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54F" w:rsidRPr="00817AA9" w:rsidRDefault="00E7654F" w:rsidP="00E7654F">
      <w:pPr>
        <w:spacing w:line="276" w:lineRule="auto"/>
        <w:ind w:firstLine="0"/>
        <w:rPr>
          <w:rFonts w:eastAsia="Times New Roman"/>
          <w:sz w:val="32"/>
          <w:szCs w:val="28"/>
          <w:u w:val="single"/>
          <w:lang w:val="en-US" w:eastAsia="vi-VN"/>
        </w:rPr>
      </w:pPr>
    </w:p>
    <w:tbl>
      <w:tblPr>
        <w:tblpPr w:leftFromText="180" w:rightFromText="180" w:vertAnchor="text" w:tblpY="-239"/>
        <w:tblW w:w="9923" w:type="dxa"/>
        <w:shd w:val="clear" w:color="auto" w:fill="FFFFFF"/>
        <w:tblCellMar>
          <w:left w:w="0" w:type="dxa"/>
          <w:right w:w="0" w:type="dxa"/>
        </w:tblCellMar>
        <w:tblLook w:val="04A0" w:firstRow="1" w:lastRow="0" w:firstColumn="1" w:lastColumn="0" w:noHBand="0" w:noVBand="1"/>
      </w:tblPr>
      <w:tblGrid>
        <w:gridCol w:w="3544"/>
        <w:gridCol w:w="6379"/>
      </w:tblGrid>
      <w:tr w:rsidR="00E7654F" w:rsidRPr="00817AA9" w:rsidTr="00717643">
        <w:trPr>
          <w:trHeight w:val="850"/>
        </w:trPr>
        <w:tc>
          <w:tcPr>
            <w:tcW w:w="3544" w:type="dxa"/>
            <w:shd w:val="clear" w:color="auto" w:fill="auto"/>
            <w:vAlign w:val="center"/>
          </w:tcPr>
          <w:p w:rsidR="00E7654F" w:rsidRPr="00817AA9" w:rsidRDefault="00E7654F" w:rsidP="00717643">
            <w:pPr>
              <w:spacing w:line="276" w:lineRule="auto"/>
              <w:ind w:firstLine="0"/>
              <w:jc w:val="center"/>
              <w:textAlignment w:val="baseline"/>
              <w:rPr>
                <w:rFonts w:eastAsia="Times New Roman"/>
                <w:b/>
                <w:color w:val="333333"/>
                <w:sz w:val="28"/>
                <w:szCs w:val="28"/>
                <w:u w:val="single"/>
              </w:rPr>
            </w:pPr>
            <w:r w:rsidRPr="00817AA9">
              <w:rPr>
                <w:rFonts w:eastAsia="Times New Roman"/>
                <w:b/>
                <w:color w:val="333333"/>
                <w:sz w:val="28"/>
                <w:szCs w:val="28"/>
              </w:rPr>
              <w:t>CÔNG TY CP ĐẦU TƯ VÀ PHÁT TRIỂN NANO MILK</w:t>
            </w:r>
          </w:p>
          <w:p w:rsidR="00E7654F" w:rsidRPr="00817AA9" w:rsidRDefault="00E7654F" w:rsidP="00717643">
            <w:pPr>
              <w:spacing w:line="276" w:lineRule="auto"/>
              <w:jc w:val="center"/>
              <w:textAlignment w:val="baseline"/>
              <w:rPr>
                <w:rFonts w:eastAsia="Times New Roman"/>
                <w:color w:val="333333"/>
                <w:sz w:val="32"/>
                <w:szCs w:val="28"/>
                <w:lang w:val="en-US"/>
              </w:rPr>
            </w:pPr>
            <w:r>
              <w:rPr>
                <w:rFonts w:eastAsia="Times New Roman"/>
                <w:color w:val="333333"/>
                <w:sz w:val="32"/>
                <w:szCs w:val="28"/>
              </w:rPr>
              <w:t>Số: H-NNM</w:t>
            </w:r>
            <w:r w:rsidRPr="00817AA9">
              <w:rPr>
                <w:rFonts w:eastAsia="Times New Roman"/>
                <w:color w:val="333333"/>
                <w:sz w:val="32"/>
                <w:szCs w:val="28"/>
              </w:rPr>
              <w:t>/</w:t>
            </w:r>
            <w:r w:rsidRPr="00817AA9">
              <w:rPr>
                <w:rFonts w:eastAsia="Times New Roman"/>
                <w:color w:val="333333"/>
                <w:sz w:val="32"/>
                <w:szCs w:val="28"/>
                <w:lang w:val="en-US"/>
              </w:rPr>
              <w:t>QĐ</w:t>
            </w:r>
          </w:p>
        </w:tc>
        <w:tc>
          <w:tcPr>
            <w:tcW w:w="6379" w:type="dxa"/>
            <w:shd w:val="clear" w:color="auto" w:fill="auto"/>
            <w:vAlign w:val="center"/>
          </w:tcPr>
          <w:p w:rsidR="00E7654F" w:rsidRPr="00817AA9" w:rsidRDefault="00E7654F" w:rsidP="00717643">
            <w:pPr>
              <w:spacing w:line="276" w:lineRule="auto"/>
              <w:ind w:firstLine="0"/>
              <w:jc w:val="center"/>
              <w:textAlignment w:val="baseline"/>
              <w:rPr>
                <w:rFonts w:eastAsia="Times New Roman"/>
                <w:b/>
                <w:color w:val="333333"/>
                <w:sz w:val="30"/>
                <w:szCs w:val="30"/>
              </w:rPr>
            </w:pPr>
            <w:r w:rsidRPr="00817AA9">
              <w:rPr>
                <w:rFonts w:eastAsia="Times New Roman"/>
                <w:b/>
                <w:color w:val="333333"/>
                <w:sz w:val="30"/>
                <w:szCs w:val="30"/>
              </w:rPr>
              <w:t>CỘNG HÒA XÃ HỘI CHỦ NGHĨA VIỆT NAM</w:t>
            </w:r>
          </w:p>
          <w:p w:rsidR="00E7654F" w:rsidRPr="000871DE" w:rsidRDefault="00E7654F" w:rsidP="00717643">
            <w:pPr>
              <w:spacing w:line="276" w:lineRule="auto"/>
              <w:ind w:firstLine="0"/>
              <w:jc w:val="center"/>
              <w:textAlignment w:val="baseline"/>
              <w:rPr>
                <w:rFonts w:eastAsia="Times New Roman"/>
                <w:b/>
                <w:color w:val="333333"/>
                <w:sz w:val="30"/>
                <w:szCs w:val="30"/>
                <w:u w:val="single"/>
              </w:rPr>
            </w:pPr>
            <w:r w:rsidRPr="00817AA9">
              <w:rPr>
                <w:rFonts w:eastAsia="Times New Roman"/>
                <w:b/>
                <w:color w:val="333333"/>
                <w:sz w:val="30"/>
                <w:szCs w:val="30"/>
                <w:u w:val="single"/>
              </w:rPr>
              <w:t>Độc Lập- Tự Do- Hạnh Phúc</w:t>
            </w:r>
          </w:p>
        </w:tc>
      </w:tr>
    </w:tbl>
    <w:p w:rsidR="00E7654F" w:rsidRPr="00817AA9" w:rsidRDefault="00E7654F" w:rsidP="00E7654F">
      <w:pPr>
        <w:shd w:val="clear" w:color="auto" w:fill="FFFFFF"/>
        <w:spacing w:line="276" w:lineRule="auto"/>
        <w:jc w:val="right"/>
        <w:textAlignment w:val="baseline"/>
        <w:outlineLvl w:val="1"/>
        <w:rPr>
          <w:rFonts w:eastAsia="Times New Roman"/>
          <w:bCs/>
          <w:i/>
          <w:color w:val="333333"/>
          <w:sz w:val="32"/>
          <w:szCs w:val="28"/>
          <w:bdr w:val="none" w:sz="0" w:space="0" w:color="auto" w:frame="1"/>
          <w:lang w:val="en-US"/>
        </w:rPr>
      </w:pPr>
      <w:r w:rsidRPr="00817AA9">
        <w:rPr>
          <w:rFonts w:eastAsia="Times New Roman"/>
          <w:bCs/>
          <w:i/>
          <w:color w:val="333333"/>
          <w:sz w:val="32"/>
          <w:szCs w:val="28"/>
          <w:bdr w:val="none" w:sz="0" w:space="0" w:color="auto" w:frame="1"/>
          <w:lang w:val="en-US"/>
        </w:rPr>
        <w:t xml:space="preserve">Hà nội, ngày 15 tháng 10  năm 2020        </w:t>
      </w:r>
    </w:p>
    <w:p w:rsidR="00E7654F" w:rsidRPr="00817AA9" w:rsidRDefault="00E7654F" w:rsidP="00E7654F">
      <w:pPr>
        <w:shd w:val="clear" w:color="auto" w:fill="FFFFFF"/>
        <w:spacing w:line="276" w:lineRule="auto"/>
        <w:jc w:val="center"/>
        <w:textAlignment w:val="baseline"/>
        <w:outlineLvl w:val="1"/>
        <w:rPr>
          <w:rFonts w:eastAsia="Times New Roman"/>
          <w:b/>
          <w:bCs/>
          <w:color w:val="333333"/>
          <w:sz w:val="32"/>
          <w:szCs w:val="28"/>
          <w:bdr w:val="none" w:sz="0" w:space="0" w:color="auto" w:frame="1"/>
          <w:lang w:val="en-US"/>
        </w:rPr>
      </w:pPr>
      <w:r w:rsidRPr="00817AA9">
        <w:rPr>
          <w:rFonts w:eastAsia="Times New Roman"/>
          <w:b/>
          <w:bCs/>
          <w:color w:val="333333"/>
          <w:sz w:val="56"/>
          <w:szCs w:val="28"/>
          <w:bdr w:val="none" w:sz="0" w:space="0" w:color="auto" w:frame="1"/>
          <w:lang w:val="en-US"/>
        </w:rPr>
        <w:t>QUYẾT ĐỊNH</w:t>
      </w:r>
      <w:r w:rsidRPr="00817AA9">
        <w:rPr>
          <w:rFonts w:eastAsia="Times New Roman"/>
          <w:b/>
          <w:bCs/>
          <w:color w:val="333333"/>
          <w:sz w:val="32"/>
          <w:szCs w:val="28"/>
          <w:bdr w:val="none" w:sz="0" w:space="0" w:color="auto" w:frame="1"/>
          <w:lang w:val="en-US"/>
        </w:rPr>
        <w:br/>
      </w:r>
      <w:r w:rsidRPr="00817AA9">
        <w:rPr>
          <w:rFonts w:eastAsia="Times New Roman"/>
          <w:b/>
          <w:bCs/>
          <w:i/>
          <w:color w:val="333333"/>
          <w:sz w:val="36"/>
          <w:szCs w:val="28"/>
          <w:bdr w:val="none" w:sz="0" w:space="0" w:color="auto" w:frame="1"/>
          <w:lang w:val="en-US"/>
        </w:rPr>
        <w:t>V/v: Giao quyền độc quyền phân phối hàng hóa khu vực tỉnh Thanh Hóa</w:t>
      </w:r>
      <w:r w:rsidRPr="00817AA9">
        <w:rPr>
          <w:rFonts w:eastAsia="Times New Roman"/>
          <w:color w:val="333333"/>
          <w:sz w:val="32"/>
          <w:szCs w:val="28"/>
        </w:rPr>
        <w:t xml:space="preserve">                         </w:t>
      </w:r>
    </w:p>
    <w:p w:rsidR="00E7654F" w:rsidRPr="00817AA9" w:rsidRDefault="00E7654F" w:rsidP="00E7654F">
      <w:pPr>
        <w:shd w:val="clear" w:color="auto" w:fill="FFFFFF"/>
        <w:spacing w:line="276" w:lineRule="auto"/>
        <w:jc w:val="both"/>
        <w:textAlignment w:val="baseline"/>
        <w:rPr>
          <w:rFonts w:eastAsia="Times New Roman"/>
          <w:i/>
          <w:color w:val="333333"/>
          <w:sz w:val="24"/>
          <w:szCs w:val="28"/>
          <w:lang w:val="en-US"/>
        </w:rPr>
      </w:pPr>
      <w:r w:rsidRPr="00817AA9">
        <w:rPr>
          <w:rFonts w:eastAsia="Times New Roman"/>
          <w:i/>
          <w:color w:val="333333"/>
          <w:sz w:val="24"/>
          <w:szCs w:val="28"/>
          <w:lang w:val="en-US"/>
        </w:rPr>
        <w:t>- Căn cứ luật doanh nghiệp;</w:t>
      </w:r>
    </w:p>
    <w:p w:rsidR="00E7654F" w:rsidRPr="00817AA9" w:rsidRDefault="00E7654F" w:rsidP="00E7654F">
      <w:pPr>
        <w:shd w:val="clear" w:color="auto" w:fill="FFFFFF"/>
        <w:spacing w:line="276" w:lineRule="auto"/>
        <w:jc w:val="both"/>
        <w:textAlignment w:val="baseline"/>
        <w:rPr>
          <w:rFonts w:eastAsia="Times New Roman"/>
          <w:i/>
          <w:color w:val="333333"/>
          <w:sz w:val="24"/>
          <w:szCs w:val="28"/>
          <w:lang w:val="en-US"/>
        </w:rPr>
      </w:pPr>
      <w:r w:rsidRPr="00817AA9">
        <w:rPr>
          <w:rFonts w:eastAsia="Times New Roman"/>
          <w:i/>
          <w:color w:val="333333"/>
          <w:sz w:val="24"/>
          <w:szCs w:val="28"/>
        </w:rPr>
        <w:t xml:space="preserve">- </w:t>
      </w:r>
      <w:r w:rsidRPr="00817AA9">
        <w:rPr>
          <w:rFonts w:eastAsia="Times New Roman"/>
          <w:i/>
          <w:color w:val="333333"/>
          <w:sz w:val="24"/>
          <w:szCs w:val="28"/>
          <w:lang w:val="en-US"/>
        </w:rPr>
        <w:t>Căn cứ điều lệ tổ chức hoạt động công ty cổ phần đầu tư và phát triển Nanomilk;</w:t>
      </w:r>
    </w:p>
    <w:p w:rsidR="00E7654F" w:rsidRPr="00817AA9" w:rsidRDefault="00E7654F" w:rsidP="00E7654F">
      <w:pPr>
        <w:shd w:val="clear" w:color="auto" w:fill="FFFFFF"/>
        <w:spacing w:line="276" w:lineRule="auto"/>
        <w:jc w:val="both"/>
        <w:textAlignment w:val="baseline"/>
        <w:rPr>
          <w:rFonts w:eastAsia="Times New Roman"/>
          <w:i/>
          <w:color w:val="333333"/>
          <w:sz w:val="24"/>
          <w:szCs w:val="28"/>
          <w:lang w:val="en-US"/>
        </w:rPr>
      </w:pPr>
      <w:r w:rsidRPr="00817AA9">
        <w:rPr>
          <w:rFonts w:eastAsia="Times New Roman"/>
          <w:i/>
          <w:color w:val="333333"/>
          <w:sz w:val="24"/>
          <w:szCs w:val="28"/>
          <w:lang w:val="en-US"/>
        </w:rPr>
        <w:t>- Căn cứ vào hiệu quả hoạt động kinh doanh của công ty Cổ phần ĐT và PT Nanomilk;</w:t>
      </w:r>
    </w:p>
    <w:p w:rsidR="00E7654F" w:rsidRPr="00817AA9" w:rsidRDefault="00E7654F" w:rsidP="00E7654F">
      <w:pPr>
        <w:shd w:val="clear" w:color="auto" w:fill="FFFFFF"/>
        <w:spacing w:line="276" w:lineRule="auto"/>
        <w:jc w:val="both"/>
        <w:textAlignment w:val="baseline"/>
        <w:rPr>
          <w:rFonts w:eastAsia="Times New Roman"/>
          <w:i/>
          <w:color w:val="333333"/>
          <w:sz w:val="24"/>
          <w:szCs w:val="28"/>
          <w:lang w:val="en-US"/>
        </w:rPr>
      </w:pPr>
      <w:r w:rsidRPr="00817AA9">
        <w:rPr>
          <w:rFonts w:eastAsia="Times New Roman"/>
          <w:i/>
          <w:color w:val="333333"/>
          <w:sz w:val="24"/>
          <w:szCs w:val="28"/>
        </w:rPr>
        <w:t>- Dựa trên khả năng và nhu cầu</w:t>
      </w:r>
      <w:r w:rsidRPr="00817AA9">
        <w:rPr>
          <w:rFonts w:eastAsia="Times New Roman"/>
          <w:i/>
          <w:color w:val="333333"/>
          <w:sz w:val="24"/>
          <w:szCs w:val="28"/>
          <w:lang w:val="en-US"/>
        </w:rPr>
        <w:t xml:space="preserve"> </w:t>
      </w:r>
      <w:r w:rsidRPr="00817AA9">
        <w:rPr>
          <w:rFonts w:eastAsia="Times New Roman"/>
          <w:i/>
          <w:color w:val="333333"/>
          <w:sz w:val="24"/>
          <w:szCs w:val="28"/>
        </w:rPr>
        <w:t>của các bên trên tinh thần trung thực</w:t>
      </w:r>
      <w:r w:rsidRPr="00817AA9">
        <w:rPr>
          <w:rFonts w:eastAsia="Times New Roman"/>
          <w:i/>
          <w:color w:val="333333"/>
          <w:sz w:val="24"/>
          <w:szCs w:val="28"/>
          <w:lang w:val="en-US"/>
        </w:rPr>
        <w:t>,</w:t>
      </w:r>
      <w:r w:rsidRPr="00817AA9">
        <w:rPr>
          <w:rFonts w:eastAsia="Times New Roman"/>
          <w:i/>
          <w:color w:val="333333"/>
          <w:sz w:val="24"/>
          <w:szCs w:val="28"/>
        </w:rPr>
        <w:t xml:space="preserve"> thiện chí hợp tác</w:t>
      </w:r>
      <w:r w:rsidRPr="00817AA9">
        <w:rPr>
          <w:rFonts w:eastAsia="Times New Roman"/>
          <w:i/>
          <w:color w:val="333333"/>
          <w:sz w:val="24"/>
          <w:szCs w:val="28"/>
          <w:lang w:val="en-US"/>
        </w:rPr>
        <w:t>;</w:t>
      </w:r>
    </w:p>
    <w:p w:rsidR="00E7654F" w:rsidRPr="00817AA9" w:rsidRDefault="00E7654F" w:rsidP="00E7654F">
      <w:pPr>
        <w:shd w:val="clear" w:color="auto" w:fill="FFFFFF"/>
        <w:spacing w:line="276" w:lineRule="auto"/>
        <w:jc w:val="both"/>
        <w:textAlignment w:val="baseline"/>
        <w:rPr>
          <w:rFonts w:eastAsia="Times New Roman"/>
          <w:i/>
          <w:color w:val="333333"/>
          <w:sz w:val="24"/>
          <w:szCs w:val="28"/>
          <w:lang w:val="en-US"/>
        </w:rPr>
      </w:pPr>
      <w:r w:rsidRPr="00817AA9">
        <w:rPr>
          <w:rFonts w:eastAsia="Times New Roman"/>
          <w:i/>
          <w:color w:val="333333"/>
          <w:sz w:val="24"/>
          <w:szCs w:val="28"/>
          <w:lang w:val="en-US"/>
        </w:rPr>
        <w:t>- Xét năng lực và phẩm chất của cán bộ;</w:t>
      </w:r>
    </w:p>
    <w:p w:rsidR="00E7654F" w:rsidRPr="00817AA9" w:rsidRDefault="00E7654F" w:rsidP="00E7654F">
      <w:pPr>
        <w:shd w:val="clear" w:color="auto" w:fill="FFFFFF"/>
        <w:spacing w:line="276" w:lineRule="auto"/>
        <w:jc w:val="center"/>
        <w:textAlignment w:val="baseline"/>
        <w:rPr>
          <w:rFonts w:eastAsia="Times New Roman"/>
          <w:b/>
          <w:color w:val="333333"/>
          <w:sz w:val="40"/>
          <w:szCs w:val="28"/>
          <w:lang w:val="en-US"/>
        </w:rPr>
      </w:pPr>
      <w:r w:rsidRPr="00817AA9">
        <w:rPr>
          <w:rFonts w:eastAsia="Times New Roman"/>
          <w:b/>
          <w:color w:val="333333"/>
          <w:sz w:val="40"/>
          <w:szCs w:val="28"/>
          <w:lang w:val="en-US"/>
        </w:rPr>
        <w:t>Quyết định</w:t>
      </w:r>
    </w:p>
    <w:p w:rsidR="00E7654F" w:rsidRPr="00817AA9" w:rsidRDefault="00E7654F" w:rsidP="00E7654F">
      <w:pPr>
        <w:shd w:val="clear" w:color="auto" w:fill="FFFFFF"/>
        <w:spacing w:line="276" w:lineRule="auto"/>
        <w:jc w:val="both"/>
        <w:textAlignment w:val="baseline"/>
        <w:rPr>
          <w:rFonts w:eastAsia="Times New Roman"/>
          <w:b/>
          <w:color w:val="333333"/>
          <w:sz w:val="32"/>
          <w:szCs w:val="28"/>
          <w:lang w:val="en-US"/>
        </w:rPr>
      </w:pPr>
      <w:r w:rsidRPr="00817AA9">
        <w:rPr>
          <w:rFonts w:eastAsia="Times New Roman"/>
          <w:b/>
          <w:color w:val="333333"/>
          <w:sz w:val="32"/>
          <w:szCs w:val="28"/>
          <w:lang w:val="en-US"/>
        </w:rPr>
        <w:t xml:space="preserve">Điều 1: Nay bổ nhiệm : </w:t>
      </w:r>
    </w:p>
    <w:p w:rsidR="00E7654F" w:rsidRPr="000871DE" w:rsidRDefault="00E7654F" w:rsidP="00E7654F">
      <w:pPr>
        <w:shd w:val="clear" w:color="auto" w:fill="FFFFFF"/>
        <w:tabs>
          <w:tab w:val="left" w:pos="6663"/>
        </w:tabs>
        <w:spacing w:line="276" w:lineRule="auto"/>
        <w:jc w:val="both"/>
        <w:textAlignment w:val="baseline"/>
        <w:rPr>
          <w:rFonts w:eastAsia="Times New Roman"/>
          <w:color w:val="333333"/>
          <w:sz w:val="30"/>
          <w:szCs w:val="30"/>
          <w:lang w:val="en-US"/>
        </w:rPr>
      </w:pPr>
      <w:r w:rsidRPr="000871DE">
        <w:rPr>
          <w:rFonts w:eastAsia="Times New Roman"/>
          <w:color w:val="333333"/>
          <w:sz w:val="30"/>
          <w:szCs w:val="30"/>
          <w:lang w:val="en-US"/>
        </w:rPr>
        <w:t xml:space="preserve">Họ và tên: </w:t>
      </w:r>
      <w:r w:rsidRPr="000871DE">
        <w:rPr>
          <w:rFonts w:eastAsia="Times New Roman"/>
          <w:b/>
          <w:color w:val="333333"/>
          <w:sz w:val="30"/>
          <w:szCs w:val="30"/>
          <w:lang w:val="en-US"/>
        </w:rPr>
        <w:t>Ông Phạm Ngọc Hưng</w:t>
      </w:r>
      <w:r w:rsidRPr="000871DE">
        <w:rPr>
          <w:rFonts w:eastAsia="Times New Roman"/>
          <w:color w:val="333333"/>
          <w:sz w:val="30"/>
          <w:szCs w:val="30"/>
          <w:lang w:val="en-US"/>
        </w:rPr>
        <w:tab/>
        <w:t>Giới tính: Nam</w:t>
      </w:r>
    </w:p>
    <w:p w:rsidR="00E7654F" w:rsidRPr="000871DE" w:rsidRDefault="00E7654F" w:rsidP="00E7654F">
      <w:pPr>
        <w:spacing w:line="276" w:lineRule="auto"/>
        <w:textAlignment w:val="baseline"/>
        <w:outlineLvl w:val="2"/>
        <w:rPr>
          <w:rFonts w:eastAsia="Times New Roman"/>
          <w:bCs/>
          <w:color w:val="333333"/>
          <w:sz w:val="30"/>
          <w:szCs w:val="30"/>
          <w:bdr w:val="none" w:sz="0" w:space="0" w:color="auto" w:frame="1"/>
          <w:lang w:val="en-US"/>
        </w:rPr>
      </w:pPr>
      <w:r w:rsidRPr="000871DE">
        <w:rPr>
          <w:rFonts w:eastAsia="Times New Roman"/>
          <w:bCs/>
          <w:color w:val="333333"/>
          <w:sz w:val="30"/>
          <w:szCs w:val="30"/>
          <w:bdr w:val="none" w:sz="0" w:space="0" w:color="auto" w:frame="1"/>
        </w:rPr>
        <w:t xml:space="preserve">Địa chỉ: </w:t>
      </w:r>
      <w:r w:rsidRPr="000871DE">
        <w:rPr>
          <w:rFonts w:eastAsia="Times New Roman"/>
          <w:bCs/>
          <w:color w:val="333333"/>
          <w:sz w:val="30"/>
          <w:szCs w:val="30"/>
          <w:bdr w:val="none" w:sz="0" w:space="0" w:color="auto" w:frame="1"/>
          <w:lang w:val="en-US"/>
        </w:rPr>
        <w:t>………………………………………………………</w:t>
      </w:r>
      <w:r w:rsidRPr="000871DE">
        <w:rPr>
          <w:rFonts w:eastAsia="Times New Roman"/>
          <w:bCs/>
          <w:color w:val="333333"/>
          <w:sz w:val="30"/>
          <w:szCs w:val="30"/>
          <w:bdr w:val="none" w:sz="0" w:space="0" w:color="auto" w:frame="1"/>
        </w:rPr>
        <w:t>.</w:t>
      </w:r>
    </w:p>
    <w:p w:rsidR="00E7654F" w:rsidRPr="000871DE" w:rsidRDefault="00E7654F" w:rsidP="00E7654F">
      <w:pPr>
        <w:tabs>
          <w:tab w:val="left" w:pos="4536"/>
        </w:tabs>
        <w:spacing w:line="276" w:lineRule="auto"/>
        <w:textAlignment w:val="baseline"/>
        <w:outlineLvl w:val="2"/>
        <w:rPr>
          <w:rFonts w:eastAsia="Times New Roman"/>
          <w:color w:val="333333"/>
          <w:sz w:val="30"/>
          <w:szCs w:val="30"/>
          <w:lang w:val="en-US"/>
        </w:rPr>
      </w:pPr>
      <w:r w:rsidRPr="000871DE">
        <w:rPr>
          <w:rFonts w:eastAsia="Times New Roman"/>
          <w:color w:val="333333"/>
          <w:sz w:val="30"/>
          <w:szCs w:val="30"/>
        </w:rPr>
        <w:t>CMND</w:t>
      </w:r>
      <w:r w:rsidRPr="000871DE">
        <w:rPr>
          <w:rFonts w:eastAsia="Times New Roman"/>
          <w:color w:val="333333"/>
          <w:sz w:val="30"/>
          <w:szCs w:val="30"/>
          <w:lang w:val="en-US"/>
        </w:rPr>
        <w:t>: …………….C</w:t>
      </w:r>
      <w:r w:rsidRPr="000871DE">
        <w:rPr>
          <w:rFonts w:eastAsia="Times New Roman"/>
          <w:color w:val="333333"/>
          <w:sz w:val="30"/>
          <w:szCs w:val="30"/>
        </w:rPr>
        <w:t>ấp ngày</w:t>
      </w:r>
      <w:r w:rsidRPr="000871DE">
        <w:rPr>
          <w:rFonts w:eastAsia="Times New Roman"/>
          <w:color w:val="333333"/>
          <w:sz w:val="30"/>
          <w:szCs w:val="30"/>
          <w:lang w:val="en-US"/>
        </w:rPr>
        <w:t xml:space="preserve">………  </w:t>
      </w:r>
      <w:r w:rsidRPr="000871DE">
        <w:rPr>
          <w:rFonts w:eastAsia="Times New Roman"/>
          <w:color w:val="333333"/>
          <w:sz w:val="30"/>
          <w:szCs w:val="30"/>
        </w:rPr>
        <w:t xml:space="preserve">tại </w:t>
      </w:r>
      <w:r w:rsidRPr="000871DE">
        <w:rPr>
          <w:rFonts w:eastAsia="Times New Roman"/>
          <w:color w:val="333333"/>
          <w:sz w:val="30"/>
          <w:szCs w:val="30"/>
          <w:lang w:val="en-US"/>
        </w:rPr>
        <w:t>………....……….</w:t>
      </w:r>
      <w:r w:rsidRPr="000871DE">
        <w:rPr>
          <w:rFonts w:eastAsia="Times New Roman"/>
          <w:color w:val="333333"/>
          <w:sz w:val="30"/>
          <w:szCs w:val="30"/>
        </w:rPr>
        <w:t>.</w:t>
      </w:r>
    </w:p>
    <w:p w:rsidR="00E7654F" w:rsidRPr="00817AA9" w:rsidRDefault="00E7654F" w:rsidP="00E7654F">
      <w:pPr>
        <w:spacing w:line="276" w:lineRule="auto"/>
        <w:ind w:firstLine="0"/>
        <w:jc w:val="both"/>
        <w:textAlignment w:val="baseline"/>
        <w:outlineLvl w:val="2"/>
        <w:rPr>
          <w:rFonts w:eastAsia="Times New Roman"/>
          <w:b/>
          <w:bCs/>
          <w:color w:val="FF0000"/>
          <w:sz w:val="32"/>
          <w:szCs w:val="28"/>
          <w:bdr w:val="none" w:sz="0" w:space="0" w:color="auto" w:frame="1"/>
          <w:lang w:val="en-US"/>
        </w:rPr>
      </w:pPr>
      <w:r w:rsidRPr="00817AA9">
        <w:rPr>
          <w:rFonts w:eastAsia="Times New Roman"/>
          <w:b/>
          <w:bCs/>
          <w:color w:val="FF0000"/>
          <w:sz w:val="32"/>
          <w:szCs w:val="28"/>
          <w:bdr w:val="none" w:sz="0" w:space="0" w:color="auto" w:frame="1"/>
          <w:lang w:val="en-US"/>
        </w:rPr>
        <w:t>Giao quyền độc quyền phân phối hàng hóa khu vực tỉnh Thanh Hóa.</w:t>
      </w:r>
    </w:p>
    <w:p w:rsidR="00E7654F" w:rsidRPr="000871DE" w:rsidRDefault="00E7654F" w:rsidP="00E7654F">
      <w:pPr>
        <w:spacing w:line="276" w:lineRule="auto"/>
        <w:ind w:firstLine="0"/>
        <w:jc w:val="both"/>
        <w:textAlignment w:val="baseline"/>
        <w:outlineLvl w:val="2"/>
        <w:rPr>
          <w:rFonts w:eastAsia="Times New Roman"/>
          <w:color w:val="333333"/>
          <w:sz w:val="30"/>
          <w:szCs w:val="30"/>
          <w:lang w:val="en-US"/>
        </w:rPr>
      </w:pPr>
      <w:r w:rsidRPr="000871DE">
        <w:rPr>
          <w:rFonts w:eastAsia="Times New Roman"/>
          <w:color w:val="333333"/>
          <w:sz w:val="30"/>
          <w:szCs w:val="30"/>
          <w:lang w:val="en-US"/>
        </w:rPr>
        <w:t xml:space="preserve">Được </w:t>
      </w:r>
      <w:r w:rsidRPr="000871DE">
        <w:rPr>
          <w:rFonts w:eastAsia="Times New Roman"/>
          <w:b/>
          <w:color w:val="333333"/>
          <w:sz w:val="30"/>
          <w:szCs w:val="30"/>
          <w:lang w:val="en-US"/>
        </w:rPr>
        <w:t>ủy quyền</w:t>
      </w:r>
      <w:r w:rsidRPr="000871DE">
        <w:rPr>
          <w:rFonts w:eastAsia="Times New Roman"/>
          <w:color w:val="333333"/>
          <w:sz w:val="30"/>
          <w:szCs w:val="30"/>
          <w:lang w:val="en-US"/>
        </w:rPr>
        <w:t xml:space="preserve"> đại diện công ty Cổ phần đầu tư và Phát triển Nanomilk ký kết các hợp đồng, chứng từ văn bản liên quan đối với nhân viên là Sale,maketing, khách hàng là đại lý, nhà phân phối, cộng tác viên…  theo quy định của công ty </w:t>
      </w:r>
    </w:p>
    <w:p w:rsidR="00E7654F" w:rsidRPr="00817AA9" w:rsidRDefault="00E7654F" w:rsidP="00E7654F">
      <w:pPr>
        <w:spacing w:line="276" w:lineRule="auto"/>
        <w:jc w:val="both"/>
        <w:textAlignment w:val="baseline"/>
        <w:outlineLvl w:val="2"/>
        <w:rPr>
          <w:rFonts w:eastAsia="Times New Roman"/>
          <w:b/>
          <w:color w:val="333333"/>
          <w:sz w:val="32"/>
          <w:szCs w:val="28"/>
          <w:lang w:val="en-US"/>
        </w:rPr>
      </w:pPr>
      <w:r w:rsidRPr="00817AA9">
        <w:rPr>
          <w:rFonts w:eastAsia="Times New Roman"/>
          <w:b/>
          <w:color w:val="333333"/>
          <w:sz w:val="32"/>
          <w:szCs w:val="28"/>
          <w:lang w:val="en-US"/>
        </w:rPr>
        <w:t xml:space="preserve">Điều 2: </w:t>
      </w:r>
      <w:r>
        <w:rPr>
          <w:rFonts w:eastAsia="Times New Roman"/>
          <w:b/>
          <w:color w:val="333333"/>
          <w:sz w:val="32"/>
          <w:szCs w:val="28"/>
          <w:lang w:val="en-US"/>
        </w:rPr>
        <w:t>Ông Phạm Ngọc Hưng</w:t>
      </w:r>
      <w:r w:rsidRPr="00817AA9">
        <w:rPr>
          <w:rFonts w:eastAsia="Times New Roman"/>
          <w:b/>
          <w:color w:val="333333"/>
          <w:sz w:val="32"/>
          <w:szCs w:val="28"/>
          <w:lang w:val="en-US"/>
        </w:rPr>
        <w:t xml:space="preserve"> có trách nhiệm :</w:t>
      </w:r>
    </w:p>
    <w:p w:rsidR="00E7654F" w:rsidRPr="000871DE" w:rsidRDefault="00E7654F" w:rsidP="00E7654F">
      <w:pPr>
        <w:numPr>
          <w:ilvl w:val="0"/>
          <w:numId w:val="1"/>
        </w:numPr>
        <w:spacing w:line="276" w:lineRule="auto"/>
        <w:ind w:left="284"/>
        <w:jc w:val="both"/>
        <w:textAlignment w:val="baseline"/>
        <w:outlineLvl w:val="2"/>
        <w:rPr>
          <w:rFonts w:eastAsia="Times New Roman"/>
          <w:color w:val="333333"/>
          <w:sz w:val="30"/>
          <w:szCs w:val="30"/>
          <w:lang w:val="en-US"/>
        </w:rPr>
      </w:pPr>
      <w:r w:rsidRPr="000871DE">
        <w:rPr>
          <w:rFonts w:eastAsia="Times New Roman"/>
          <w:color w:val="333333"/>
          <w:sz w:val="30"/>
          <w:szCs w:val="30"/>
          <w:lang w:val="en-US"/>
        </w:rPr>
        <w:t>Chịu trách nhiệm lập kế hoạch, tổ chức thực hiện và báo cáo kết quả thực hiện các kế hoạch kinh doanh của công ty.</w:t>
      </w:r>
    </w:p>
    <w:p w:rsidR="00E7654F" w:rsidRPr="000871DE" w:rsidRDefault="00E7654F" w:rsidP="00E7654F">
      <w:pPr>
        <w:numPr>
          <w:ilvl w:val="0"/>
          <w:numId w:val="1"/>
        </w:numPr>
        <w:spacing w:line="276" w:lineRule="auto"/>
        <w:ind w:left="284"/>
        <w:jc w:val="both"/>
        <w:textAlignment w:val="baseline"/>
        <w:outlineLvl w:val="2"/>
        <w:rPr>
          <w:rFonts w:eastAsia="Times New Roman"/>
          <w:color w:val="333333"/>
          <w:sz w:val="30"/>
          <w:szCs w:val="30"/>
          <w:lang w:val="en-US"/>
        </w:rPr>
      </w:pPr>
      <w:r w:rsidRPr="000871DE">
        <w:rPr>
          <w:rFonts w:eastAsia="Times New Roman"/>
          <w:color w:val="333333"/>
          <w:sz w:val="30"/>
          <w:szCs w:val="30"/>
          <w:lang w:val="en-US"/>
        </w:rPr>
        <w:t>Chịu trách nhiệm quảng bá, phát triển và khai thác các sản phẩm của công ty.</w:t>
      </w:r>
    </w:p>
    <w:p w:rsidR="00E7654F" w:rsidRPr="000871DE" w:rsidRDefault="00E7654F" w:rsidP="00E7654F">
      <w:pPr>
        <w:numPr>
          <w:ilvl w:val="0"/>
          <w:numId w:val="1"/>
        </w:numPr>
        <w:spacing w:line="276" w:lineRule="auto"/>
        <w:ind w:left="284"/>
        <w:jc w:val="both"/>
        <w:textAlignment w:val="baseline"/>
        <w:outlineLvl w:val="2"/>
        <w:rPr>
          <w:rFonts w:eastAsia="Times New Roman"/>
          <w:color w:val="333333"/>
          <w:sz w:val="30"/>
          <w:szCs w:val="30"/>
          <w:lang w:val="en-US"/>
        </w:rPr>
      </w:pPr>
      <w:r w:rsidRPr="000871DE">
        <w:rPr>
          <w:rFonts w:eastAsia="Times New Roman"/>
          <w:color w:val="333333"/>
          <w:sz w:val="30"/>
          <w:szCs w:val="30"/>
          <w:lang w:val="en-US"/>
        </w:rPr>
        <w:t>Nghiên cứu, tham mưu và xây dựng các giải pháp nhằm duy trì và thúc đẩy hoạt động kinh doanh của công ty.</w:t>
      </w:r>
    </w:p>
    <w:p w:rsidR="00E7654F" w:rsidRPr="000871DE" w:rsidRDefault="00E7654F" w:rsidP="00E7654F">
      <w:pPr>
        <w:numPr>
          <w:ilvl w:val="0"/>
          <w:numId w:val="1"/>
        </w:numPr>
        <w:spacing w:line="276" w:lineRule="auto"/>
        <w:ind w:left="284"/>
        <w:jc w:val="both"/>
        <w:textAlignment w:val="baseline"/>
        <w:outlineLvl w:val="2"/>
        <w:rPr>
          <w:rFonts w:eastAsia="Times New Roman"/>
          <w:color w:val="333333"/>
          <w:sz w:val="30"/>
          <w:szCs w:val="30"/>
          <w:lang w:val="en-US"/>
        </w:rPr>
      </w:pPr>
      <w:r w:rsidRPr="000871DE">
        <w:rPr>
          <w:rFonts w:eastAsia="Times New Roman"/>
          <w:color w:val="333333"/>
          <w:sz w:val="30"/>
          <w:szCs w:val="30"/>
          <w:lang w:val="en-US"/>
        </w:rPr>
        <w:t>Quản lý, giám sát và điều hành công việc khu vực tỉnh Thanh Hóa</w:t>
      </w:r>
    </w:p>
    <w:p w:rsidR="00E7654F" w:rsidRPr="000871DE" w:rsidRDefault="00E7654F" w:rsidP="00E7654F">
      <w:pPr>
        <w:numPr>
          <w:ilvl w:val="0"/>
          <w:numId w:val="1"/>
        </w:numPr>
        <w:spacing w:line="276" w:lineRule="auto"/>
        <w:ind w:left="284"/>
        <w:jc w:val="both"/>
        <w:textAlignment w:val="baseline"/>
        <w:outlineLvl w:val="2"/>
        <w:rPr>
          <w:rFonts w:eastAsia="Times New Roman"/>
          <w:color w:val="333333"/>
          <w:sz w:val="30"/>
          <w:szCs w:val="30"/>
          <w:lang w:val="en-US"/>
        </w:rPr>
      </w:pPr>
      <w:r w:rsidRPr="000871DE">
        <w:rPr>
          <w:rFonts w:eastAsia="Times New Roman"/>
          <w:color w:val="333333"/>
          <w:sz w:val="30"/>
          <w:szCs w:val="30"/>
          <w:lang w:val="en-US"/>
        </w:rPr>
        <w:t>Tìm kiếm và phát triển quan hệ với các khách hàng và đối tác.</w:t>
      </w:r>
    </w:p>
    <w:p w:rsidR="00E7654F" w:rsidRPr="000871DE" w:rsidRDefault="00E7654F" w:rsidP="00E7654F">
      <w:pPr>
        <w:numPr>
          <w:ilvl w:val="0"/>
          <w:numId w:val="1"/>
        </w:numPr>
        <w:spacing w:line="276" w:lineRule="auto"/>
        <w:ind w:left="284"/>
        <w:jc w:val="both"/>
        <w:textAlignment w:val="baseline"/>
        <w:outlineLvl w:val="2"/>
        <w:rPr>
          <w:rFonts w:eastAsia="Times New Roman"/>
          <w:color w:val="333333"/>
          <w:sz w:val="30"/>
          <w:szCs w:val="30"/>
          <w:lang w:val="en-US"/>
        </w:rPr>
      </w:pPr>
      <w:r w:rsidRPr="000871DE">
        <w:rPr>
          <w:rFonts w:eastAsia="Times New Roman"/>
          <w:color w:val="333333"/>
          <w:sz w:val="30"/>
          <w:szCs w:val="30"/>
          <w:lang w:val="en-US"/>
        </w:rPr>
        <w:t>Những nhiệm vụ khác theo sự phân công của Ban lãnh đạo công ty.</w:t>
      </w:r>
    </w:p>
    <w:p w:rsidR="00E7654F" w:rsidRPr="00817AA9" w:rsidRDefault="00E7654F" w:rsidP="00E7654F">
      <w:pPr>
        <w:spacing w:line="276" w:lineRule="auto"/>
        <w:jc w:val="both"/>
        <w:textAlignment w:val="baseline"/>
        <w:outlineLvl w:val="2"/>
        <w:rPr>
          <w:rFonts w:eastAsia="Times New Roman"/>
          <w:b/>
          <w:color w:val="333333"/>
          <w:sz w:val="32"/>
          <w:szCs w:val="28"/>
          <w:lang w:val="en-US"/>
        </w:rPr>
      </w:pPr>
      <w:r w:rsidRPr="00817AA9">
        <w:rPr>
          <w:rFonts w:eastAsia="Times New Roman"/>
          <w:b/>
          <w:color w:val="333333"/>
          <w:sz w:val="32"/>
          <w:szCs w:val="28"/>
          <w:lang w:val="en-US"/>
        </w:rPr>
        <w:t>Điều 3: Quyết định này có hiệu lực kể từ ngày ký, các thành viên liên quan có trách nhiệm thi hành quyết định này;</w:t>
      </w:r>
    </w:p>
    <w:tbl>
      <w:tblPr>
        <w:tblW w:w="0" w:type="auto"/>
        <w:tblLook w:val="04A0" w:firstRow="1" w:lastRow="0" w:firstColumn="1" w:lastColumn="0" w:noHBand="0" w:noVBand="1"/>
      </w:tblPr>
      <w:tblGrid>
        <w:gridCol w:w="5020"/>
        <w:gridCol w:w="5045"/>
      </w:tblGrid>
      <w:tr w:rsidR="00E7654F" w:rsidRPr="00817AA9" w:rsidTr="00717643">
        <w:tc>
          <w:tcPr>
            <w:tcW w:w="5140" w:type="dxa"/>
            <w:shd w:val="clear" w:color="auto" w:fill="auto"/>
          </w:tcPr>
          <w:p w:rsidR="00E7654F" w:rsidRPr="00817AA9" w:rsidRDefault="00E7654F" w:rsidP="00717643">
            <w:pPr>
              <w:spacing w:line="276" w:lineRule="auto"/>
              <w:ind w:firstLine="0"/>
              <w:textAlignment w:val="baseline"/>
              <w:outlineLvl w:val="2"/>
              <w:rPr>
                <w:rFonts w:eastAsia="Times New Roman"/>
                <w:color w:val="333333"/>
                <w:sz w:val="32"/>
                <w:szCs w:val="28"/>
                <w:lang w:val="en-US"/>
              </w:rPr>
            </w:pPr>
          </w:p>
        </w:tc>
        <w:tc>
          <w:tcPr>
            <w:tcW w:w="5141" w:type="dxa"/>
            <w:shd w:val="clear" w:color="auto" w:fill="auto"/>
          </w:tcPr>
          <w:p w:rsidR="00E7654F" w:rsidRPr="00817AA9" w:rsidRDefault="00E7654F" w:rsidP="00717643">
            <w:pPr>
              <w:spacing w:line="276" w:lineRule="auto"/>
              <w:ind w:firstLine="0"/>
              <w:jc w:val="center"/>
              <w:textAlignment w:val="baseline"/>
              <w:outlineLvl w:val="2"/>
              <w:rPr>
                <w:rFonts w:eastAsia="Times New Roman"/>
                <w:b/>
                <w:color w:val="333333"/>
                <w:sz w:val="32"/>
                <w:szCs w:val="28"/>
                <w:lang w:val="en-US"/>
              </w:rPr>
            </w:pPr>
            <w:r w:rsidRPr="00817AA9">
              <w:rPr>
                <w:rFonts w:eastAsia="Times New Roman"/>
                <w:b/>
                <w:color w:val="333333"/>
                <w:sz w:val="32"/>
                <w:szCs w:val="28"/>
                <w:lang w:val="en-US"/>
              </w:rPr>
              <w:t>Hà nôi, ngày 15 tháng 10 năm 2020</w:t>
            </w:r>
          </w:p>
          <w:p w:rsidR="00E7654F" w:rsidRPr="00817AA9" w:rsidRDefault="00E7654F" w:rsidP="00717643">
            <w:pPr>
              <w:spacing w:line="276" w:lineRule="auto"/>
              <w:ind w:firstLine="0"/>
              <w:jc w:val="center"/>
              <w:textAlignment w:val="baseline"/>
              <w:outlineLvl w:val="2"/>
              <w:rPr>
                <w:rFonts w:eastAsia="Times New Roman"/>
                <w:b/>
                <w:color w:val="333333"/>
                <w:sz w:val="32"/>
                <w:szCs w:val="28"/>
                <w:lang w:val="en-US"/>
              </w:rPr>
            </w:pPr>
            <w:r w:rsidRPr="00817AA9">
              <w:rPr>
                <w:rFonts w:eastAsia="Times New Roman"/>
                <w:b/>
                <w:color w:val="333333"/>
                <w:sz w:val="32"/>
                <w:szCs w:val="28"/>
                <w:lang w:val="en-US"/>
              </w:rPr>
              <w:t>T/M HỘI ĐỒNG QUẢN TRỊ</w:t>
            </w:r>
          </w:p>
          <w:p w:rsidR="00E7654F" w:rsidRPr="00817AA9" w:rsidRDefault="00E7654F" w:rsidP="00717643">
            <w:pPr>
              <w:spacing w:line="276" w:lineRule="auto"/>
              <w:ind w:firstLine="0"/>
              <w:jc w:val="center"/>
              <w:textAlignment w:val="baseline"/>
              <w:outlineLvl w:val="2"/>
              <w:rPr>
                <w:rFonts w:eastAsia="Times New Roman"/>
                <w:b/>
                <w:color w:val="333333"/>
                <w:sz w:val="32"/>
                <w:szCs w:val="28"/>
                <w:lang w:val="en-US"/>
              </w:rPr>
            </w:pPr>
            <w:r w:rsidRPr="00817AA9">
              <w:rPr>
                <w:rFonts w:eastAsia="Times New Roman"/>
                <w:b/>
                <w:color w:val="333333"/>
                <w:sz w:val="32"/>
                <w:szCs w:val="28"/>
                <w:lang w:val="en-US"/>
              </w:rPr>
              <w:t>CHỦ TỊCH</w:t>
            </w:r>
          </w:p>
        </w:tc>
      </w:tr>
    </w:tbl>
    <w:p w:rsidR="00E7654F" w:rsidRPr="00817AA9" w:rsidRDefault="00E7654F" w:rsidP="00E7654F">
      <w:pPr>
        <w:spacing w:line="276" w:lineRule="auto"/>
        <w:textAlignment w:val="baseline"/>
        <w:outlineLvl w:val="2"/>
        <w:rPr>
          <w:rFonts w:eastAsia="Times New Roman"/>
          <w:color w:val="333333"/>
          <w:sz w:val="32"/>
          <w:szCs w:val="28"/>
          <w:lang w:val="en-US"/>
        </w:rPr>
      </w:pPr>
    </w:p>
    <w:p w:rsidR="00E7654F" w:rsidRPr="00817AA9" w:rsidRDefault="00E7654F" w:rsidP="00E7654F">
      <w:pPr>
        <w:spacing w:line="276" w:lineRule="auto"/>
        <w:textAlignment w:val="baseline"/>
        <w:outlineLvl w:val="2"/>
        <w:rPr>
          <w:rFonts w:eastAsia="Times New Roman"/>
          <w:color w:val="333333"/>
          <w:sz w:val="32"/>
          <w:szCs w:val="28"/>
          <w:lang w:val="en-US"/>
        </w:rPr>
      </w:pPr>
    </w:p>
    <w:p w:rsidR="005B21F8" w:rsidRDefault="005B21F8">
      <w:bookmarkStart w:id="0" w:name="_GoBack"/>
      <w:bookmarkEnd w:id="0"/>
    </w:p>
    <w:sectPr w:rsidR="005B21F8" w:rsidSect="000871DE">
      <w:footerReference w:type="default" r:id="rId5"/>
      <w:pgSz w:w="11906" w:h="16838"/>
      <w:pgMar w:top="426" w:right="849" w:bottom="720" w:left="99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9FD" w:rsidRPr="00946C0D" w:rsidRDefault="00E7654F" w:rsidP="00946C0D">
    <w:pPr>
      <w:pStyle w:val="Footer"/>
      <w:jc w:val="center"/>
      <w:rPr>
        <w:lang w:val="en-US"/>
      </w:rP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03E36"/>
    <w:multiLevelType w:val="hybridMultilevel"/>
    <w:tmpl w:val="4822945C"/>
    <w:lvl w:ilvl="0" w:tplc="DB862A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54F"/>
    <w:rsid w:val="005B21F8"/>
    <w:rsid w:val="00D74A15"/>
    <w:rsid w:val="00E76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C7610-7F74-41BE-AD51-55068C5A3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54F"/>
    <w:pPr>
      <w:spacing w:after="0" w:line="240" w:lineRule="atLeast"/>
      <w:ind w:firstLine="720"/>
    </w:pPr>
    <w:rPr>
      <w:rFonts w:eastAsia="Arial" w:cs="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7654F"/>
    <w:pPr>
      <w:tabs>
        <w:tab w:val="center" w:pos="4513"/>
        <w:tab w:val="right" w:pos="9026"/>
      </w:tabs>
    </w:pPr>
  </w:style>
  <w:style w:type="character" w:customStyle="1" w:styleId="FooterChar">
    <w:name w:val="Footer Char"/>
    <w:basedOn w:val="DefaultParagraphFont"/>
    <w:link w:val="Footer"/>
    <w:uiPriority w:val="99"/>
    <w:rsid w:val="00E7654F"/>
    <w:rPr>
      <w:rFonts w:eastAsia="Arial" w:cs="Times New Roman"/>
      <w:sz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261</Words>
  <Characters>1493</Characters>
  <Application>Microsoft Office Word</Application>
  <DocSecurity>0</DocSecurity>
  <Lines>12</Lines>
  <Paragraphs>3</Paragraphs>
  <ScaleCrop>false</ScaleCrop>
  <Company>Microsoft</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2020-10-15T09:53:00Z</dcterms:created>
  <dcterms:modified xsi:type="dcterms:W3CDTF">2020-10-15T09:54:00Z</dcterms:modified>
</cp:coreProperties>
</file>