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F83265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BB160E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BB160E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03.09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 w:rsidR="00BB160E">
        <w:rPr>
          <w:i/>
          <w:color w:val="0D0D0D" w:themeColor="text1" w:themeTint="F2"/>
          <w:sz w:val="28"/>
          <w:lang w:val="en-US"/>
        </w:rPr>
        <w:t xml:space="preserve"> 03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06BC8">
        <w:rPr>
          <w:b/>
          <w:i/>
          <w:color w:val="0D0D0D" w:themeColor="text1" w:themeTint="F2"/>
          <w:sz w:val="32"/>
          <w:lang w:val="en-US"/>
        </w:rPr>
        <w:t>Quy trình marketing của công ty CP ĐT và PT Nanomilk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Để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 w:rsidR="000671FB" w:rsidRPr="000671FB">
        <w:rPr>
          <w:color w:val="0D0D0D" w:themeColor="text1" w:themeTint="F2"/>
          <w:sz w:val="32"/>
        </w:rPr>
        <w:t>kích cầu, bùng nổ doanh số.</w:t>
      </w:r>
      <w:r w:rsidR="000671FB" w:rsidRPr="006D46DE">
        <w:rPr>
          <w:b/>
          <w:sz w:val="32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hệ thống các Tổng đại lý, Đại lý phân phối </w:t>
      </w:r>
      <w:r w:rsidRPr="00481120">
        <w:rPr>
          <w:color w:val="0D0D0D" w:themeColor="text1" w:themeTint="F2"/>
          <w:sz w:val="32"/>
        </w:rPr>
        <w:t xml:space="preserve">về việc </w:t>
      </w:r>
      <w:r w:rsidR="00406BC8">
        <w:rPr>
          <w:color w:val="0D0D0D" w:themeColor="text1" w:themeTint="F2"/>
          <w:sz w:val="32"/>
          <w:lang w:val="en-US"/>
        </w:rPr>
        <w:t>quy trình marketing của công ty</w:t>
      </w:r>
      <w:r>
        <w:rPr>
          <w:color w:val="0D0D0D" w:themeColor="text1" w:themeTint="F2"/>
          <w:sz w:val="32"/>
          <w:lang w:val="en-US"/>
        </w:rPr>
        <w:t xml:space="preserve"> </w:t>
      </w:r>
      <w:r w:rsidR="00406BC8">
        <w:rPr>
          <w:color w:val="0D0D0D" w:themeColor="text1" w:themeTint="F2"/>
          <w:sz w:val="32"/>
          <w:lang w:val="en-US"/>
        </w:rPr>
        <w:t>như sau</w:t>
      </w:r>
      <w:r w:rsidR="000671FB">
        <w:rPr>
          <w:color w:val="0D0D0D" w:themeColor="text1" w:themeTint="F2"/>
          <w:sz w:val="32"/>
        </w:rPr>
        <w:t>:</w:t>
      </w:r>
    </w:p>
    <w:p w:rsidR="000671FB" w:rsidRDefault="00BB160E" w:rsidP="000671F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Đại lý nào tích điểm sẽ nhận 120.000 đồng/1 sản phẩm kích cầu cho khách hàng.</w:t>
      </w:r>
    </w:p>
    <w:p w:rsidR="00BB160E" w:rsidRDefault="00BB160E" w:rsidP="000671F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Bản thu tri ân 200.000 đồng/bả</w:t>
      </w:r>
      <w:r w:rsidR="001C01AB">
        <w:rPr>
          <w:b/>
          <w:sz w:val="32"/>
          <w:szCs w:val="28"/>
        </w:rPr>
        <w:t>n (Công ty hỗ trợ c</w:t>
      </w:r>
      <w:r>
        <w:rPr>
          <w:b/>
          <w:sz w:val="32"/>
          <w:szCs w:val="28"/>
        </w:rPr>
        <w:t>hi phí đại lý chịu</w:t>
      </w:r>
      <w:r w:rsidR="001C01AB">
        <w:rPr>
          <w:b/>
          <w:sz w:val="32"/>
          <w:szCs w:val="28"/>
        </w:rPr>
        <w:t xml:space="preserve"> hoặc đại lý tự làm theo Format của của công ty</w:t>
      </w:r>
      <w:r>
        <w:rPr>
          <w:b/>
          <w:sz w:val="32"/>
          <w:szCs w:val="28"/>
        </w:rPr>
        <w:t>).</w:t>
      </w:r>
    </w:p>
    <w:p w:rsidR="00BB160E" w:rsidRDefault="00BB160E" w:rsidP="00BB160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Standy 220.000 đồ</w:t>
      </w:r>
      <w:r w:rsidR="001C01AB">
        <w:rPr>
          <w:b/>
          <w:sz w:val="32"/>
          <w:szCs w:val="28"/>
        </w:rPr>
        <w:t>ng/1 cái (Đại lý nào cần công ty sẽ cấp).</w:t>
      </w:r>
    </w:p>
    <w:p w:rsidR="00BB160E" w:rsidRPr="00BB160E" w:rsidRDefault="00BB160E" w:rsidP="00BB160E">
      <w:pPr>
        <w:spacing w:line="360" w:lineRule="auto"/>
        <w:ind w:firstLine="0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Và rất nhiều phần quà quảng cáo thương hiệu để đại lý tri ân kích cầu như balo, áo, bút, đồng hồ, mũ bảo hiểm, lịch,…</w:t>
      </w:r>
    </w:p>
    <w:p w:rsidR="00A7325F" w:rsidRPr="006D46DE" w:rsidRDefault="000671FB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>(</w:t>
      </w:r>
      <w:r w:rsidR="0026792D" w:rsidRPr="00BB160E">
        <w:rPr>
          <w:b/>
          <w:i/>
          <w:color w:val="FF0000"/>
          <w:sz w:val="28"/>
          <w:szCs w:val="28"/>
          <w:lang w:val="en-US"/>
        </w:rPr>
        <w:t xml:space="preserve">Hãy 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 xml:space="preserve">Liên hệ trực tiếp </w:t>
      </w:r>
      <w:r w:rsidR="00406BC8" w:rsidRPr="00BB160E">
        <w:rPr>
          <w:b/>
          <w:i/>
          <w:color w:val="FF0000"/>
          <w:sz w:val="28"/>
          <w:szCs w:val="28"/>
          <w:lang w:val="en-US"/>
        </w:rPr>
        <w:t>Hotline: 098.762.82.62</w:t>
      </w:r>
      <w:r w:rsidR="00A7325F" w:rsidRPr="00BB160E">
        <w:rPr>
          <w:b/>
          <w:i/>
          <w:color w:val="FF0000"/>
          <w:sz w:val="28"/>
          <w:szCs w:val="28"/>
          <w:lang w:val="en-US"/>
        </w:rPr>
        <w:t xml:space="preserve"> để biết thêm chi tiết.)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BB160E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6F51C5" w:rsidRDefault="006F51C5">
      <w:pPr>
        <w:spacing w:after="160" w:line="259" w:lineRule="auto"/>
        <w:ind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6F51C5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F83265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6F51C5" w:rsidRPr="00481120" w:rsidTr="00F83265">
        <w:tc>
          <w:tcPr>
            <w:tcW w:w="3544" w:type="dxa"/>
            <w:shd w:val="clear" w:color="auto" w:fill="auto"/>
            <w:vAlign w:val="center"/>
          </w:tcPr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6F51C5" w:rsidRPr="00481120" w:rsidRDefault="006F51C5" w:rsidP="006F51C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09.09.20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6F51C5" w:rsidRPr="00481120" w:rsidRDefault="006F51C5" w:rsidP="006F51C5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>
        <w:rPr>
          <w:i/>
          <w:color w:val="0D0D0D" w:themeColor="text1" w:themeTint="F2"/>
          <w:sz w:val="28"/>
          <w:lang w:val="en-US"/>
        </w:rPr>
        <w:t xml:space="preserve"> 09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6F51C5" w:rsidRPr="00481120" w:rsidRDefault="006F51C5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 xml:space="preserve">Tri ân khách hàng và </w:t>
      </w:r>
      <w:r w:rsidR="00F83265">
        <w:rPr>
          <w:b/>
          <w:i/>
          <w:color w:val="0D0D0D" w:themeColor="text1" w:themeTint="F2"/>
          <w:sz w:val="32"/>
          <w:lang w:val="en-US"/>
        </w:rPr>
        <w:t>xác thực chính hãng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6F51C5" w:rsidRPr="00481120" w:rsidRDefault="006F51C5" w:rsidP="006F51C5">
      <w:pPr>
        <w:rPr>
          <w:color w:val="0D0D0D" w:themeColor="text1" w:themeTint="F2"/>
          <w:sz w:val="28"/>
          <w:lang w:val="en-US"/>
        </w:rPr>
      </w:pPr>
    </w:p>
    <w:p w:rsidR="006F51C5" w:rsidRDefault="006F51C5" w:rsidP="00F83265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F83265" w:rsidRPr="00F83265" w:rsidRDefault="00F83265" w:rsidP="00F83265">
      <w:p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Với mục tiêu: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chuyên nghiệp và độc quyền phân phối Nano+Milk.</w:t>
      </w:r>
      <w:bookmarkStart w:id="0" w:name="_GoBack"/>
      <w:bookmarkEnd w:id="0"/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quyền lợi người tiêu dùng sản phẩm Nano+milk chính hãng.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thương hiệu và uy tín cho doanh nghiệp.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minh b</w:t>
      </w:r>
      <w:r>
        <w:rPr>
          <w:b/>
          <w:color w:val="0D0D0D" w:themeColor="text1" w:themeTint="F2"/>
          <w:sz w:val="32"/>
        </w:rPr>
        <w:t>ạ</w:t>
      </w:r>
      <w:r w:rsidRPr="00F83265">
        <w:rPr>
          <w:b/>
          <w:color w:val="0D0D0D" w:themeColor="text1" w:themeTint="F2"/>
          <w:sz w:val="32"/>
        </w:rPr>
        <w:t>ch về thông tin sản phẩm và giúp khách hàng tự xác thực chất lượng và giá cả từ công ty.</w:t>
      </w:r>
    </w:p>
    <w:p w:rsidR="006F51C5" w:rsidRDefault="006F51C5" w:rsidP="00F83265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</w:t>
      </w:r>
      <w:r>
        <w:rPr>
          <w:sz w:val="32"/>
          <w:szCs w:val="32"/>
          <w:lang w:val="en-US"/>
        </w:rPr>
        <w:t xml:space="preserve">khách hàng cùng </w:t>
      </w:r>
      <w:r w:rsidRPr="006D46DE">
        <w:rPr>
          <w:sz w:val="32"/>
          <w:szCs w:val="32"/>
          <w:lang w:val="en-US"/>
        </w:rPr>
        <w:t xml:space="preserve">hệ thống các Tổng đại lý, Đại lý phân phối </w:t>
      </w:r>
      <w:r w:rsidRPr="00481120">
        <w:rPr>
          <w:color w:val="0D0D0D" w:themeColor="text1" w:themeTint="F2"/>
          <w:sz w:val="32"/>
        </w:rPr>
        <w:t>về việc</w:t>
      </w:r>
      <w:r>
        <w:rPr>
          <w:color w:val="0D0D0D" w:themeColor="text1" w:themeTint="F2"/>
          <w:sz w:val="32"/>
          <w:lang w:val="en-US"/>
        </w:rPr>
        <w:t xml:space="preserve"> tri ân khách hàng và</w:t>
      </w:r>
      <w:r w:rsidRPr="00481120">
        <w:rPr>
          <w:color w:val="0D0D0D" w:themeColor="text1" w:themeTint="F2"/>
          <w:sz w:val="32"/>
        </w:rPr>
        <w:t xml:space="preserve"> </w:t>
      </w:r>
      <w:r w:rsidR="00F83265">
        <w:rPr>
          <w:color w:val="0D0D0D" w:themeColor="text1" w:themeTint="F2"/>
          <w:sz w:val="32"/>
          <w:lang w:val="en-US"/>
        </w:rPr>
        <w:t>xác thực sản phẩm chính hãng</w:t>
      </w:r>
      <w:r>
        <w:rPr>
          <w:color w:val="0D0D0D" w:themeColor="text1" w:themeTint="F2"/>
          <w:sz w:val="32"/>
          <w:lang w:val="en-US"/>
        </w:rPr>
        <w:t xml:space="preserve"> của công ty như sau</w:t>
      </w:r>
      <w:r>
        <w:rPr>
          <w:color w:val="0D0D0D" w:themeColor="text1" w:themeTint="F2"/>
          <w:sz w:val="32"/>
        </w:rPr>
        <w:t>:</w:t>
      </w:r>
    </w:p>
    <w:p w:rsidR="006F51C5" w:rsidRDefault="006F51C5" w:rsidP="00F83265">
      <w:pPr>
        <w:pStyle w:val="ListParagraph"/>
        <w:ind w:left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Cách check content trên phần mềm Icheck.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1:</w:t>
      </w:r>
      <w:r w:rsidRPr="00F83265">
        <w:rPr>
          <w:i/>
          <w:sz w:val="32"/>
          <w:szCs w:val="28"/>
        </w:rPr>
        <w:t xml:space="preserve"> Cào mã sản phẩm.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2:</w:t>
      </w:r>
      <w:r w:rsidRPr="00F83265">
        <w:rPr>
          <w:i/>
          <w:sz w:val="32"/>
          <w:szCs w:val="28"/>
        </w:rPr>
        <w:t xml:space="preserve"> Tải phần mềm icheck và quét mã (Mỗi sản phẩm có duy nhất 1 mã, mỗi mã chỉ check được 1 lầm duy nhất, nếu check lần 2 sẽ được hệ thống cảnh báo).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3:</w:t>
      </w:r>
      <w:r w:rsidRPr="00F83265">
        <w:rPr>
          <w:i/>
          <w:sz w:val="32"/>
          <w:szCs w:val="28"/>
        </w:rPr>
        <w:t xml:space="preserve"> Nếu được nhận quà, hệ thống tự cập nhật địa chỉ số điện thoại. Công ty sẽ gửi quà trực tiếp tớ</w:t>
      </w:r>
      <w:r w:rsidR="00F83265" w:rsidRPr="00F83265">
        <w:rPr>
          <w:i/>
          <w:sz w:val="32"/>
          <w:szCs w:val="28"/>
        </w:rPr>
        <w:t>i tay khách hàng (</w:t>
      </w:r>
      <w:r w:rsidRPr="00F83265">
        <w:rPr>
          <w:i/>
          <w:sz w:val="32"/>
          <w:szCs w:val="28"/>
        </w:rPr>
        <w:t>Có rất nhiều quà tặng như sữa nano+milk, balo, áo, bút, đồng hồ, mũ bảo hiểm, lịch,…</w:t>
      </w:r>
      <w:r w:rsidR="00F83265" w:rsidRPr="00F83265">
        <w:rPr>
          <w:i/>
          <w:sz w:val="32"/>
          <w:szCs w:val="28"/>
        </w:rPr>
        <w:t>)</w:t>
      </w:r>
    </w:p>
    <w:p w:rsidR="006F51C5" w:rsidRPr="006D46DE" w:rsidRDefault="006F51C5" w:rsidP="00F83265">
      <w:pPr>
        <w:spacing w:line="276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Pr="00BB160E">
        <w:rPr>
          <w:b/>
          <w:i/>
          <w:color w:val="FF0000"/>
          <w:sz w:val="28"/>
          <w:szCs w:val="28"/>
          <w:lang w:val="en-US"/>
        </w:rPr>
        <w:t>(Hãy Liên hệ trực tiếp Hotline: 098.762.82.62 để biết thêm chi tiết.)</w:t>
      </w:r>
    </w:p>
    <w:p w:rsidR="006F51C5" w:rsidRPr="006D46DE" w:rsidRDefault="006F51C5" w:rsidP="00F83265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6F51C5" w:rsidRDefault="006F51C5" w:rsidP="006F51C5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6F51C5" w:rsidRDefault="006F51C5" w:rsidP="006F51C5">
      <w:pPr>
        <w:spacing w:after="160" w:line="259" w:lineRule="auto"/>
        <w:ind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F51C5" w:rsidRPr="003B6BC5" w:rsidRDefault="006F51C5" w:rsidP="006F51C5">
      <w:pPr>
        <w:ind w:firstLine="0"/>
        <w:rPr>
          <w:b/>
          <w:sz w:val="32"/>
          <w:szCs w:val="32"/>
          <w:lang w:val="en-US"/>
        </w:rPr>
      </w:pPr>
    </w:p>
    <w:p w:rsidR="006F51C5" w:rsidRPr="00A7325F" w:rsidRDefault="006F51C5" w:rsidP="006F51C5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</w:rPr>
      </w:pP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F83265">
      <w:type w:val="continuous"/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C0A"/>
    <w:multiLevelType w:val="hybridMultilevel"/>
    <w:tmpl w:val="BBB0F3E4"/>
    <w:lvl w:ilvl="0" w:tplc="4BFA3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21D3"/>
    <w:multiLevelType w:val="hybridMultilevel"/>
    <w:tmpl w:val="179055E8"/>
    <w:lvl w:ilvl="0" w:tplc="2E980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3C6965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204F8"/>
    <w:rsid w:val="000671FB"/>
    <w:rsid w:val="000E1B16"/>
    <w:rsid w:val="001A2A38"/>
    <w:rsid w:val="001C01AB"/>
    <w:rsid w:val="0026792D"/>
    <w:rsid w:val="00406BC8"/>
    <w:rsid w:val="00420B3C"/>
    <w:rsid w:val="00481120"/>
    <w:rsid w:val="005E2E69"/>
    <w:rsid w:val="005E3C9D"/>
    <w:rsid w:val="006F51C5"/>
    <w:rsid w:val="00720EBF"/>
    <w:rsid w:val="007E5782"/>
    <w:rsid w:val="0084010D"/>
    <w:rsid w:val="008C407F"/>
    <w:rsid w:val="009066CF"/>
    <w:rsid w:val="00A7325F"/>
    <w:rsid w:val="00BB160E"/>
    <w:rsid w:val="00D37F44"/>
    <w:rsid w:val="00E52720"/>
    <w:rsid w:val="00F83265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6FF5"/>
  <w15:docId w15:val="{187179A6-1DF4-44C6-A3D7-39E94417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9</cp:revision>
  <cp:lastPrinted>2020-04-27T01:52:00Z</cp:lastPrinted>
  <dcterms:created xsi:type="dcterms:W3CDTF">2020-08-13T10:35:00Z</dcterms:created>
  <dcterms:modified xsi:type="dcterms:W3CDTF">2020-09-09T07:23:00Z</dcterms:modified>
</cp:coreProperties>
</file>