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239"/>
        <w:tblW w:w="9923" w:type="dxa"/>
        <w:shd w:val="clear" w:color="auto" w:fill="FFFFFF"/>
        <w:tblCellMar>
          <w:left w:w="0" w:type="dxa"/>
          <w:right w:w="0" w:type="dxa"/>
        </w:tblCellMar>
        <w:tblLook w:val="04A0" w:firstRow="1" w:lastRow="0" w:firstColumn="1" w:lastColumn="0" w:noHBand="0" w:noVBand="1"/>
      </w:tblPr>
      <w:tblGrid>
        <w:gridCol w:w="3544"/>
        <w:gridCol w:w="6379"/>
      </w:tblGrid>
      <w:tr w:rsidR="00481120" w:rsidRPr="00C250C5" w:rsidTr="00BD2FAD">
        <w:tc>
          <w:tcPr>
            <w:tcW w:w="3544" w:type="dxa"/>
            <w:tcBorders>
              <w:top w:val="nil"/>
              <w:left w:val="nil"/>
              <w:right w:val="nil"/>
            </w:tcBorders>
            <w:shd w:val="clear" w:color="auto" w:fill="auto"/>
            <w:vAlign w:val="bottom"/>
            <w:hideMark/>
          </w:tcPr>
          <w:p w:rsidR="008C407F" w:rsidRPr="00C250C5" w:rsidRDefault="008C407F" w:rsidP="00C250C5">
            <w:pPr>
              <w:spacing w:line="240" w:lineRule="auto"/>
              <w:textAlignment w:val="baseline"/>
              <w:rPr>
                <w:rFonts w:eastAsia="Times New Roman"/>
                <w:b/>
                <w:color w:val="0D0D0D" w:themeColor="text1" w:themeTint="F2"/>
                <w:sz w:val="28"/>
                <w:szCs w:val="28"/>
              </w:rPr>
            </w:pPr>
          </w:p>
        </w:tc>
        <w:tc>
          <w:tcPr>
            <w:tcW w:w="6379" w:type="dxa"/>
            <w:tcBorders>
              <w:top w:val="nil"/>
              <w:left w:val="nil"/>
              <w:right w:val="nil"/>
            </w:tcBorders>
            <w:shd w:val="clear" w:color="auto" w:fill="auto"/>
            <w:vAlign w:val="bottom"/>
            <w:hideMark/>
          </w:tcPr>
          <w:p w:rsidR="008C407F" w:rsidRPr="00C250C5" w:rsidRDefault="008C407F" w:rsidP="00C250C5">
            <w:pPr>
              <w:spacing w:line="240" w:lineRule="auto"/>
              <w:jc w:val="center"/>
              <w:textAlignment w:val="baseline"/>
              <w:rPr>
                <w:rFonts w:eastAsia="Times New Roman"/>
                <w:b/>
                <w:color w:val="0D0D0D" w:themeColor="text1" w:themeTint="F2"/>
                <w:sz w:val="28"/>
                <w:szCs w:val="28"/>
              </w:rPr>
            </w:pPr>
          </w:p>
        </w:tc>
      </w:tr>
      <w:tr w:rsidR="00481120" w:rsidRPr="00C250C5" w:rsidTr="00BD2FAD">
        <w:tc>
          <w:tcPr>
            <w:tcW w:w="3544" w:type="dxa"/>
            <w:shd w:val="clear" w:color="auto" w:fill="auto"/>
            <w:vAlign w:val="center"/>
          </w:tcPr>
          <w:p w:rsidR="008C407F" w:rsidRPr="00C250C5" w:rsidRDefault="008C407F" w:rsidP="00C250C5">
            <w:pPr>
              <w:spacing w:line="240" w:lineRule="auto"/>
              <w:ind w:firstLine="0"/>
              <w:jc w:val="center"/>
              <w:textAlignment w:val="baseline"/>
              <w:rPr>
                <w:rFonts w:eastAsia="Times New Roman"/>
                <w:b/>
                <w:color w:val="0D0D0D" w:themeColor="text1" w:themeTint="F2"/>
                <w:sz w:val="28"/>
                <w:szCs w:val="28"/>
                <w:u w:val="single"/>
              </w:rPr>
            </w:pPr>
            <w:r w:rsidRPr="00C250C5">
              <w:rPr>
                <w:rFonts w:eastAsia="Times New Roman"/>
                <w:b/>
                <w:color w:val="0D0D0D" w:themeColor="text1" w:themeTint="F2"/>
                <w:sz w:val="28"/>
                <w:szCs w:val="28"/>
              </w:rPr>
              <w:t>CÔNG TY CP ĐẦU TƯ VÀ PHÁT TRIỂN NANO MILK</w:t>
            </w:r>
          </w:p>
          <w:p w:rsidR="008C407F" w:rsidRPr="00C250C5" w:rsidRDefault="008C407F" w:rsidP="00C250C5">
            <w:pPr>
              <w:spacing w:line="240" w:lineRule="auto"/>
              <w:jc w:val="center"/>
              <w:textAlignment w:val="baseline"/>
              <w:rPr>
                <w:rFonts w:eastAsia="Times New Roman"/>
                <w:color w:val="0D0D0D" w:themeColor="text1" w:themeTint="F2"/>
                <w:sz w:val="28"/>
                <w:szCs w:val="28"/>
                <w:lang w:val="en-US"/>
              </w:rPr>
            </w:pPr>
            <w:r w:rsidRPr="00C250C5">
              <w:rPr>
                <w:rFonts w:eastAsia="Times New Roman"/>
                <w:color w:val="0D0D0D" w:themeColor="text1" w:themeTint="F2"/>
                <w:sz w:val="28"/>
                <w:szCs w:val="28"/>
              </w:rPr>
              <w:t>Số:</w:t>
            </w:r>
            <w:r w:rsidR="00BD4156" w:rsidRPr="00C250C5">
              <w:rPr>
                <w:rFonts w:eastAsia="Times New Roman"/>
                <w:color w:val="0D0D0D" w:themeColor="text1" w:themeTint="F2"/>
                <w:sz w:val="28"/>
                <w:szCs w:val="28"/>
                <w:lang w:val="en-US"/>
              </w:rPr>
              <w:t xml:space="preserve"> 270720</w:t>
            </w:r>
            <w:r w:rsidRPr="00C250C5">
              <w:rPr>
                <w:rFonts w:eastAsia="Times New Roman"/>
                <w:color w:val="0D0D0D" w:themeColor="text1" w:themeTint="F2"/>
                <w:sz w:val="28"/>
                <w:szCs w:val="28"/>
              </w:rPr>
              <w:t>/</w:t>
            </w:r>
            <w:r w:rsidR="00D11ECF" w:rsidRPr="00C250C5">
              <w:rPr>
                <w:rFonts w:eastAsia="Times New Roman"/>
                <w:color w:val="0D0D0D" w:themeColor="text1" w:themeTint="F2"/>
                <w:sz w:val="28"/>
                <w:szCs w:val="28"/>
                <w:lang w:val="en-US"/>
              </w:rPr>
              <w:t>TB</w:t>
            </w:r>
            <w:r w:rsidRPr="00C250C5">
              <w:rPr>
                <w:rFonts w:eastAsia="Times New Roman"/>
                <w:color w:val="0D0D0D" w:themeColor="text1" w:themeTint="F2"/>
                <w:sz w:val="28"/>
                <w:szCs w:val="28"/>
                <w:lang w:val="en-US"/>
              </w:rPr>
              <w:t>/CT</w:t>
            </w:r>
          </w:p>
        </w:tc>
        <w:tc>
          <w:tcPr>
            <w:tcW w:w="6379" w:type="dxa"/>
            <w:shd w:val="clear" w:color="auto" w:fill="auto"/>
            <w:vAlign w:val="bottom"/>
          </w:tcPr>
          <w:p w:rsidR="008C407F" w:rsidRPr="00C250C5" w:rsidRDefault="008C407F" w:rsidP="00C250C5">
            <w:pPr>
              <w:spacing w:line="240" w:lineRule="auto"/>
              <w:ind w:firstLine="0"/>
              <w:jc w:val="center"/>
              <w:textAlignment w:val="baseline"/>
              <w:rPr>
                <w:rFonts w:eastAsia="Times New Roman"/>
                <w:b/>
                <w:color w:val="0D0D0D" w:themeColor="text1" w:themeTint="F2"/>
                <w:sz w:val="28"/>
                <w:szCs w:val="28"/>
              </w:rPr>
            </w:pPr>
            <w:r w:rsidRPr="00C250C5">
              <w:rPr>
                <w:rFonts w:eastAsia="Times New Roman"/>
                <w:b/>
                <w:color w:val="0D0D0D" w:themeColor="text1" w:themeTint="F2"/>
                <w:sz w:val="28"/>
                <w:szCs w:val="28"/>
              </w:rPr>
              <w:t xml:space="preserve">       CỘNG HÒA XÃ HỘI CHỦ NGHĨA VIỆT NAM</w:t>
            </w:r>
          </w:p>
          <w:p w:rsidR="008C407F" w:rsidRPr="00C250C5" w:rsidRDefault="008C407F" w:rsidP="00C250C5">
            <w:pPr>
              <w:spacing w:line="240" w:lineRule="auto"/>
              <w:ind w:firstLine="0"/>
              <w:jc w:val="center"/>
              <w:textAlignment w:val="baseline"/>
              <w:rPr>
                <w:rFonts w:eastAsia="Times New Roman"/>
                <w:b/>
                <w:color w:val="0D0D0D" w:themeColor="text1" w:themeTint="F2"/>
                <w:sz w:val="28"/>
                <w:szCs w:val="28"/>
                <w:u w:val="single"/>
              </w:rPr>
            </w:pPr>
            <w:r w:rsidRPr="00C250C5">
              <w:rPr>
                <w:rFonts w:eastAsia="Times New Roman"/>
                <w:b/>
                <w:color w:val="0D0D0D" w:themeColor="text1" w:themeTint="F2"/>
                <w:sz w:val="28"/>
                <w:szCs w:val="28"/>
                <w:u w:val="single"/>
              </w:rPr>
              <w:t>Độc Lập- Tự Do- Hạnh Phúc</w:t>
            </w:r>
          </w:p>
          <w:p w:rsidR="008C407F" w:rsidRPr="00C250C5" w:rsidRDefault="008C407F" w:rsidP="00C250C5">
            <w:pPr>
              <w:spacing w:line="240" w:lineRule="auto"/>
              <w:jc w:val="center"/>
              <w:textAlignment w:val="baseline"/>
              <w:rPr>
                <w:rFonts w:eastAsia="Times New Roman"/>
                <w:b/>
                <w:color w:val="0D0D0D" w:themeColor="text1" w:themeTint="F2"/>
                <w:sz w:val="28"/>
                <w:szCs w:val="28"/>
                <w:u w:val="single"/>
              </w:rPr>
            </w:pPr>
          </w:p>
        </w:tc>
      </w:tr>
    </w:tbl>
    <w:p w:rsidR="008C407F" w:rsidRPr="00C250C5" w:rsidRDefault="008C407F" w:rsidP="00C250C5">
      <w:pPr>
        <w:spacing w:line="240" w:lineRule="auto"/>
        <w:jc w:val="right"/>
        <w:rPr>
          <w:i/>
          <w:color w:val="0D0D0D" w:themeColor="text1" w:themeTint="F2"/>
          <w:sz w:val="28"/>
          <w:lang w:val="en-US"/>
        </w:rPr>
      </w:pPr>
      <w:r w:rsidRPr="00C250C5">
        <w:rPr>
          <w:i/>
          <w:color w:val="0D0D0D" w:themeColor="text1" w:themeTint="F2"/>
          <w:sz w:val="28"/>
          <w:lang w:val="en-US"/>
        </w:rPr>
        <w:t xml:space="preserve">Hà Nội, ngày </w:t>
      </w:r>
      <w:r w:rsidR="00BD4156" w:rsidRPr="00C250C5">
        <w:rPr>
          <w:i/>
          <w:color w:val="0D0D0D" w:themeColor="text1" w:themeTint="F2"/>
          <w:sz w:val="28"/>
          <w:lang w:val="en-US"/>
        </w:rPr>
        <w:t>27</w:t>
      </w:r>
      <w:r w:rsidR="0026792D" w:rsidRPr="00C250C5">
        <w:rPr>
          <w:i/>
          <w:color w:val="0D0D0D" w:themeColor="text1" w:themeTint="F2"/>
          <w:sz w:val="28"/>
          <w:lang w:val="en-US"/>
        </w:rPr>
        <w:t xml:space="preserve"> tháng 07</w:t>
      </w:r>
      <w:r w:rsidRPr="00C250C5">
        <w:rPr>
          <w:i/>
          <w:color w:val="0D0D0D" w:themeColor="text1" w:themeTint="F2"/>
          <w:sz w:val="28"/>
          <w:lang w:val="en-US"/>
        </w:rPr>
        <w:t xml:space="preserve">  năm 2020</w:t>
      </w:r>
    </w:p>
    <w:p w:rsidR="008C407F" w:rsidRPr="00C250C5" w:rsidRDefault="008C407F" w:rsidP="00C250C5">
      <w:pPr>
        <w:spacing w:line="240" w:lineRule="auto"/>
        <w:ind w:firstLine="0"/>
        <w:jc w:val="center"/>
        <w:rPr>
          <w:b/>
          <w:color w:val="0D0D0D" w:themeColor="text1" w:themeTint="F2"/>
          <w:sz w:val="32"/>
          <w:szCs w:val="30"/>
          <w:lang w:val="en-US"/>
        </w:rPr>
      </w:pPr>
    </w:p>
    <w:p w:rsidR="008C407F" w:rsidRPr="00C250C5" w:rsidRDefault="002010F8" w:rsidP="00C250C5">
      <w:pPr>
        <w:spacing w:line="240" w:lineRule="auto"/>
        <w:ind w:firstLine="0"/>
        <w:jc w:val="center"/>
        <w:rPr>
          <w:b/>
          <w:color w:val="0D0D0D" w:themeColor="text1" w:themeTint="F2"/>
          <w:sz w:val="44"/>
          <w:szCs w:val="30"/>
          <w:lang w:val="en-US"/>
        </w:rPr>
      </w:pPr>
      <w:r w:rsidRPr="00C250C5">
        <w:rPr>
          <w:b/>
          <w:color w:val="0D0D0D" w:themeColor="text1" w:themeTint="F2"/>
          <w:sz w:val="44"/>
          <w:szCs w:val="30"/>
          <w:lang w:val="en-US"/>
        </w:rPr>
        <w:t>QUYẾT ĐỊNH CỦA TỔNG GIÁM ĐỐC</w:t>
      </w:r>
    </w:p>
    <w:p w:rsidR="002010F8" w:rsidRPr="00C250C5" w:rsidRDefault="002010F8" w:rsidP="00C250C5">
      <w:pPr>
        <w:spacing w:line="240" w:lineRule="auto"/>
        <w:ind w:firstLine="0"/>
        <w:jc w:val="center"/>
        <w:rPr>
          <w:b/>
          <w:color w:val="0D0D0D" w:themeColor="text1" w:themeTint="F2"/>
          <w:sz w:val="44"/>
          <w:szCs w:val="30"/>
          <w:lang w:val="en-US"/>
        </w:rPr>
      </w:pPr>
      <w:r w:rsidRPr="00C250C5">
        <w:rPr>
          <w:b/>
          <w:color w:val="0D0D0D" w:themeColor="text1" w:themeTint="F2"/>
          <w:sz w:val="44"/>
          <w:szCs w:val="30"/>
          <w:lang w:val="en-US"/>
        </w:rPr>
        <w:t>Công ty Cổ phần Đầu tư và phát triển Nanomilk</w:t>
      </w:r>
    </w:p>
    <w:p w:rsidR="008C407F" w:rsidRPr="00C250C5" w:rsidRDefault="008C407F" w:rsidP="00C250C5">
      <w:pPr>
        <w:spacing w:line="240" w:lineRule="auto"/>
        <w:ind w:firstLine="0"/>
        <w:jc w:val="center"/>
        <w:rPr>
          <w:b/>
          <w:i/>
          <w:color w:val="0D0D0D" w:themeColor="text1" w:themeTint="F2"/>
          <w:sz w:val="32"/>
          <w:szCs w:val="30"/>
          <w:lang w:val="en-US"/>
        </w:rPr>
      </w:pPr>
      <w:r w:rsidRPr="00C250C5">
        <w:rPr>
          <w:b/>
          <w:i/>
          <w:color w:val="0D0D0D" w:themeColor="text1" w:themeTint="F2"/>
          <w:sz w:val="32"/>
          <w:szCs w:val="30"/>
          <w:lang w:val="en-US"/>
        </w:rPr>
        <w:t xml:space="preserve">(V/v: </w:t>
      </w:r>
      <w:r w:rsidR="002010F8" w:rsidRPr="00C250C5">
        <w:rPr>
          <w:b/>
          <w:i/>
          <w:color w:val="0D0D0D" w:themeColor="text1" w:themeTint="F2"/>
          <w:sz w:val="32"/>
          <w:szCs w:val="30"/>
          <w:lang w:val="en-US"/>
        </w:rPr>
        <w:t>Miễn nhiệm nhân viên</w:t>
      </w:r>
      <w:r w:rsidRPr="00C250C5">
        <w:rPr>
          <w:b/>
          <w:i/>
          <w:color w:val="0D0D0D" w:themeColor="text1" w:themeTint="F2"/>
          <w:sz w:val="32"/>
          <w:szCs w:val="30"/>
          <w:lang w:val="en-US"/>
        </w:rPr>
        <w:t>)</w:t>
      </w:r>
    </w:p>
    <w:p w:rsidR="008C407F" w:rsidRPr="00C250C5" w:rsidRDefault="008C407F" w:rsidP="00C250C5">
      <w:pPr>
        <w:spacing w:line="240" w:lineRule="auto"/>
        <w:rPr>
          <w:color w:val="0D0D0D" w:themeColor="text1" w:themeTint="F2"/>
          <w:sz w:val="32"/>
          <w:szCs w:val="30"/>
          <w:lang w:val="en-US"/>
        </w:rPr>
      </w:pPr>
    </w:p>
    <w:p w:rsidR="002010F8" w:rsidRPr="00C250C5" w:rsidRDefault="002010F8" w:rsidP="00C250C5">
      <w:pPr>
        <w:pStyle w:val="ListParagraph"/>
        <w:numPr>
          <w:ilvl w:val="0"/>
          <w:numId w:val="2"/>
        </w:numPr>
        <w:spacing w:line="240" w:lineRule="auto"/>
        <w:jc w:val="both"/>
        <w:rPr>
          <w:i/>
          <w:szCs w:val="30"/>
        </w:rPr>
      </w:pPr>
      <w:r w:rsidRPr="00C250C5">
        <w:rPr>
          <w:i/>
          <w:szCs w:val="30"/>
        </w:rPr>
        <w:t>Căn cứ vào điều lệ tổ chức và hoạt động của Công ty CP ĐT&amp;PT Nanomilk;</w:t>
      </w:r>
    </w:p>
    <w:p w:rsidR="002010F8" w:rsidRPr="00C250C5" w:rsidRDefault="002010F8" w:rsidP="00C250C5">
      <w:pPr>
        <w:pStyle w:val="ListParagraph"/>
        <w:numPr>
          <w:ilvl w:val="0"/>
          <w:numId w:val="2"/>
        </w:numPr>
        <w:spacing w:line="240" w:lineRule="auto"/>
        <w:jc w:val="both"/>
        <w:rPr>
          <w:i/>
          <w:szCs w:val="30"/>
        </w:rPr>
      </w:pPr>
      <w:r w:rsidRPr="00C250C5">
        <w:rPr>
          <w:i/>
          <w:szCs w:val="30"/>
        </w:rPr>
        <w:t>Căn cứ vào chức năng và quyền hạn của nhân viên công ty;</w:t>
      </w:r>
    </w:p>
    <w:p w:rsidR="002010F8" w:rsidRPr="00C250C5" w:rsidRDefault="002010F8" w:rsidP="00C250C5">
      <w:pPr>
        <w:pStyle w:val="ListParagraph"/>
        <w:numPr>
          <w:ilvl w:val="0"/>
          <w:numId w:val="2"/>
        </w:numPr>
        <w:spacing w:line="240" w:lineRule="auto"/>
        <w:jc w:val="both"/>
        <w:rPr>
          <w:i/>
          <w:szCs w:val="30"/>
        </w:rPr>
      </w:pPr>
      <w:r w:rsidRPr="00C250C5">
        <w:rPr>
          <w:i/>
          <w:szCs w:val="30"/>
        </w:rPr>
        <w:t>Căn cứ vào yêu cầu hoạt động kinh doanh;</w:t>
      </w:r>
    </w:p>
    <w:p w:rsidR="002010F8" w:rsidRPr="00C250C5" w:rsidRDefault="002010F8" w:rsidP="00C250C5">
      <w:pPr>
        <w:pStyle w:val="ListParagraph"/>
        <w:numPr>
          <w:ilvl w:val="0"/>
          <w:numId w:val="2"/>
        </w:numPr>
        <w:spacing w:line="240" w:lineRule="auto"/>
        <w:jc w:val="both"/>
        <w:rPr>
          <w:i/>
          <w:szCs w:val="30"/>
        </w:rPr>
      </w:pPr>
      <w:r w:rsidRPr="00C250C5">
        <w:rPr>
          <w:i/>
          <w:szCs w:val="30"/>
        </w:rPr>
        <w:t>Xét năng lực và phẩm chất cán bộ;</w:t>
      </w:r>
    </w:p>
    <w:p w:rsidR="002010F8" w:rsidRPr="00C250C5" w:rsidRDefault="002010F8" w:rsidP="00C250C5">
      <w:pPr>
        <w:spacing w:line="240" w:lineRule="auto"/>
        <w:jc w:val="center"/>
        <w:rPr>
          <w:b/>
          <w:sz w:val="32"/>
          <w:szCs w:val="30"/>
          <w:lang w:val="en-US"/>
        </w:rPr>
      </w:pPr>
      <w:r w:rsidRPr="00C250C5">
        <w:rPr>
          <w:b/>
          <w:sz w:val="32"/>
          <w:szCs w:val="30"/>
          <w:lang w:val="en-US"/>
        </w:rPr>
        <w:t>QUYẾT ĐỊNH</w:t>
      </w:r>
    </w:p>
    <w:p w:rsidR="002010F8" w:rsidRPr="00C250C5" w:rsidRDefault="00C250C5" w:rsidP="00C250C5">
      <w:pPr>
        <w:spacing w:line="240" w:lineRule="auto"/>
        <w:jc w:val="both"/>
        <w:rPr>
          <w:sz w:val="32"/>
          <w:szCs w:val="30"/>
          <w:lang w:val="en-US"/>
        </w:rPr>
      </w:pPr>
      <w:r w:rsidRPr="00C250C5">
        <w:rPr>
          <w:b/>
          <w:sz w:val="32"/>
          <w:szCs w:val="30"/>
          <w:lang w:val="en-US"/>
        </w:rPr>
        <w:t>Điều 1</w:t>
      </w:r>
      <w:r w:rsidR="002010F8" w:rsidRPr="00C250C5">
        <w:rPr>
          <w:sz w:val="32"/>
          <w:szCs w:val="30"/>
          <w:lang w:val="en-US"/>
        </w:rPr>
        <w:t xml:space="preserve">: Nay cho: </w:t>
      </w:r>
      <w:r w:rsidR="002010F8" w:rsidRPr="00C250C5">
        <w:rPr>
          <w:b/>
          <w:sz w:val="32"/>
          <w:szCs w:val="30"/>
          <w:lang w:val="en-US"/>
        </w:rPr>
        <w:t>Ông Triệu Anh Sơn</w:t>
      </w:r>
    </w:p>
    <w:p w:rsidR="002010F8" w:rsidRPr="00C250C5" w:rsidRDefault="002010F8" w:rsidP="00C250C5">
      <w:pPr>
        <w:pStyle w:val="ListParagraph"/>
        <w:numPr>
          <w:ilvl w:val="0"/>
          <w:numId w:val="2"/>
        </w:numPr>
        <w:spacing w:line="240" w:lineRule="auto"/>
        <w:ind w:left="851"/>
        <w:jc w:val="both"/>
        <w:rPr>
          <w:sz w:val="32"/>
          <w:szCs w:val="30"/>
        </w:rPr>
      </w:pPr>
      <w:r w:rsidRPr="00C250C5">
        <w:rPr>
          <w:sz w:val="32"/>
          <w:szCs w:val="30"/>
        </w:rPr>
        <w:t>Sinh ngày:</w:t>
      </w:r>
      <w:r w:rsidR="00C250C5">
        <w:rPr>
          <w:sz w:val="32"/>
          <w:szCs w:val="30"/>
        </w:rPr>
        <w:t xml:space="preserve"> 20/06/1985           Giới tính: Nam</w:t>
      </w:r>
    </w:p>
    <w:p w:rsidR="002010F8" w:rsidRPr="00C250C5" w:rsidRDefault="002010F8" w:rsidP="00C250C5">
      <w:pPr>
        <w:pStyle w:val="ListParagraph"/>
        <w:numPr>
          <w:ilvl w:val="0"/>
          <w:numId w:val="2"/>
        </w:numPr>
        <w:spacing w:line="240" w:lineRule="auto"/>
        <w:ind w:left="851"/>
        <w:jc w:val="both"/>
        <w:rPr>
          <w:sz w:val="32"/>
          <w:szCs w:val="30"/>
        </w:rPr>
      </w:pPr>
      <w:r w:rsidRPr="00C250C5">
        <w:rPr>
          <w:sz w:val="32"/>
          <w:szCs w:val="30"/>
        </w:rPr>
        <w:t>Hộ khẩu thường trú:</w:t>
      </w:r>
      <w:r w:rsidR="00C250C5">
        <w:rPr>
          <w:sz w:val="32"/>
          <w:szCs w:val="30"/>
        </w:rPr>
        <w:t xml:space="preserve"> Triệu Đề, Lập Thạch, Vĩnh Phúc.</w:t>
      </w:r>
    </w:p>
    <w:p w:rsidR="002010F8" w:rsidRPr="00C250C5" w:rsidRDefault="002010F8" w:rsidP="00C250C5">
      <w:pPr>
        <w:pStyle w:val="ListParagraph"/>
        <w:numPr>
          <w:ilvl w:val="0"/>
          <w:numId w:val="2"/>
        </w:numPr>
        <w:spacing w:line="240" w:lineRule="auto"/>
        <w:ind w:left="851"/>
        <w:jc w:val="both"/>
        <w:rPr>
          <w:sz w:val="32"/>
          <w:szCs w:val="30"/>
        </w:rPr>
      </w:pPr>
      <w:r w:rsidRPr="00C250C5">
        <w:rPr>
          <w:sz w:val="32"/>
          <w:szCs w:val="30"/>
        </w:rPr>
        <w:t>CMND số:</w:t>
      </w:r>
      <w:r w:rsidR="00C250C5">
        <w:rPr>
          <w:sz w:val="32"/>
          <w:szCs w:val="30"/>
        </w:rPr>
        <w:t xml:space="preserve"> 026085002717       Nơi cấp: CA Vĩnh Phúc.</w:t>
      </w:r>
      <w:bookmarkStart w:id="0" w:name="_GoBack"/>
      <w:bookmarkEnd w:id="0"/>
    </w:p>
    <w:p w:rsidR="002010F8" w:rsidRPr="00C250C5" w:rsidRDefault="002010F8" w:rsidP="00C250C5">
      <w:pPr>
        <w:pStyle w:val="ListParagraph"/>
        <w:numPr>
          <w:ilvl w:val="0"/>
          <w:numId w:val="2"/>
        </w:numPr>
        <w:spacing w:line="240" w:lineRule="auto"/>
        <w:ind w:left="851"/>
        <w:jc w:val="both"/>
        <w:rPr>
          <w:b/>
          <w:sz w:val="32"/>
          <w:szCs w:val="30"/>
        </w:rPr>
      </w:pPr>
      <w:r w:rsidRPr="00C250C5">
        <w:rPr>
          <w:b/>
          <w:sz w:val="32"/>
          <w:szCs w:val="30"/>
        </w:rPr>
        <w:t>Thôi giữ chức vụ: Nhân viên kinh doanh về bán hàng của công ty Cổ phần đầu tư và phát triển Nanomilk.</w:t>
      </w:r>
    </w:p>
    <w:p w:rsidR="002010F8" w:rsidRPr="00C250C5" w:rsidRDefault="002010F8" w:rsidP="00C250C5">
      <w:pPr>
        <w:spacing w:line="240" w:lineRule="auto"/>
        <w:jc w:val="both"/>
        <w:rPr>
          <w:sz w:val="32"/>
          <w:szCs w:val="30"/>
          <w:lang w:val="en-US"/>
        </w:rPr>
      </w:pPr>
      <w:r w:rsidRPr="00C250C5">
        <w:rPr>
          <w:b/>
          <w:sz w:val="32"/>
          <w:szCs w:val="30"/>
          <w:lang w:val="en-US"/>
        </w:rPr>
        <w:t>Điều 2:</w:t>
      </w:r>
      <w:r w:rsidRPr="00C250C5">
        <w:rPr>
          <w:sz w:val="32"/>
          <w:szCs w:val="30"/>
          <w:lang w:val="en-US"/>
        </w:rPr>
        <w:t xml:space="preserve"> Nghĩa vụ:</w:t>
      </w:r>
    </w:p>
    <w:p w:rsidR="002010F8" w:rsidRPr="00C250C5" w:rsidRDefault="002010F8" w:rsidP="00C250C5">
      <w:pPr>
        <w:pStyle w:val="ListParagraph"/>
        <w:numPr>
          <w:ilvl w:val="0"/>
          <w:numId w:val="2"/>
        </w:numPr>
        <w:spacing w:line="240" w:lineRule="auto"/>
        <w:ind w:left="851"/>
        <w:jc w:val="both"/>
        <w:rPr>
          <w:sz w:val="32"/>
          <w:szCs w:val="30"/>
        </w:rPr>
      </w:pPr>
      <w:r w:rsidRPr="00C250C5">
        <w:rPr>
          <w:sz w:val="32"/>
          <w:szCs w:val="30"/>
        </w:rPr>
        <w:t>Chấm dứt việc phân phối và bán các sản phẩm hiện nay đang lưu hành thuộc lĩnh vực công ty cổ phần đầu tư và phát triển Nanomilk sản xuất, phân phối.</w:t>
      </w:r>
    </w:p>
    <w:p w:rsidR="002010F8" w:rsidRPr="00C250C5" w:rsidRDefault="002010F8" w:rsidP="00C250C5">
      <w:pPr>
        <w:pStyle w:val="ListParagraph"/>
        <w:numPr>
          <w:ilvl w:val="0"/>
          <w:numId w:val="2"/>
        </w:numPr>
        <w:spacing w:line="240" w:lineRule="auto"/>
        <w:ind w:left="851"/>
        <w:jc w:val="both"/>
        <w:rPr>
          <w:sz w:val="32"/>
          <w:szCs w:val="30"/>
        </w:rPr>
      </w:pPr>
      <w:r w:rsidRPr="00C250C5">
        <w:rPr>
          <w:sz w:val="32"/>
          <w:szCs w:val="30"/>
        </w:rPr>
        <w:t>Không được phụ trách bán hàng, và không có quyền tiếp thị các sản phẩm đang lưu hành hiện nay</w:t>
      </w:r>
    </w:p>
    <w:p w:rsidR="002010F8" w:rsidRPr="00C250C5" w:rsidRDefault="002010F8" w:rsidP="00C250C5">
      <w:pPr>
        <w:pStyle w:val="ListParagraph"/>
        <w:numPr>
          <w:ilvl w:val="0"/>
          <w:numId w:val="2"/>
        </w:numPr>
        <w:spacing w:line="240" w:lineRule="auto"/>
        <w:ind w:left="851"/>
        <w:jc w:val="both"/>
        <w:rPr>
          <w:sz w:val="32"/>
          <w:szCs w:val="30"/>
        </w:rPr>
      </w:pPr>
      <w:r w:rsidRPr="00C250C5">
        <w:rPr>
          <w:sz w:val="32"/>
          <w:szCs w:val="30"/>
        </w:rPr>
        <w:t>Yêu cầu các bộ phận trong doanh nghiệp phối kết hợp thực hiện các công việc có liên quan.</w:t>
      </w:r>
    </w:p>
    <w:p w:rsidR="002010F8" w:rsidRPr="00C250C5" w:rsidRDefault="002010F8" w:rsidP="00C250C5">
      <w:pPr>
        <w:spacing w:line="240" w:lineRule="auto"/>
        <w:ind w:left="720" w:firstLine="0"/>
        <w:jc w:val="both"/>
        <w:rPr>
          <w:sz w:val="32"/>
          <w:szCs w:val="30"/>
          <w:lang w:val="en-US"/>
        </w:rPr>
      </w:pPr>
      <w:r w:rsidRPr="00C250C5">
        <w:rPr>
          <w:b/>
          <w:sz w:val="32"/>
          <w:szCs w:val="30"/>
          <w:lang w:val="en-US"/>
        </w:rPr>
        <w:t>Điều 3</w:t>
      </w:r>
      <w:r w:rsidRPr="00C250C5">
        <w:rPr>
          <w:sz w:val="32"/>
          <w:szCs w:val="30"/>
          <w:lang w:val="en-US"/>
        </w:rPr>
        <w:t xml:space="preserve">: Lý do: </w:t>
      </w:r>
      <w:r w:rsidRPr="00C250C5">
        <w:rPr>
          <w:b/>
          <w:sz w:val="32"/>
          <w:szCs w:val="30"/>
          <w:lang w:val="en-US"/>
        </w:rPr>
        <w:t>Ông Triệu Anh Sơn</w:t>
      </w:r>
      <w:r w:rsidRPr="00C250C5">
        <w:rPr>
          <w:sz w:val="32"/>
          <w:szCs w:val="30"/>
          <w:lang w:val="en-US"/>
        </w:rPr>
        <w:t xml:space="preserve"> đã vi phạm quy chế bán hàng và phân phối sản phẩm của công ty.</w:t>
      </w:r>
    </w:p>
    <w:p w:rsidR="002010F8" w:rsidRPr="00C250C5" w:rsidRDefault="002010F8" w:rsidP="00C250C5">
      <w:pPr>
        <w:spacing w:line="240" w:lineRule="auto"/>
        <w:ind w:left="720" w:firstLine="0"/>
        <w:jc w:val="both"/>
        <w:rPr>
          <w:b/>
          <w:sz w:val="32"/>
          <w:szCs w:val="30"/>
          <w:lang w:val="en-US"/>
        </w:rPr>
      </w:pPr>
      <w:r w:rsidRPr="00C250C5">
        <w:rPr>
          <w:b/>
          <w:sz w:val="32"/>
          <w:szCs w:val="30"/>
          <w:lang w:val="en-US"/>
        </w:rPr>
        <w:t>Ông Triệu Anh Sơn</w:t>
      </w:r>
      <w:r w:rsidRPr="00C250C5">
        <w:rPr>
          <w:sz w:val="32"/>
          <w:szCs w:val="30"/>
          <w:lang w:val="en-US"/>
        </w:rPr>
        <w:t xml:space="preserve"> và những người liên quan chịu trách nhiệm thi hành quyết định này. Quyết định có hiệu lực kể từ ngày ký</w:t>
      </w:r>
      <w:r w:rsidRPr="00C250C5">
        <w:rPr>
          <w:b/>
          <w:sz w:val="32"/>
          <w:szCs w:val="30"/>
          <w:lang w:val="en-US"/>
        </w:rPr>
        <w:t>.</w:t>
      </w:r>
    </w:p>
    <w:p w:rsidR="00C250C5" w:rsidRPr="00C250C5" w:rsidRDefault="00C250C5" w:rsidP="00C250C5">
      <w:pPr>
        <w:spacing w:line="240" w:lineRule="auto"/>
        <w:ind w:left="720" w:firstLine="0"/>
        <w:jc w:val="both"/>
        <w:rPr>
          <w:b/>
          <w:sz w:val="32"/>
          <w:szCs w:val="30"/>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2"/>
        <w:gridCol w:w="4724"/>
      </w:tblGrid>
      <w:tr w:rsidR="002010F8" w:rsidRPr="00C250C5" w:rsidTr="00C250C5">
        <w:trPr>
          <w:trHeight w:val="1558"/>
        </w:trPr>
        <w:tc>
          <w:tcPr>
            <w:tcW w:w="4956" w:type="dxa"/>
          </w:tcPr>
          <w:p w:rsidR="002010F8" w:rsidRPr="00C250C5" w:rsidRDefault="00C250C5" w:rsidP="00C250C5">
            <w:pPr>
              <w:spacing w:line="240" w:lineRule="auto"/>
              <w:ind w:firstLine="0"/>
              <w:jc w:val="both"/>
              <w:rPr>
                <w:i/>
                <w:sz w:val="28"/>
                <w:szCs w:val="30"/>
                <w:lang w:val="en-US"/>
              </w:rPr>
            </w:pPr>
            <w:r w:rsidRPr="00C250C5">
              <w:rPr>
                <w:i/>
                <w:sz w:val="28"/>
                <w:szCs w:val="30"/>
                <w:lang w:val="en-US"/>
              </w:rPr>
              <w:t>Nơi nhận:</w:t>
            </w:r>
          </w:p>
          <w:p w:rsidR="00C250C5" w:rsidRPr="00C250C5" w:rsidRDefault="00C250C5" w:rsidP="00C250C5">
            <w:pPr>
              <w:pStyle w:val="ListParagraph"/>
              <w:numPr>
                <w:ilvl w:val="0"/>
                <w:numId w:val="2"/>
              </w:numPr>
              <w:spacing w:line="240" w:lineRule="auto"/>
              <w:jc w:val="both"/>
              <w:rPr>
                <w:i/>
                <w:szCs w:val="30"/>
              </w:rPr>
            </w:pPr>
            <w:r w:rsidRPr="00C250C5">
              <w:rPr>
                <w:i/>
                <w:szCs w:val="30"/>
              </w:rPr>
              <w:t>Như điều 1</w:t>
            </w:r>
          </w:p>
          <w:p w:rsidR="00C250C5" w:rsidRPr="00C250C5" w:rsidRDefault="00C250C5" w:rsidP="00C250C5">
            <w:pPr>
              <w:pStyle w:val="ListParagraph"/>
              <w:numPr>
                <w:ilvl w:val="0"/>
                <w:numId w:val="2"/>
              </w:numPr>
              <w:spacing w:line="240" w:lineRule="auto"/>
              <w:jc w:val="both"/>
              <w:rPr>
                <w:b/>
                <w:sz w:val="32"/>
                <w:szCs w:val="30"/>
              </w:rPr>
            </w:pPr>
            <w:r w:rsidRPr="00C250C5">
              <w:rPr>
                <w:i/>
                <w:szCs w:val="30"/>
              </w:rPr>
              <w:t>Lưu VP</w:t>
            </w:r>
          </w:p>
        </w:tc>
        <w:tc>
          <w:tcPr>
            <w:tcW w:w="4957" w:type="dxa"/>
          </w:tcPr>
          <w:p w:rsidR="002010F8" w:rsidRPr="00C250C5" w:rsidRDefault="002010F8" w:rsidP="00C250C5">
            <w:pPr>
              <w:spacing w:line="240" w:lineRule="auto"/>
              <w:ind w:firstLine="0"/>
              <w:jc w:val="center"/>
              <w:rPr>
                <w:b/>
                <w:sz w:val="32"/>
                <w:szCs w:val="32"/>
                <w:lang w:val="en-US"/>
              </w:rPr>
            </w:pPr>
            <w:r w:rsidRPr="00C250C5">
              <w:rPr>
                <w:b/>
                <w:sz w:val="32"/>
                <w:szCs w:val="32"/>
                <w:lang w:val="en-US"/>
              </w:rPr>
              <w:t>T/M BAN LÃNH ĐẠO</w:t>
            </w:r>
          </w:p>
        </w:tc>
      </w:tr>
    </w:tbl>
    <w:p w:rsidR="002010F8" w:rsidRPr="00C250C5" w:rsidRDefault="002010F8" w:rsidP="00C250C5">
      <w:pPr>
        <w:spacing w:line="240" w:lineRule="auto"/>
        <w:ind w:left="720" w:firstLine="0"/>
        <w:jc w:val="both"/>
        <w:rPr>
          <w:b/>
          <w:sz w:val="32"/>
          <w:szCs w:val="30"/>
          <w:lang w:val="en-US"/>
        </w:rPr>
      </w:pPr>
    </w:p>
    <w:p w:rsidR="00A7325F" w:rsidRPr="00C250C5" w:rsidRDefault="00A7325F" w:rsidP="00C250C5">
      <w:pPr>
        <w:spacing w:line="240" w:lineRule="auto"/>
        <w:ind w:firstLine="0"/>
        <w:jc w:val="both"/>
        <w:rPr>
          <w:color w:val="0D0D0D" w:themeColor="text1" w:themeTint="F2"/>
          <w:sz w:val="32"/>
          <w:lang w:val="en-US"/>
        </w:rPr>
      </w:pPr>
    </w:p>
    <w:p w:rsidR="008C407F" w:rsidRPr="00C250C5" w:rsidRDefault="008C407F" w:rsidP="00C250C5">
      <w:pPr>
        <w:spacing w:line="240" w:lineRule="auto"/>
        <w:rPr>
          <w:color w:val="0D0D0D" w:themeColor="text1" w:themeTint="F2"/>
          <w:sz w:val="28"/>
          <w:lang w:val="en-US"/>
        </w:rPr>
      </w:pPr>
    </w:p>
    <w:p w:rsidR="00420B3C" w:rsidRPr="00C250C5" w:rsidRDefault="00420B3C" w:rsidP="00C250C5">
      <w:pPr>
        <w:spacing w:line="240" w:lineRule="auto"/>
        <w:rPr>
          <w:color w:val="0D0D0D" w:themeColor="text1" w:themeTint="F2"/>
          <w:sz w:val="28"/>
        </w:rPr>
      </w:pPr>
    </w:p>
    <w:sectPr w:rsidR="00420B3C" w:rsidRPr="00C250C5" w:rsidSect="00C250C5">
      <w:type w:val="continuous"/>
      <w:pgSz w:w="12240" w:h="15840"/>
      <w:pgMar w:top="568" w:right="1183" w:bottom="142"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42797"/>
    <w:multiLevelType w:val="hybridMultilevel"/>
    <w:tmpl w:val="6CB83BF6"/>
    <w:lvl w:ilvl="0" w:tplc="D2F481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7ED3377"/>
    <w:multiLevelType w:val="hybridMultilevel"/>
    <w:tmpl w:val="8BE8C0A2"/>
    <w:lvl w:ilvl="0" w:tplc="7F52E026">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A38"/>
    <w:rsid w:val="000E1B16"/>
    <w:rsid w:val="001A2A38"/>
    <w:rsid w:val="002010F8"/>
    <w:rsid w:val="0026792D"/>
    <w:rsid w:val="00420B3C"/>
    <w:rsid w:val="00481120"/>
    <w:rsid w:val="0053728F"/>
    <w:rsid w:val="005E3C9D"/>
    <w:rsid w:val="006B43F7"/>
    <w:rsid w:val="00720EBF"/>
    <w:rsid w:val="007E5782"/>
    <w:rsid w:val="0084010D"/>
    <w:rsid w:val="008C407F"/>
    <w:rsid w:val="009066CF"/>
    <w:rsid w:val="00A7325F"/>
    <w:rsid w:val="00BD2FAD"/>
    <w:rsid w:val="00BD4156"/>
    <w:rsid w:val="00C250C5"/>
    <w:rsid w:val="00D11ECF"/>
    <w:rsid w:val="00E52720"/>
    <w:rsid w:val="00F83452"/>
    <w:rsid w:val="00F9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7E82"/>
  <w15:docId w15:val="{78904300-0B97-45E2-A688-D21DA1E5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07F"/>
    <w:pPr>
      <w:spacing w:after="0" w:line="240" w:lineRule="atLeast"/>
      <w:ind w:firstLine="720"/>
    </w:pPr>
    <w:rPr>
      <w:rFonts w:eastAsia="Arial"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07F"/>
    <w:pPr>
      <w:spacing w:after="200" w:line="276" w:lineRule="auto"/>
      <w:ind w:left="720" w:firstLine="0"/>
      <w:contextualSpacing/>
    </w:pPr>
    <w:rPr>
      <w:rFonts w:eastAsiaTheme="minorHAnsi" w:cstheme="minorBidi"/>
      <w:sz w:val="28"/>
      <w:lang w:val="en-US"/>
    </w:rPr>
  </w:style>
  <w:style w:type="table" w:styleId="TableGrid">
    <w:name w:val="Table Grid"/>
    <w:basedOn w:val="TableNormal"/>
    <w:uiPriority w:val="39"/>
    <w:rsid w:val="008C4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537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Hằng Thái</dc:creator>
  <cp:lastModifiedBy>Admin</cp:lastModifiedBy>
  <cp:revision>5</cp:revision>
  <cp:lastPrinted>2020-04-27T01:52:00Z</cp:lastPrinted>
  <dcterms:created xsi:type="dcterms:W3CDTF">2020-07-27T01:25:00Z</dcterms:created>
  <dcterms:modified xsi:type="dcterms:W3CDTF">2020-08-29T02:29:00Z</dcterms:modified>
</cp:coreProperties>
</file>