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CỘNG HOÀ XÃ HỘI CHỦ NGHĨA VIỆT NAM</w:t>
      </w:r>
    </w:p>
    <w:p w:rsidR="006758E1" w:rsidRDefault="006758E1" w:rsidP="00210FC0">
      <w:pPr>
        <w:spacing w:after="0"/>
        <w:ind w:right="144"/>
        <w:jc w:val="center"/>
        <w:textAlignment w:val="baseline"/>
        <w:rPr>
          <w:rFonts w:ascii="Times New Roman" w:hAnsi="Times New Roman"/>
          <w:b/>
          <w:bCs/>
          <w:sz w:val="26"/>
          <w:szCs w:val="26"/>
        </w:rPr>
      </w:pPr>
      <w:r w:rsidRPr="00210FC0">
        <w:rPr>
          <w:rFonts w:ascii="Times New Roman" w:hAnsi="Times New Roman"/>
          <w:b/>
          <w:bCs/>
          <w:sz w:val="26"/>
          <w:szCs w:val="26"/>
        </w:rPr>
        <w:t>Độc lập – Tự do – Hạnh phúc</w:t>
      </w:r>
    </w:p>
    <w:p w:rsidR="00210FC0" w:rsidRPr="00210FC0" w:rsidRDefault="00210FC0" w:rsidP="00210FC0">
      <w:pPr>
        <w:spacing w:after="0"/>
        <w:ind w:right="144"/>
        <w:jc w:val="center"/>
        <w:textAlignment w:val="baseline"/>
        <w:rPr>
          <w:rFonts w:ascii="Times New Roman" w:hAnsi="Times New Roman"/>
          <w:sz w:val="26"/>
          <w:szCs w:val="26"/>
        </w:rPr>
      </w:pPr>
    </w:p>
    <w:p w:rsidR="006758E1" w:rsidRPr="00210FC0" w:rsidRDefault="006758E1" w:rsidP="00210FC0">
      <w:pPr>
        <w:spacing w:after="0"/>
        <w:ind w:right="144"/>
        <w:jc w:val="center"/>
        <w:textAlignment w:val="baseline"/>
        <w:rPr>
          <w:rFonts w:ascii="Times New Roman" w:hAnsi="Times New Roman"/>
          <w:sz w:val="36"/>
          <w:szCs w:val="26"/>
        </w:rPr>
      </w:pPr>
      <w:r w:rsidRPr="00210FC0">
        <w:rPr>
          <w:rFonts w:ascii="Times New Roman" w:hAnsi="Times New Roman"/>
          <w:b/>
          <w:bCs/>
          <w:sz w:val="36"/>
          <w:szCs w:val="26"/>
        </w:rPr>
        <w:t>BIÊN BẢN THANH LÝ HỢP ĐỒNG</w:t>
      </w:r>
    </w:p>
    <w:p w:rsidR="006758E1" w:rsidRPr="00210FC0" w:rsidRDefault="006758E1" w:rsidP="00210FC0">
      <w:pPr>
        <w:spacing w:after="0"/>
        <w:ind w:right="144" w:firstLine="567"/>
        <w:textAlignment w:val="baseline"/>
        <w:rPr>
          <w:rFonts w:ascii="Times New Roman" w:hAnsi="Times New Roman"/>
          <w:b/>
          <w:i/>
          <w:sz w:val="24"/>
          <w:szCs w:val="26"/>
        </w:rPr>
      </w:pPr>
      <w:r w:rsidRPr="00210FC0">
        <w:rPr>
          <w:rFonts w:ascii="Times New Roman" w:hAnsi="Times New Roman"/>
          <w:b/>
          <w:i/>
          <w:iCs/>
          <w:sz w:val="24"/>
          <w:szCs w:val="26"/>
        </w:rPr>
        <w:t>Căn cứ:</w:t>
      </w:r>
    </w:p>
    <w:p w:rsidR="006758E1" w:rsidRPr="00210FC0" w:rsidRDefault="0041528F" w:rsidP="00210FC0">
      <w:pPr>
        <w:spacing w:after="0"/>
        <w:ind w:right="144" w:firstLine="567"/>
        <w:jc w:val="both"/>
        <w:textAlignment w:val="baseline"/>
        <w:rPr>
          <w:rFonts w:ascii="Times New Roman" w:hAnsi="Times New Roman"/>
          <w:i/>
          <w:sz w:val="24"/>
          <w:szCs w:val="26"/>
        </w:rPr>
      </w:pPr>
      <w:hyperlink r:id="rId7" w:tgtFrame="_blank" w:history="1">
        <w:r w:rsidR="006758E1" w:rsidRPr="00210FC0">
          <w:rPr>
            <w:rFonts w:ascii="Times New Roman" w:hAnsi="Times New Roman"/>
            <w:i/>
            <w:sz w:val="24"/>
            <w:szCs w:val="26"/>
          </w:rPr>
          <w:t>Bộ luật dân sự của nước Cộng hòa xã hội chủ nghĩa Việt Nam năm 2015</w:t>
        </w:r>
      </w:hyperlink>
      <w:r w:rsidR="006758E1" w:rsidRPr="00210FC0">
        <w:rPr>
          <w:rFonts w:ascii="Times New Roman" w:hAnsi="Times New Roman"/>
          <w:i/>
          <w:iCs/>
          <w:sz w:val="24"/>
          <w:szCs w:val="26"/>
        </w:rPr>
        <w:t>;</w:t>
      </w:r>
    </w:p>
    <w:p w:rsidR="006758E1" w:rsidRPr="00210FC0" w:rsidRDefault="006758E1" w:rsidP="00210FC0">
      <w:pPr>
        <w:spacing w:after="0"/>
        <w:ind w:right="144" w:firstLine="567"/>
        <w:jc w:val="both"/>
        <w:textAlignment w:val="baseline"/>
        <w:rPr>
          <w:rFonts w:ascii="Times New Roman" w:hAnsi="Times New Roman"/>
          <w:i/>
          <w:sz w:val="24"/>
          <w:szCs w:val="26"/>
        </w:rPr>
      </w:pPr>
      <w:r w:rsidRPr="00210FC0">
        <w:rPr>
          <w:rFonts w:ascii="Times New Roman" w:hAnsi="Times New Roman"/>
          <w:i/>
          <w:iCs/>
          <w:sz w:val="24"/>
          <w:szCs w:val="26"/>
        </w:rPr>
        <w:t>Hợp đồng mua bán ký ngày</w:t>
      </w:r>
      <w:r w:rsidR="00E93E28" w:rsidRPr="00210FC0">
        <w:rPr>
          <w:rFonts w:ascii="Times New Roman" w:hAnsi="Times New Roman"/>
          <w:i/>
          <w:iCs/>
          <w:sz w:val="24"/>
          <w:szCs w:val="26"/>
        </w:rPr>
        <w:t xml:space="preserve"> 02 </w:t>
      </w:r>
      <w:r w:rsidRPr="00210FC0">
        <w:rPr>
          <w:rFonts w:ascii="Times New Roman" w:hAnsi="Times New Roman"/>
          <w:i/>
          <w:iCs/>
          <w:sz w:val="24"/>
          <w:szCs w:val="26"/>
        </w:rPr>
        <w:t>tháng</w:t>
      </w:r>
      <w:r w:rsidR="00E93E28" w:rsidRPr="00210FC0">
        <w:rPr>
          <w:rFonts w:ascii="Times New Roman" w:hAnsi="Times New Roman"/>
          <w:i/>
          <w:iCs/>
          <w:sz w:val="24"/>
          <w:szCs w:val="26"/>
        </w:rPr>
        <w:t xml:space="preserve"> 07 </w:t>
      </w:r>
      <w:r w:rsidRPr="00210FC0">
        <w:rPr>
          <w:rFonts w:ascii="Times New Roman" w:hAnsi="Times New Roman"/>
          <w:i/>
          <w:iCs/>
          <w:sz w:val="24"/>
          <w:szCs w:val="26"/>
        </w:rPr>
        <w:t>năm</w:t>
      </w:r>
      <w:r w:rsidR="00E93E28" w:rsidRPr="00210FC0">
        <w:rPr>
          <w:rFonts w:ascii="Times New Roman" w:hAnsi="Times New Roman"/>
          <w:i/>
          <w:iCs/>
          <w:sz w:val="24"/>
          <w:szCs w:val="26"/>
        </w:rPr>
        <w:t xml:space="preserve"> 2020</w:t>
      </w:r>
      <w:r w:rsidRPr="00210FC0">
        <w:rPr>
          <w:rFonts w:ascii="Times New Roman" w:hAnsi="Times New Roman"/>
          <w:i/>
          <w:iCs/>
          <w:sz w:val="24"/>
          <w:szCs w:val="26"/>
        </w:rPr>
        <w:t xml:space="preserve"> giữa</w:t>
      </w:r>
      <w:r w:rsidR="00E93E28" w:rsidRPr="00210FC0">
        <w:rPr>
          <w:rFonts w:ascii="Times New Roman" w:hAnsi="Times New Roman"/>
          <w:i/>
          <w:iCs/>
          <w:sz w:val="24"/>
          <w:szCs w:val="26"/>
        </w:rPr>
        <w:t xml:space="preserve"> Công ty CP ĐT&amp;PT Nanomilk</w:t>
      </w:r>
      <w:r w:rsidRPr="00210FC0">
        <w:rPr>
          <w:rFonts w:ascii="Times New Roman" w:hAnsi="Times New Roman"/>
          <w:i/>
          <w:iCs/>
          <w:sz w:val="24"/>
          <w:szCs w:val="26"/>
        </w:rPr>
        <w:t> </w:t>
      </w:r>
      <w:r w:rsidRPr="00210FC0">
        <w:rPr>
          <w:rFonts w:ascii="Times New Roman" w:hAnsi="Times New Roman"/>
          <w:i/>
          <w:sz w:val="24"/>
          <w:szCs w:val="26"/>
        </w:rPr>
        <w:t>và</w:t>
      </w:r>
      <w:r w:rsidR="00E93E28" w:rsidRPr="00210FC0">
        <w:rPr>
          <w:rFonts w:ascii="Times New Roman" w:hAnsi="Times New Roman"/>
          <w:i/>
          <w:sz w:val="24"/>
          <w:szCs w:val="26"/>
        </w:rPr>
        <w:t xml:space="preserve"> Ông Lê Văn Hùng</w:t>
      </w:r>
      <w:r w:rsidRPr="00210FC0">
        <w:rPr>
          <w:rFonts w:ascii="Times New Roman" w:hAnsi="Times New Roman"/>
          <w:i/>
          <w:iCs/>
          <w:sz w:val="24"/>
          <w:szCs w:val="26"/>
        </w:rPr>
        <w:t>;</w:t>
      </w:r>
    </w:p>
    <w:p w:rsidR="006758E1" w:rsidRPr="00210FC0" w:rsidRDefault="006758E1" w:rsidP="00210FC0">
      <w:pPr>
        <w:spacing w:after="0"/>
        <w:ind w:right="144" w:firstLine="567"/>
        <w:jc w:val="both"/>
        <w:textAlignment w:val="baseline"/>
        <w:rPr>
          <w:rFonts w:ascii="Times New Roman" w:hAnsi="Times New Roman"/>
          <w:i/>
          <w:sz w:val="24"/>
          <w:szCs w:val="26"/>
        </w:rPr>
      </w:pPr>
      <w:r w:rsidRPr="00210FC0">
        <w:rPr>
          <w:rFonts w:ascii="Times New Roman" w:hAnsi="Times New Roman"/>
          <w:i/>
          <w:sz w:val="24"/>
          <w:szCs w:val="26"/>
        </w:rPr>
        <w:t>Hôm nay ngày</w:t>
      </w:r>
      <w:r w:rsidR="00E93E28" w:rsidRPr="00210FC0">
        <w:rPr>
          <w:rFonts w:ascii="Times New Roman" w:hAnsi="Times New Roman"/>
          <w:i/>
          <w:sz w:val="24"/>
          <w:szCs w:val="26"/>
        </w:rPr>
        <w:t xml:space="preserve"> 02 </w:t>
      </w:r>
      <w:r w:rsidRPr="00210FC0">
        <w:rPr>
          <w:rFonts w:ascii="Times New Roman" w:hAnsi="Times New Roman"/>
          <w:i/>
          <w:sz w:val="24"/>
          <w:szCs w:val="26"/>
        </w:rPr>
        <w:t xml:space="preserve"> tháng</w:t>
      </w:r>
      <w:r w:rsidR="00E93E28" w:rsidRPr="00210FC0">
        <w:rPr>
          <w:rFonts w:ascii="Times New Roman" w:hAnsi="Times New Roman"/>
          <w:i/>
          <w:sz w:val="24"/>
          <w:szCs w:val="26"/>
        </w:rPr>
        <w:t xml:space="preserve"> 07 </w:t>
      </w:r>
      <w:r w:rsidRPr="00210FC0">
        <w:rPr>
          <w:rFonts w:ascii="Times New Roman" w:hAnsi="Times New Roman"/>
          <w:i/>
          <w:sz w:val="24"/>
          <w:szCs w:val="26"/>
        </w:rPr>
        <w:t>năm</w:t>
      </w:r>
      <w:r w:rsidR="00E93E28" w:rsidRPr="00210FC0">
        <w:rPr>
          <w:rFonts w:ascii="Times New Roman" w:hAnsi="Times New Roman"/>
          <w:i/>
          <w:sz w:val="24"/>
          <w:szCs w:val="26"/>
        </w:rPr>
        <w:t xml:space="preserve"> 2020</w:t>
      </w:r>
      <w:r w:rsidRPr="00210FC0">
        <w:rPr>
          <w:rFonts w:ascii="Times New Roman" w:hAnsi="Times New Roman"/>
          <w:i/>
          <w:sz w:val="24"/>
          <w:szCs w:val="26"/>
        </w:rPr>
        <w:t>, tại</w:t>
      </w:r>
      <w:r w:rsidR="00E93E28" w:rsidRPr="00210FC0">
        <w:rPr>
          <w:rFonts w:ascii="Times New Roman" w:hAnsi="Times New Roman"/>
          <w:i/>
          <w:sz w:val="24"/>
          <w:szCs w:val="26"/>
        </w:rPr>
        <w:t xml:space="preserve"> văn phòng công ty CP ĐT&amp;PT Nanomilk</w:t>
      </w:r>
      <w:r w:rsidRPr="00210FC0">
        <w:rPr>
          <w:rFonts w:ascii="Times New Roman" w:hAnsi="Times New Roman"/>
          <w:i/>
          <w:sz w:val="24"/>
          <w:szCs w:val="26"/>
        </w:rPr>
        <w:t>,</w:t>
      </w:r>
    </w:p>
    <w:p w:rsidR="00210FC0" w:rsidRDefault="00210FC0" w:rsidP="00210FC0">
      <w:pPr>
        <w:spacing w:after="0"/>
        <w:ind w:right="144"/>
        <w:textAlignment w:val="baseline"/>
        <w:rPr>
          <w:rFonts w:ascii="Times New Roman" w:hAnsi="Times New Roman"/>
          <w:b/>
          <w:bCs/>
          <w:sz w:val="26"/>
          <w:szCs w:val="26"/>
        </w:rPr>
      </w:pPr>
    </w:p>
    <w:p w:rsidR="006758E1" w:rsidRPr="00210FC0" w:rsidRDefault="006758E1" w:rsidP="00210FC0">
      <w:pPr>
        <w:spacing w:after="0"/>
        <w:ind w:right="144" w:firstLine="567"/>
        <w:textAlignment w:val="baseline"/>
        <w:rPr>
          <w:rFonts w:ascii="Times New Roman" w:hAnsi="Times New Roman"/>
          <w:sz w:val="26"/>
          <w:szCs w:val="26"/>
        </w:rPr>
      </w:pPr>
      <w:r w:rsidRPr="00210FC0">
        <w:rPr>
          <w:rFonts w:ascii="Times New Roman" w:hAnsi="Times New Roman"/>
          <w:b/>
          <w:bCs/>
          <w:sz w:val="26"/>
          <w:szCs w:val="26"/>
        </w:rPr>
        <w:t>Chúng tôi gồm</w:t>
      </w:r>
      <w:r w:rsidRPr="00210FC0">
        <w:rPr>
          <w:rFonts w:ascii="Times New Roman" w:hAnsi="Times New Roman"/>
          <w:sz w:val="26"/>
          <w:szCs w:val="26"/>
        </w:rPr>
        <w:t>: </w:t>
      </w:r>
    </w:p>
    <w:p w:rsidR="00E93E28" w:rsidRPr="00210FC0" w:rsidRDefault="00E93E28" w:rsidP="00210FC0">
      <w:pPr>
        <w:spacing w:after="0"/>
        <w:ind w:right="144"/>
        <w:textAlignment w:val="baseline"/>
        <w:rPr>
          <w:rFonts w:ascii="Times New Roman" w:hAnsi="Times New Roman"/>
          <w:b/>
          <w:sz w:val="26"/>
          <w:szCs w:val="26"/>
        </w:rPr>
      </w:pPr>
      <w:r w:rsidRPr="00210FC0">
        <w:rPr>
          <w:rFonts w:ascii="Times New Roman" w:hAnsi="Times New Roman"/>
          <w:b/>
          <w:sz w:val="26"/>
          <w:szCs w:val="26"/>
        </w:rPr>
        <w:t>BEN BAN (Sau đây gọi tắt là Bên A): CÔNG TY CỔ PHẦN ĐT&amp;PT NANOMILK</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Đại diện Ông: NGUYỄN TIẾN LÂM         Chức vụ : CTHĐQT</w:t>
      </w:r>
    </w:p>
    <w:tbl>
      <w:tblPr>
        <w:tblW w:w="9214" w:type="dxa"/>
        <w:shd w:val="clear" w:color="auto" w:fill="FFFFFF"/>
        <w:tblCellMar>
          <w:left w:w="0" w:type="dxa"/>
          <w:right w:w="0" w:type="dxa"/>
        </w:tblCellMar>
        <w:tblLook w:val="04A0" w:firstRow="1" w:lastRow="0" w:firstColumn="1" w:lastColumn="0" w:noHBand="0" w:noVBand="1"/>
      </w:tblPr>
      <w:tblGrid>
        <w:gridCol w:w="9214"/>
      </w:tblGrid>
      <w:tr w:rsidR="00E93E28" w:rsidRPr="00210FC0" w:rsidTr="00DC7BE6">
        <w:trPr>
          <w:trHeight w:val="382"/>
        </w:trPr>
        <w:tc>
          <w:tcPr>
            <w:tcW w:w="9214" w:type="dxa"/>
            <w:tcBorders>
              <w:top w:val="nil"/>
              <w:left w:val="nil"/>
              <w:bottom w:val="nil"/>
              <w:right w:val="nil"/>
            </w:tcBorders>
            <w:shd w:val="clear" w:color="auto" w:fill="auto"/>
            <w:vAlign w:val="bottom"/>
            <w:hideMark/>
          </w:tcPr>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Trụ sở chính : số 10 ngõ 165/53,Cầu Giấy, Dịch Vọng, Q Cầu giấy, TP Hà Nội.</w:t>
            </w:r>
          </w:p>
        </w:tc>
      </w:tr>
      <w:tr w:rsidR="00E93E28" w:rsidRPr="00210FC0" w:rsidTr="00DC7BE6">
        <w:trPr>
          <w:trHeight w:val="382"/>
        </w:trPr>
        <w:tc>
          <w:tcPr>
            <w:tcW w:w="9214" w:type="dxa"/>
            <w:tcBorders>
              <w:top w:val="nil"/>
              <w:left w:val="nil"/>
              <w:bottom w:val="nil"/>
              <w:right w:val="nil"/>
            </w:tcBorders>
            <w:shd w:val="clear" w:color="auto" w:fill="auto"/>
            <w:vAlign w:val="bottom"/>
          </w:tcPr>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 xml:space="preserve">Điện thoại  : 02422167676- 0987.62.82.62– Gmail : suanano.vn@gmail.com. </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MST : 0108806878</w:t>
            </w:r>
            <w:r w:rsidR="00210FC0">
              <w:rPr>
                <w:rFonts w:ascii="Times New Roman" w:hAnsi="Times New Roman"/>
                <w:sz w:val="26"/>
                <w:szCs w:val="26"/>
              </w:rPr>
              <w:t>.</w:t>
            </w:r>
          </w:p>
        </w:tc>
      </w:tr>
    </w:tbl>
    <w:p w:rsidR="00E93E28" w:rsidRPr="00210FC0" w:rsidRDefault="00E93E28" w:rsidP="00210FC0">
      <w:pPr>
        <w:spacing w:after="0"/>
        <w:ind w:right="144"/>
        <w:textAlignment w:val="baseline"/>
        <w:rPr>
          <w:rFonts w:ascii="Times New Roman" w:hAnsi="Times New Roman"/>
          <w:b/>
          <w:sz w:val="26"/>
          <w:szCs w:val="26"/>
        </w:rPr>
      </w:pPr>
      <w:r w:rsidRPr="00210FC0">
        <w:rPr>
          <w:rFonts w:ascii="Times New Roman" w:hAnsi="Times New Roman"/>
          <w:b/>
          <w:sz w:val="26"/>
          <w:szCs w:val="26"/>
        </w:rPr>
        <w:t>BEN MUA (Sau đây gọi tắt là Bên B)</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Ông: LÊ VĂN HÙNG                           Sinh năm: 10/07/1961</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CMND/CCCD số: 112227114        do CA TP Hà Nội            cấp ngày 03/11/2009</w:t>
      </w:r>
    </w:p>
    <w:p w:rsidR="00E93E28" w:rsidRPr="00210FC0" w:rsidRDefault="00E93E28"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Hộ khẩu thường trú tại: Tản Hồng, Bà Vì, Hà Nội.</w:t>
      </w:r>
    </w:p>
    <w:p w:rsidR="006758E1" w:rsidRPr="00210FC0" w:rsidRDefault="006758E1" w:rsidP="00210FC0">
      <w:pPr>
        <w:spacing w:after="0"/>
        <w:ind w:right="144" w:firstLine="567"/>
        <w:textAlignment w:val="baseline"/>
        <w:rPr>
          <w:rFonts w:ascii="Times New Roman" w:hAnsi="Times New Roman"/>
          <w:sz w:val="26"/>
          <w:szCs w:val="26"/>
        </w:rPr>
      </w:pPr>
      <w:r w:rsidRPr="00210FC0">
        <w:rPr>
          <w:rFonts w:ascii="Times New Roman" w:hAnsi="Times New Roman"/>
          <w:sz w:val="26"/>
          <w:szCs w:val="26"/>
        </w:rPr>
        <w:t>Bên A và Bên B sau đây được gọi là (“Hai Bên”) hoặc (“Các Bên”)</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Vào ngày</w:t>
      </w:r>
      <w:r w:rsidR="00210FC0" w:rsidRPr="00210FC0">
        <w:rPr>
          <w:rFonts w:ascii="Times New Roman" w:hAnsi="Times New Roman"/>
          <w:sz w:val="26"/>
          <w:szCs w:val="26"/>
        </w:rPr>
        <w:t xml:space="preserve"> 02</w:t>
      </w:r>
      <w:r w:rsidR="00210FC0">
        <w:rPr>
          <w:rFonts w:ascii="Times New Roman" w:hAnsi="Times New Roman"/>
          <w:sz w:val="26"/>
          <w:szCs w:val="26"/>
        </w:rPr>
        <w:t>/</w:t>
      </w:r>
      <w:r w:rsidR="00210FC0" w:rsidRPr="00210FC0">
        <w:rPr>
          <w:rFonts w:ascii="Times New Roman" w:hAnsi="Times New Roman"/>
          <w:sz w:val="26"/>
          <w:szCs w:val="26"/>
        </w:rPr>
        <w:t xml:space="preserve"> 07</w:t>
      </w:r>
      <w:r w:rsidR="00210FC0">
        <w:rPr>
          <w:rFonts w:ascii="Times New Roman" w:hAnsi="Times New Roman"/>
          <w:sz w:val="26"/>
          <w:szCs w:val="26"/>
        </w:rPr>
        <w:t>/</w:t>
      </w:r>
      <w:r w:rsidR="00210FC0" w:rsidRPr="00210FC0">
        <w:rPr>
          <w:rFonts w:ascii="Times New Roman" w:hAnsi="Times New Roman"/>
          <w:sz w:val="26"/>
          <w:szCs w:val="26"/>
        </w:rPr>
        <w:t xml:space="preserve"> 2020 </w:t>
      </w:r>
      <w:r w:rsidRPr="00210FC0">
        <w:rPr>
          <w:rFonts w:ascii="Times New Roman" w:hAnsi="Times New Roman"/>
          <w:sz w:val="26"/>
          <w:szCs w:val="26"/>
        </w:rPr>
        <w:t>Hai bên có ký Hợp đồng mua bán sau đây gọi tắt là “Hợp Đồng</w:t>
      </w:r>
      <w:r w:rsidR="00210FC0">
        <w:rPr>
          <w:rFonts w:ascii="Times New Roman" w:hAnsi="Times New Roman"/>
          <w:sz w:val="26"/>
          <w:szCs w:val="26"/>
        </w:rPr>
        <w:t>”</w:t>
      </w:r>
    </w:p>
    <w:p w:rsidR="006758E1" w:rsidRDefault="006758E1" w:rsidP="00210FC0">
      <w:pPr>
        <w:spacing w:after="0"/>
        <w:ind w:right="144" w:firstLine="567"/>
        <w:textAlignment w:val="baseline"/>
        <w:rPr>
          <w:rFonts w:ascii="Times New Roman" w:hAnsi="Times New Roman"/>
          <w:i/>
          <w:sz w:val="26"/>
          <w:szCs w:val="26"/>
        </w:rPr>
      </w:pPr>
      <w:r w:rsidRPr="00210FC0">
        <w:rPr>
          <w:rFonts w:ascii="Times New Roman" w:hAnsi="Times New Roman"/>
          <w:i/>
          <w:sz w:val="26"/>
          <w:szCs w:val="26"/>
        </w:rPr>
        <w:t>Sau khi thỏa thuận, Hai Bên thống nhất th</w:t>
      </w:r>
      <w:bookmarkStart w:id="0" w:name="_GoBack"/>
      <w:bookmarkEnd w:id="0"/>
      <w:r w:rsidRPr="00210FC0">
        <w:rPr>
          <w:rFonts w:ascii="Times New Roman" w:hAnsi="Times New Roman"/>
          <w:i/>
          <w:sz w:val="26"/>
          <w:szCs w:val="26"/>
        </w:rPr>
        <w:t>anh lý với các nội dung sau:</w:t>
      </w:r>
    </w:p>
    <w:p w:rsidR="006758E1" w:rsidRPr="00210FC0" w:rsidRDefault="006758E1" w:rsidP="00210FC0">
      <w:pPr>
        <w:spacing w:after="0"/>
        <w:ind w:right="144"/>
        <w:textAlignment w:val="baseline"/>
        <w:rPr>
          <w:rFonts w:ascii="Times New Roman" w:hAnsi="Times New Roman"/>
          <w:sz w:val="26"/>
          <w:szCs w:val="26"/>
        </w:rPr>
      </w:pPr>
      <w:r w:rsidRPr="00210FC0">
        <w:rPr>
          <w:rFonts w:ascii="Times New Roman" w:hAnsi="Times New Roman"/>
          <w:b/>
          <w:bCs/>
          <w:sz w:val="26"/>
          <w:szCs w:val="26"/>
        </w:rPr>
        <w:t>ĐIỀU 1. NỘI DUNG THANH LÝ HỢP ĐỒNG</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1.1. Hai bên xác nhận Bên A và Bên B đã hoàn thành toàn bộ nghĩa vụ của mình theo đúng Hợp Đồng và thanh lý Hợp Đồng;</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1.2. Hai bên đồng ý ghi nhận sự hợp tác, tích cực của Bên A và Bên B trong việc thực hiện Hợp Đồng. Hai bên nhất trí thanh lý hợp đồng nêu trên.</w:t>
      </w:r>
    </w:p>
    <w:p w:rsidR="006758E1" w:rsidRPr="00210FC0" w:rsidRDefault="006758E1" w:rsidP="00210FC0">
      <w:pPr>
        <w:spacing w:after="0"/>
        <w:ind w:right="144"/>
        <w:textAlignment w:val="baseline"/>
        <w:rPr>
          <w:rFonts w:ascii="Times New Roman" w:hAnsi="Times New Roman"/>
          <w:sz w:val="26"/>
          <w:szCs w:val="26"/>
        </w:rPr>
      </w:pPr>
      <w:r w:rsidRPr="00210FC0">
        <w:rPr>
          <w:rFonts w:ascii="Times New Roman" w:hAnsi="Times New Roman"/>
          <w:b/>
          <w:bCs/>
          <w:sz w:val="26"/>
          <w:szCs w:val="26"/>
        </w:rPr>
        <w:t>ĐIỀU 2. ĐIỀU KHOẢN CHUNG</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2.1. Hai Bên thống nhất ý chí rằng không có bất kỳ tranh chấp nào phát sinh đến Hợp Đồng cho đến ngày ký Biên bản thanh lý Hợp đồng này;</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2.2. Biên bản thanh lý Hợp Đồng này có hiệu lực kể từ ngày ký. Các bên không còn bất kỳ quyền và nghĩa vụ nào liên quan đến Hợp Đồng và cam kết không khiếu nại gì đối với Hợp Đồng sau khi ký Biên bản thanh lý Hợp đồng ;</w:t>
      </w:r>
    </w:p>
    <w:p w:rsidR="006758E1" w:rsidRPr="00210FC0" w:rsidRDefault="006758E1" w:rsidP="00210FC0">
      <w:pPr>
        <w:spacing w:after="0"/>
        <w:ind w:right="144" w:firstLine="567"/>
        <w:jc w:val="both"/>
        <w:textAlignment w:val="baseline"/>
        <w:rPr>
          <w:rFonts w:ascii="Times New Roman" w:hAnsi="Times New Roman"/>
          <w:sz w:val="26"/>
          <w:szCs w:val="26"/>
        </w:rPr>
      </w:pPr>
      <w:r w:rsidRPr="00210FC0">
        <w:rPr>
          <w:rFonts w:ascii="Times New Roman" w:hAnsi="Times New Roman"/>
          <w:sz w:val="26"/>
          <w:szCs w:val="26"/>
        </w:rPr>
        <w:t>2.3. Biên bản thanh lý Hợp Đồng này được lập thành 02 (hai) bản bằng tiếng Việt, có giá trị pháp lý như nhau, mỗi bên giữ 01 (một) bản để thực hiện. </w:t>
      </w:r>
    </w:p>
    <w:p w:rsidR="006758E1" w:rsidRPr="00210FC0" w:rsidRDefault="006758E1" w:rsidP="00210FC0">
      <w:pPr>
        <w:spacing w:after="0"/>
        <w:ind w:right="144"/>
        <w:textAlignment w:val="baseline"/>
        <w:rPr>
          <w:rFonts w:ascii="Times New Roman" w:hAnsi="Times New Roman"/>
          <w:sz w:val="26"/>
          <w:szCs w:val="26"/>
        </w:rPr>
      </w:pPr>
    </w:p>
    <w:tbl>
      <w:tblPr>
        <w:tblW w:w="9968" w:type="dxa"/>
        <w:tblCellSpacing w:w="15" w:type="dxa"/>
        <w:tblBorders>
          <w:top w:val="dotted" w:sz="6" w:space="0" w:color="D3D3D3"/>
          <w:left w:val="dotted" w:sz="6" w:space="0" w:color="D3D3D3"/>
          <w:bottom w:val="dotted" w:sz="6" w:space="0" w:color="D3D3D3"/>
          <w:right w:val="dotted" w:sz="6" w:space="0" w:color="D3D3D3"/>
        </w:tblBorders>
        <w:tblCellMar>
          <w:left w:w="0" w:type="dxa"/>
          <w:right w:w="0" w:type="dxa"/>
        </w:tblCellMar>
        <w:tblLook w:val="04A0" w:firstRow="1" w:lastRow="0" w:firstColumn="1" w:lastColumn="0" w:noHBand="0" w:noVBand="1"/>
      </w:tblPr>
      <w:tblGrid>
        <w:gridCol w:w="4865"/>
        <w:gridCol w:w="5103"/>
      </w:tblGrid>
      <w:tr w:rsidR="006758E1" w:rsidRPr="00210FC0" w:rsidTr="00666438">
        <w:trPr>
          <w:trHeight w:val="405"/>
          <w:tblCellSpacing w:w="15" w:type="dxa"/>
        </w:trPr>
        <w:tc>
          <w:tcPr>
            <w:tcW w:w="4820" w:type="dxa"/>
            <w:tcBorders>
              <w:top w:val="dotted" w:sz="6" w:space="0" w:color="D3D3D3"/>
              <w:left w:val="dotted" w:sz="6" w:space="0" w:color="D3D3D3"/>
              <w:bottom w:val="dotted" w:sz="6" w:space="0" w:color="D3D3D3"/>
              <w:right w:val="dotted" w:sz="6" w:space="0" w:color="D3D3D3"/>
            </w:tcBorders>
            <w:vAlign w:val="center"/>
            <w:hideMark/>
          </w:tcPr>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ĐẠI DIỆN BÊN A</w:t>
            </w:r>
          </w:p>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(Ký, ghi rõ họ tên và đóng dấu)</w:t>
            </w:r>
          </w:p>
        </w:tc>
        <w:tc>
          <w:tcPr>
            <w:tcW w:w="5058" w:type="dxa"/>
            <w:tcBorders>
              <w:top w:val="dotted" w:sz="6" w:space="0" w:color="D3D3D3"/>
              <w:left w:val="dotted" w:sz="6" w:space="0" w:color="D3D3D3"/>
              <w:bottom w:val="dotted" w:sz="6" w:space="0" w:color="D3D3D3"/>
              <w:right w:val="dotted" w:sz="6" w:space="0" w:color="D3D3D3"/>
            </w:tcBorders>
            <w:vAlign w:val="center"/>
            <w:hideMark/>
          </w:tcPr>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ĐẠI DIỆN BÊN B</w:t>
            </w:r>
          </w:p>
          <w:p w:rsidR="006758E1" w:rsidRPr="00210FC0" w:rsidRDefault="006758E1" w:rsidP="00210FC0">
            <w:pPr>
              <w:spacing w:after="0"/>
              <w:ind w:right="144"/>
              <w:jc w:val="center"/>
              <w:textAlignment w:val="baseline"/>
              <w:rPr>
                <w:rFonts w:ascii="Times New Roman" w:hAnsi="Times New Roman"/>
                <w:sz w:val="26"/>
                <w:szCs w:val="26"/>
              </w:rPr>
            </w:pPr>
            <w:r w:rsidRPr="00210FC0">
              <w:rPr>
                <w:rFonts w:ascii="Times New Roman" w:hAnsi="Times New Roman"/>
                <w:b/>
                <w:bCs/>
                <w:sz w:val="26"/>
                <w:szCs w:val="26"/>
              </w:rPr>
              <w:t>(Ký, ghi rõ họ tên và đóng dấu)</w:t>
            </w:r>
          </w:p>
        </w:tc>
      </w:tr>
    </w:tbl>
    <w:p w:rsidR="006758E1" w:rsidRPr="00210FC0" w:rsidRDefault="006758E1" w:rsidP="00E93E28">
      <w:pPr>
        <w:rPr>
          <w:rFonts w:ascii="Times New Roman" w:eastAsia="Times New Roman" w:hAnsi="Times New Roman"/>
          <w:sz w:val="26"/>
          <w:szCs w:val="26"/>
        </w:rPr>
      </w:pPr>
    </w:p>
    <w:p w:rsidR="00266947" w:rsidRPr="00210FC0" w:rsidRDefault="00266947" w:rsidP="00E93E28">
      <w:pPr>
        <w:rPr>
          <w:rFonts w:ascii="Times New Roman" w:hAnsi="Times New Roman"/>
          <w:sz w:val="26"/>
          <w:szCs w:val="26"/>
        </w:rPr>
      </w:pPr>
    </w:p>
    <w:sectPr w:rsidR="00266947" w:rsidRPr="00210FC0" w:rsidSect="00210FC0">
      <w:pgSz w:w="12240" w:h="15840"/>
      <w:pgMar w:top="851" w:right="758" w:bottom="709"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28F" w:rsidRDefault="0041528F" w:rsidP="007446EA">
      <w:pPr>
        <w:spacing w:after="0" w:line="240" w:lineRule="auto"/>
      </w:pPr>
      <w:r>
        <w:separator/>
      </w:r>
    </w:p>
  </w:endnote>
  <w:endnote w:type="continuationSeparator" w:id="0">
    <w:p w:rsidR="0041528F" w:rsidRDefault="0041528F" w:rsidP="007446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28F" w:rsidRDefault="0041528F" w:rsidP="007446EA">
      <w:pPr>
        <w:spacing w:after="0" w:line="240" w:lineRule="auto"/>
      </w:pPr>
      <w:r>
        <w:separator/>
      </w:r>
    </w:p>
  </w:footnote>
  <w:footnote w:type="continuationSeparator" w:id="0">
    <w:p w:rsidR="0041528F" w:rsidRDefault="0041528F" w:rsidP="007446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07536"/>
    <w:multiLevelType w:val="multilevel"/>
    <w:tmpl w:val="CCD4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1E18B1"/>
    <w:multiLevelType w:val="multilevel"/>
    <w:tmpl w:val="D634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46EA"/>
    <w:rsid w:val="000170AA"/>
    <w:rsid w:val="000211AB"/>
    <w:rsid w:val="00110D8A"/>
    <w:rsid w:val="00114A09"/>
    <w:rsid w:val="00117BAA"/>
    <w:rsid w:val="00210FC0"/>
    <w:rsid w:val="00233185"/>
    <w:rsid w:val="00266947"/>
    <w:rsid w:val="002C6432"/>
    <w:rsid w:val="003C01DF"/>
    <w:rsid w:val="0041528F"/>
    <w:rsid w:val="00535DD2"/>
    <w:rsid w:val="0054539C"/>
    <w:rsid w:val="005C569A"/>
    <w:rsid w:val="00640271"/>
    <w:rsid w:val="0064303F"/>
    <w:rsid w:val="00666438"/>
    <w:rsid w:val="0067306A"/>
    <w:rsid w:val="006758E1"/>
    <w:rsid w:val="006C2878"/>
    <w:rsid w:val="007446EA"/>
    <w:rsid w:val="00770BA3"/>
    <w:rsid w:val="007B275F"/>
    <w:rsid w:val="00835D04"/>
    <w:rsid w:val="008744ED"/>
    <w:rsid w:val="00913352"/>
    <w:rsid w:val="00925097"/>
    <w:rsid w:val="009874E5"/>
    <w:rsid w:val="00AC07C4"/>
    <w:rsid w:val="00AF66C2"/>
    <w:rsid w:val="00BE70A2"/>
    <w:rsid w:val="00C631EF"/>
    <w:rsid w:val="00D968FE"/>
    <w:rsid w:val="00DE070F"/>
    <w:rsid w:val="00E520EC"/>
    <w:rsid w:val="00E93E28"/>
    <w:rsid w:val="00EA1EF6"/>
    <w:rsid w:val="00EC2D51"/>
    <w:rsid w:val="00F0551E"/>
    <w:rsid w:val="00F7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3D0D521"/>
  <w15:docId w15:val="{EB8190A4-07A7-4ACA-B210-0B65224D2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4ED"/>
    <w:pPr>
      <w:spacing w:after="200" w:line="276" w:lineRule="auto"/>
    </w:pPr>
  </w:style>
  <w:style w:type="paragraph" w:styleId="Heading2">
    <w:name w:val="heading 2"/>
    <w:basedOn w:val="Normal"/>
    <w:link w:val="Heading2Char"/>
    <w:uiPriority w:val="9"/>
    <w:qFormat/>
    <w:locked/>
    <w:rsid w:val="00925097"/>
    <w:pPr>
      <w:spacing w:before="100" w:beforeAutospacing="1" w:after="100" w:afterAutospacing="1" w:line="240" w:lineRule="auto"/>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6EA"/>
    <w:rPr>
      <w:rFonts w:cs="Times New Roman"/>
      <w:b/>
      <w:bCs/>
    </w:rPr>
  </w:style>
  <w:style w:type="paragraph" w:styleId="NormalWeb">
    <w:name w:val="Normal (Web)"/>
    <w:basedOn w:val="Normal"/>
    <w:uiPriority w:val="99"/>
    <w:rsid w:val="007446E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rsid w:val="007446EA"/>
    <w:rPr>
      <w:rFonts w:cs="Times New Roman"/>
      <w:color w:val="0000FF"/>
      <w:u w:val="single"/>
    </w:rPr>
  </w:style>
  <w:style w:type="paragraph" w:styleId="Header">
    <w:name w:val="header"/>
    <w:basedOn w:val="Normal"/>
    <w:link w:val="HeaderChar"/>
    <w:uiPriority w:val="99"/>
    <w:rsid w:val="007446EA"/>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446EA"/>
    <w:rPr>
      <w:rFonts w:cs="Times New Roman"/>
    </w:rPr>
  </w:style>
  <w:style w:type="paragraph" w:styleId="Footer">
    <w:name w:val="footer"/>
    <w:basedOn w:val="Normal"/>
    <w:link w:val="FooterChar"/>
    <w:uiPriority w:val="99"/>
    <w:rsid w:val="007446EA"/>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446EA"/>
    <w:rPr>
      <w:rFonts w:cs="Times New Roman"/>
    </w:rPr>
  </w:style>
  <w:style w:type="paragraph" w:styleId="BalloonText">
    <w:name w:val="Balloon Text"/>
    <w:basedOn w:val="Normal"/>
    <w:link w:val="BalloonTextChar"/>
    <w:uiPriority w:val="99"/>
    <w:semiHidden/>
    <w:rsid w:val="007446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46EA"/>
    <w:rPr>
      <w:rFonts w:ascii="Tahoma" w:hAnsi="Tahoma" w:cs="Tahoma"/>
      <w:sz w:val="16"/>
      <w:szCs w:val="16"/>
    </w:rPr>
  </w:style>
  <w:style w:type="table" w:styleId="TableGrid">
    <w:name w:val="Table Grid"/>
    <w:basedOn w:val="TableNormal"/>
    <w:uiPriority w:val="99"/>
    <w:rsid w:val="007446E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locked/>
    <w:rsid w:val="00F0551E"/>
    <w:rPr>
      <w:i/>
      <w:iCs/>
    </w:rPr>
  </w:style>
  <w:style w:type="character" w:customStyle="1" w:styleId="Heading2Char">
    <w:name w:val="Heading 2 Char"/>
    <w:basedOn w:val="DefaultParagraphFont"/>
    <w:link w:val="Heading2"/>
    <w:uiPriority w:val="9"/>
    <w:rsid w:val="00925097"/>
    <w:rPr>
      <w:rFonts w:ascii="Times New Roman" w:hAnsi="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686490">
      <w:marLeft w:val="0"/>
      <w:marRight w:val="0"/>
      <w:marTop w:val="0"/>
      <w:marBottom w:val="0"/>
      <w:divBdr>
        <w:top w:val="none" w:sz="0" w:space="0" w:color="auto"/>
        <w:left w:val="none" w:sz="0" w:space="0" w:color="auto"/>
        <w:bottom w:val="none" w:sz="0" w:space="0" w:color="auto"/>
        <w:right w:val="none" w:sz="0" w:space="0" w:color="auto"/>
      </w:divBdr>
    </w:div>
    <w:div w:id="188686491">
      <w:marLeft w:val="0"/>
      <w:marRight w:val="0"/>
      <w:marTop w:val="0"/>
      <w:marBottom w:val="0"/>
      <w:divBdr>
        <w:top w:val="none" w:sz="0" w:space="0" w:color="auto"/>
        <w:left w:val="none" w:sz="0" w:space="0" w:color="auto"/>
        <w:bottom w:val="none" w:sz="0" w:space="0" w:color="auto"/>
        <w:right w:val="none" w:sz="0" w:space="0" w:color="auto"/>
      </w:divBdr>
    </w:div>
    <w:div w:id="472522322">
      <w:bodyDiv w:val="1"/>
      <w:marLeft w:val="0"/>
      <w:marRight w:val="0"/>
      <w:marTop w:val="0"/>
      <w:marBottom w:val="0"/>
      <w:divBdr>
        <w:top w:val="none" w:sz="0" w:space="0" w:color="auto"/>
        <w:left w:val="none" w:sz="0" w:space="0" w:color="auto"/>
        <w:bottom w:val="none" w:sz="0" w:space="0" w:color="auto"/>
        <w:right w:val="none" w:sz="0" w:space="0" w:color="auto"/>
      </w:divBdr>
    </w:div>
    <w:div w:id="587468622">
      <w:bodyDiv w:val="1"/>
      <w:marLeft w:val="0"/>
      <w:marRight w:val="0"/>
      <w:marTop w:val="0"/>
      <w:marBottom w:val="0"/>
      <w:divBdr>
        <w:top w:val="none" w:sz="0" w:space="0" w:color="auto"/>
        <w:left w:val="none" w:sz="0" w:space="0" w:color="auto"/>
        <w:bottom w:val="none" w:sz="0" w:space="0" w:color="auto"/>
        <w:right w:val="none" w:sz="0" w:space="0" w:color="auto"/>
      </w:divBdr>
    </w:div>
    <w:div w:id="1016620473">
      <w:bodyDiv w:val="1"/>
      <w:marLeft w:val="0"/>
      <w:marRight w:val="0"/>
      <w:marTop w:val="0"/>
      <w:marBottom w:val="0"/>
      <w:divBdr>
        <w:top w:val="none" w:sz="0" w:space="0" w:color="auto"/>
        <w:left w:val="none" w:sz="0" w:space="0" w:color="auto"/>
        <w:bottom w:val="none" w:sz="0" w:space="0" w:color="auto"/>
        <w:right w:val="none" w:sz="0" w:space="0" w:color="auto"/>
      </w:divBdr>
    </w:div>
    <w:div w:id="1262180338">
      <w:bodyDiv w:val="1"/>
      <w:marLeft w:val="0"/>
      <w:marRight w:val="0"/>
      <w:marTop w:val="0"/>
      <w:marBottom w:val="0"/>
      <w:divBdr>
        <w:top w:val="none" w:sz="0" w:space="0" w:color="auto"/>
        <w:left w:val="none" w:sz="0" w:space="0" w:color="auto"/>
        <w:bottom w:val="none" w:sz="0" w:space="0" w:color="auto"/>
        <w:right w:val="none" w:sz="0" w:space="0" w:color="auto"/>
      </w:divBdr>
      <w:divsChild>
        <w:div w:id="426780006">
          <w:marLeft w:val="0"/>
          <w:marRight w:val="0"/>
          <w:marTop w:val="0"/>
          <w:marBottom w:val="0"/>
          <w:divBdr>
            <w:top w:val="none" w:sz="0" w:space="0" w:color="auto"/>
            <w:left w:val="none" w:sz="0" w:space="0" w:color="auto"/>
            <w:bottom w:val="none" w:sz="0" w:space="0" w:color="auto"/>
            <w:right w:val="none" w:sz="0" w:space="0" w:color="auto"/>
          </w:divBdr>
        </w:div>
      </w:divsChild>
    </w:div>
    <w:div w:id="166207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anban.luatminhkhue.vn/xem-vb/239214/bo-luat-dan-su-2015.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316</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pico</dc:creator>
  <cp:lastModifiedBy>Admin</cp:lastModifiedBy>
  <cp:revision>16</cp:revision>
  <dcterms:created xsi:type="dcterms:W3CDTF">2015-09-21T17:28:00Z</dcterms:created>
  <dcterms:modified xsi:type="dcterms:W3CDTF">2020-07-02T02:15:00Z</dcterms:modified>
</cp:coreProperties>
</file>