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1357" w14:textId="3E8C72A6" w:rsidR="00D06709" w:rsidRPr="003373A2" w:rsidRDefault="00D06709" w:rsidP="00DF1CB4">
      <w:pPr>
        <w:rPr>
          <w:noProof/>
          <w:sz w:val="8"/>
          <w:szCs w:val="12"/>
        </w:rPr>
      </w:pPr>
    </w:p>
    <w:tbl>
      <w:tblPr>
        <w:tblStyle w:val="Tabela-Siatk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3"/>
        <w:gridCol w:w="285"/>
        <w:gridCol w:w="141"/>
        <w:gridCol w:w="2134"/>
        <w:gridCol w:w="138"/>
        <w:gridCol w:w="285"/>
        <w:gridCol w:w="143"/>
        <w:gridCol w:w="2130"/>
        <w:gridCol w:w="143"/>
        <w:gridCol w:w="318"/>
        <w:gridCol w:w="143"/>
        <w:gridCol w:w="958"/>
        <w:gridCol w:w="285"/>
        <w:gridCol w:w="852"/>
        <w:gridCol w:w="143"/>
        <w:gridCol w:w="318"/>
        <w:gridCol w:w="143"/>
        <w:gridCol w:w="1827"/>
        <w:gridCol w:w="268"/>
        <w:gridCol w:w="15"/>
      </w:tblGrid>
      <w:tr w:rsidR="00AD0DDD" w:rsidRPr="003373A2" w14:paraId="673ADDAD" w14:textId="77777777" w:rsidTr="00442469">
        <w:trPr>
          <w:trHeight w:val="1810"/>
        </w:trPr>
        <w:tc>
          <w:tcPr>
            <w:tcW w:w="5000" w:type="pct"/>
            <w:gridSpan w:val="20"/>
            <w:tcBorders>
              <w:bottom w:val="single" w:sz="24" w:space="0" w:color="2C3B57" w:themeColor="text2"/>
            </w:tcBorders>
          </w:tcPr>
          <w:p w14:paraId="5D37ACC5" w14:textId="17B59F43" w:rsidR="00AD0DDD" w:rsidRPr="003373A2" w:rsidRDefault="003D2C16" w:rsidP="00DF1CB4">
            <w:pPr>
              <w:pStyle w:val="Nagwek1"/>
              <w:rPr>
                <w:noProof/>
              </w:rPr>
            </w:pPr>
            <w:r>
              <w:rPr>
                <w:noProof/>
              </w:rPr>
              <w:t>Tulis manore</w:t>
            </w:r>
          </w:p>
          <w:p w14:paraId="3BEBFC4D" w14:textId="7385E2DC" w:rsidR="00AD0DDD" w:rsidRPr="003373A2" w:rsidRDefault="003D2C16" w:rsidP="00DF1CB4">
            <w:pPr>
              <w:pStyle w:val="Nagwek2"/>
              <w:rPr>
                <w:noProof/>
              </w:rPr>
            </w:pPr>
            <w:r>
              <w:rPr>
                <w:noProof/>
              </w:rPr>
              <w:t>OPerator wajchy</w:t>
            </w:r>
          </w:p>
        </w:tc>
      </w:tr>
      <w:tr w:rsidR="00AD0DDD" w:rsidRPr="003373A2" w14:paraId="23C74DA6" w14:textId="77777777" w:rsidTr="00442469">
        <w:trPr>
          <w:trHeight w:val="149"/>
        </w:trPr>
        <w:tc>
          <w:tcPr>
            <w:tcW w:w="5000" w:type="pct"/>
            <w:gridSpan w:val="20"/>
            <w:tcBorders>
              <w:top w:val="single" w:sz="24" w:space="0" w:color="2C3B57" w:themeColor="text2"/>
            </w:tcBorders>
            <w:vAlign w:val="center"/>
          </w:tcPr>
          <w:p w14:paraId="58572F88" w14:textId="77777777" w:rsidR="00AD0DDD" w:rsidRPr="003373A2" w:rsidRDefault="00AD0DDD" w:rsidP="00DF1CB4">
            <w:pPr>
              <w:rPr>
                <w:noProof/>
              </w:rPr>
            </w:pPr>
          </w:p>
        </w:tc>
      </w:tr>
      <w:tr w:rsidR="005F5561" w:rsidRPr="003373A2" w14:paraId="599CCEAF" w14:textId="77777777" w:rsidTr="00442469">
        <w:trPr>
          <w:gridAfter w:val="1"/>
          <w:wAfter w:w="8" w:type="pct"/>
          <w:trHeight w:val="314"/>
        </w:trPr>
        <w:tc>
          <w:tcPr>
            <w:tcW w:w="66" w:type="pct"/>
            <w:vAlign w:val="center"/>
          </w:tcPr>
          <w:p w14:paraId="2FFA9998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132" w:type="pct"/>
            <w:shd w:val="clear" w:color="auto" w:fill="2C3B57" w:themeFill="text2"/>
            <w:vAlign w:val="center"/>
          </w:tcPr>
          <w:p w14:paraId="3BE33037" w14:textId="65F484E4" w:rsidR="005F5561" w:rsidRPr="003373A2" w:rsidRDefault="005F5561" w:rsidP="00DF1CB4">
            <w:pPr>
              <w:jc w:val="center"/>
              <w:rPr>
                <w:rStyle w:val="Uwydatnienie"/>
                <w:noProof/>
              </w:rPr>
            </w:pPr>
          </w:p>
        </w:tc>
        <w:tc>
          <w:tcPr>
            <w:tcW w:w="65" w:type="pct"/>
            <w:vAlign w:val="center"/>
          </w:tcPr>
          <w:p w14:paraId="15BD7936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987" w:type="pct"/>
            <w:vAlign w:val="center"/>
          </w:tcPr>
          <w:p w14:paraId="20DFCE2F" w14:textId="647CF2C5" w:rsidR="005F5561" w:rsidRPr="003373A2" w:rsidRDefault="003D2C16" w:rsidP="00DF1CB4">
            <w:pPr>
              <w:rPr>
                <w:noProof/>
              </w:rPr>
            </w:pPr>
            <w:r>
              <w:rPr>
                <w:noProof/>
              </w:rPr>
              <w:t>+48 555 666 777</w:t>
            </w:r>
          </w:p>
        </w:tc>
        <w:tc>
          <w:tcPr>
            <w:tcW w:w="64" w:type="pct"/>
            <w:vAlign w:val="center"/>
          </w:tcPr>
          <w:p w14:paraId="44F59214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132" w:type="pct"/>
            <w:shd w:val="clear" w:color="auto" w:fill="2C3B57" w:themeFill="text2"/>
            <w:vAlign w:val="center"/>
          </w:tcPr>
          <w:p w14:paraId="1BF1DB2A" w14:textId="20AE9E1D" w:rsidR="005F5561" w:rsidRPr="003373A2" w:rsidRDefault="005F5561" w:rsidP="00DF1CB4">
            <w:pPr>
              <w:jc w:val="center"/>
              <w:rPr>
                <w:rStyle w:val="Uwydatnienie"/>
                <w:noProof/>
              </w:rPr>
            </w:pPr>
          </w:p>
        </w:tc>
        <w:tc>
          <w:tcPr>
            <w:tcW w:w="66" w:type="pct"/>
            <w:vAlign w:val="center"/>
          </w:tcPr>
          <w:p w14:paraId="2871A231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985" w:type="pct"/>
            <w:vAlign w:val="center"/>
          </w:tcPr>
          <w:p w14:paraId="2A67F3AA" w14:textId="0BD2774A" w:rsidR="005F5561" w:rsidRPr="003373A2" w:rsidRDefault="003D2C16" w:rsidP="00DF1CB4">
            <w:pPr>
              <w:rPr>
                <w:noProof/>
              </w:rPr>
            </w:pPr>
            <w:r>
              <w:rPr>
                <w:noProof/>
              </w:rPr>
              <w:t>ja@tulismanore.ng</w:t>
            </w:r>
          </w:p>
        </w:tc>
        <w:tc>
          <w:tcPr>
            <w:tcW w:w="66" w:type="pct"/>
            <w:vAlign w:val="center"/>
          </w:tcPr>
          <w:p w14:paraId="70FB8DA2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147" w:type="pct"/>
            <w:shd w:val="clear" w:color="auto" w:fill="2C3B57" w:themeFill="text2"/>
            <w:vAlign w:val="center"/>
          </w:tcPr>
          <w:p w14:paraId="7D7567A0" w14:textId="4667559E" w:rsidR="005F5561" w:rsidRPr="003373A2" w:rsidRDefault="005F5561" w:rsidP="00DF1CB4">
            <w:pPr>
              <w:jc w:val="center"/>
              <w:rPr>
                <w:rStyle w:val="Uwydatnienie"/>
                <w:noProof/>
              </w:rPr>
            </w:pPr>
          </w:p>
        </w:tc>
        <w:tc>
          <w:tcPr>
            <w:tcW w:w="66" w:type="pct"/>
            <w:vAlign w:val="center"/>
          </w:tcPr>
          <w:p w14:paraId="1C1554FF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969" w:type="pct"/>
            <w:gridSpan w:val="3"/>
            <w:vAlign w:val="center"/>
          </w:tcPr>
          <w:p w14:paraId="796A7574" w14:textId="780176CB" w:rsidR="005F5561" w:rsidRPr="003373A2" w:rsidRDefault="003D2C16" w:rsidP="00DF1CB4">
            <w:pPr>
              <w:rPr>
                <w:noProof/>
              </w:rPr>
            </w:pPr>
            <w:r>
              <w:rPr>
                <w:noProof/>
              </w:rPr>
              <w:t>al. Jana Pawła II 1, 85-420 Bydgoszcz</w:t>
            </w:r>
          </w:p>
        </w:tc>
        <w:tc>
          <w:tcPr>
            <w:tcW w:w="66" w:type="pct"/>
            <w:vAlign w:val="center"/>
          </w:tcPr>
          <w:p w14:paraId="0428D389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147" w:type="pct"/>
            <w:shd w:val="clear" w:color="auto" w:fill="2C3B57" w:themeFill="text2"/>
            <w:vAlign w:val="center"/>
          </w:tcPr>
          <w:p w14:paraId="2D47F3EE" w14:textId="584411AF" w:rsidR="005F5561" w:rsidRPr="003373A2" w:rsidRDefault="005F5561" w:rsidP="00DF1CB4">
            <w:pPr>
              <w:jc w:val="center"/>
              <w:rPr>
                <w:rStyle w:val="Uwydatnienie"/>
                <w:noProof/>
              </w:rPr>
            </w:pPr>
          </w:p>
        </w:tc>
        <w:tc>
          <w:tcPr>
            <w:tcW w:w="66" w:type="pct"/>
            <w:vAlign w:val="center"/>
          </w:tcPr>
          <w:p w14:paraId="3C65BE0A" w14:textId="77777777" w:rsidR="005F5561" w:rsidRPr="003373A2" w:rsidRDefault="005F5561" w:rsidP="00DF1CB4">
            <w:pPr>
              <w:rPr>
                <w:noProof/>
              </w:rPr>
            </w:pPr>
          </w:p>
        </w:tc>
        <w:tc>
          <w:tcPr>
            <w:tcW w:w="969" w:type="pct"/>
            <w:gridSpan w:val="2"/>
            <w:vAlign w:val="center"/>
          </w:tcPr>
          <w:p w14:paraId="26385189" w14:textId="2CF4632F" w:rsidR="005F5561" w:rsidRPr="003373A2" w:rsidRDefault="003D2C16" w:rsidP="00DF1CB4">
            <w:pPr>
              <w:rPr>
                <w:noProof/>
              </w:rPr>
            </w:pPr>
            <w:r>
              <w:rPr>
                <w:noProof/>
              </w:rPr>
              <w:t>example.org</w:t>
            </w:r>
          </w:p>
        </w:tc>
      </w:tr>
      <w:tr w:rsidR="00AD0DDD" w:rsidRPr="003373A2" w14:paraId="17265B40" w14:textId="77777777" w:rsidTr="00442469">
        <w:trPr>
          <w:trHeight w:val="161"/>
        </w:trPr>
        <w:tc>
          <w:tcPr>
            <w:tcW w:w="5000" w:type="pct"/>
            <w:gridSpan w:val="20"/>
            <w:tcBorders>
              <w:bottom w:val="single" w:sz="24" w:space="0" w:color="CADEE5" w:themeColor="background2"/>
            </w:tcBorders>
            <w:vAlign w:val="center"/>
          </w:tcPr>
          <w:p w14:paraId="6FB1E836" w14:textId="77777777" w:rsidR="00AD0DDD" w:rsidRPr="003373A2" w:rsidRDefault="00AD0DDD" w:rsidP="00DF1CB4">
            <w:pPr>
              <w:rPr>
                <w:noProof/>
              </w:rPr>
            </w:pPr>
          </w:p>
        </w:tc>
      </w:tr>
      <w:tr w:rsidR="009A5BD6" w:rsidRPr="003373A2" w14:paraId="7CBB5609" w14:textId="77777777" w:rsidTr="00442469">
        <w:trPr>
          <w:gridAfter w:val="2"/>
          <w:wAfter w:w="132" w:type="pct"/>
          <w:trHeight w:val="174"/>
        </w:trPr>
        <w:tc>
          <w:tcPr>
            <w:tcW w:w="3219" w:type="pct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35877500" w14:textId="77777777" w:rsidR="009A5BD6" w:rsidRPr="003373A2" w:rsidRDefault="009A5BD6" w:rsidP="00DF1CB4">
            <w:pPr>
              <w:pStyle w:val="Nagwek3"/>
              <w:rPr>
                <w:noProof/>
              </w:rPr>
            </w:pPr>
            <w:sdt>
              <w:sdtPr>
                <w:rPr>
                  <w:noProof/>
                </w:rPr>
                <w:id w:val="723336852"/>
                <w:placeholder>
                  <w:docPart w:val="29A2063E00724619A1465D47B16E693F"/>
                </w:placeholder>
                <w:temporary/>
                <w:showingPlcHdr/>
                <w15:appearance w15:val="hidden"/>
              </w:sdtPr>
              <w:sdtContent>
                <w:r w:rsidRPr="003373A2">
                  <w:rPr>
                    <w:noProof/>
                    <w:lang w:bidi="pl-PL"/>
                  </w:rPr>
                  <w:t>Cele</w:t>
                </w:r>
              </w:sdtContent>
            </w:sdt>
          </w:p>
        </w:tc>
        <w:tc>
          <w:tcPr>
            <w:tcW w:w="1650" w:type="pct"/>
            <w:gridSpan w:val="6"/>
            <w:tcBorders>
              <w:top w:val="single" w:sz="24" w:space="0" w:color="CADEE5" w:themeColor="background2"/>
            </w:tcBorders>
            <w:vAlign w:val="bottom"/>
          </w:tcPr>
          <w:p w14:paraId="2A3CE21E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9A5BD6" w:rsidRPr="003373A2" w14:paraId="524B39B7" w14:textId="77777777" w:rsidTr="00442469">
        <w:trPr>
          <w:gridAfter w:val="8"/>
          <w:wAfter w:w="1781" w:type="pct"/>
          <w:trHeight w:val="426"/>
        </w:trPr>
        <w:tc>
          <w:tcPr>
            <w:tcW w:w="3219" w:type="pct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39E09FDD" w14:textId="77777777" w:rsidR="009A5BD6" w:rsidRPr="003373A2" w:rsidRDefault="009A5BD6" w:rsidP="00DF1CB4">
            <w:pPr>
              <w:pStyle w:val="Nagwek3"/>
              <w:rPr>
                <w:noProof/>
              </w:rPr>
            </w:pPr>
          </w:p>
        </w:tc>
      </w:tr>
      <w:tr w:rsidR="009A5BD6" w:rsidRPr="003373A2" w14:paraId="7C811C88" w14:textId="77777777" w:rsidTr="00442469">
        <w:trPr>
          <w:gridAfter w:val="7"/>
          <w:wAfter w:w="1650" w:type="pct"/>
          <w:trHeight w:val="1684"/>
        </w:trPr>
        <w:tc>
          <w:tcPr>
            <w:tcW w:w="3219" w:type="pct"/>
            <w:gridSpan w:val="12"/>
            <w:tcBorders>
              <w:top w:val="single" w:sz="8" w:space="0" w:color="2C3B57" w:themeColor="text2"/>
            </w:tcBorders>
          </w:tcPr>
          <w:p w14:paraId="2AF1F0C2" w14:textId="4F7EF741" w:rsidR="009A5BD6" w:rsidRPr="003373A2" w:rsidRDefault="009A5BD6" w:rsidP="003D2C16">
            <w:pPr>
              <w:pStyle w:val="Tekst"/>
              <w:rPr>
                <w:noProof/>
              </w:rPr>
            </w:pPr>
            <w:r w:rsidRPr="003D2C16">
              <w:rPr>
                <w:noProof/>
              </w:rPr>
              <w:t>Z pasją i precyzją obsługuję wszelkie urządzenia wymagające odpowiedzialnego pociągnięcia, przesunięcia lub przełączenia wajchy. Działam skutecznie, nie zadając zbędnych pytań.</w:t>
            </w:r>
            <w:r>
              <w:t xml:space="preserve"> </w:t>
            </w:r>
            <w:r>
              <w:rPr>
                <w:noProof/>
              </w:rPr>
              <w:t>Nie boję się ciężkiej pracy (ani ciężkich wajch).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Zawsze punktualny – pojawiam się przy wajsze na czas.</w:t>
            </w:r>
            <w:r>
              <w:rPr>
                <w:noProof/>
              </w:rPr>
              <w:t xml:space="preserve"> Moje m</w:t>
            </w:r>
            <w:r>
              <w:rPr>
                <w:noProof/>
              </w:rPr>
              <w:t>otto: "Jedna wajcha – jedno życie."</w:t>
            </w:r>
          </w:p>
        </w:tc>
        <w:tc>
          <w:tcPr>
            <w:tcW w:w="132" w:type="pct"/>
            <w:vMerge w:val="restart"/>
            <w:vAlign w:val="center"/>
          </w:tcPr>
          <w:p w14:paraId="1EADFCB3" w14:textId="2D1717EF" w:rsidR="009A5BD6" w:rsidRPr="003373A2" w:rsidRDefault="002D4E1A" w:rsidP="00DF1CB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7316A79" wp14:editId="626D64AC">
                  <wp:simplePos x="0" y="0"/>
                  <wp:positionH relativeFrom="page">
                    <wp:posOffset>42545</wp:posOffset>
                  </wp:positionH>
                  <wp:positionV relativeFrom="paragraph">
                    <wp:posOffset>100330</wp:posOffset>
                  </wp:positionV>
                  <wp:extent cx="2393315" cy="3381375"/>
                  <wp:effectExtent l="0" t="0" r="6985" b="0"/>
                  <wp:wrapNone/>
                  <wp:docPr id="1842662459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315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5BD6" w:rsidRPr="003373A2" w14:paraId="4F663924" w14:textId="77777777" w:rsidTr="00442469">
        <w:trPr>
          <w:gridAfter w:val="7"/>
          <w:wAfter w:w="1650" w:type="pct"/>
          <w:trHeight w:val="567"/>
        </w:trPr>
        <w:tc>
          <w:tcPr>
            <w:tcW w:w="3219" w:type="pct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00308E10" w14:textId="77777777" w:rsidR="009A5BD6" w:rsidRPr="003373A2" w:rsidRDefault="009A5BD6" w:rsidP="00DF1CB4">
            <w:pPr>
              <w:pStyle w:val="Nagwek3"/>
              <w:rPr>
                <w:noProof/>
              </w:rPr>
            </w:pPr>
            <w:sdt>
              <w:sdtPr>
                <w:rPr>
                  <w:noProof/>
                </w:rPr>
                <w:id w:val="1813675065"/>
                <w:placeholder>
                  <w:docPart w:val="36B67D67BBA242EBBC4B2C00BDE9B0C8"/>
                </w:placeholder>
                <w:temporary/>
                <w:showingPlcHdr/>
                <w15:appearance w15:val="hidden"/>
              </w:sdtPr>
              <w:sdtContent>
                <w:r w:rsidRPr="003373A2">
                  <w:rPr>
                    <w:noProof/>
                    <w:lang w:bidi="pl-PL"/>
                  </w:rPr>
                  <w:t>Doświadczenie</w:t>
                </w:r>
              </w:sdtContent>
            </w:sdt>
          </w:p>
        </w:tc>
        <w:tc>
          <w:tcPr>
            <w:tcW w:w="132" w:type="pct"/>
            <w:vMerge/>
            <w:tcBorders>
              <w:bottom w:val="single" w:sz="8" w:space="0" w:color="2C3B57" w:themeColor="text2"/>
            </w:tcBorders>
            <w:vAlign w:val="center"/>
          </w:tcPr>
          <w:p w14:paraId="61C6AAA4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9A5BD6" w:rsidRPr="003373A2" w14:paraId="42A4DCC5" w14:textId="77777777" w:rsidTr="00442469">
        <w:trPr>
          <w:gridAfter w:val="7"/>
          <w:wAfter w:w="1650" w:type="pct"/>
          <w:trHeight w:val="567"/>
        </w:trPr>
        <w:tc>
          <w:tcPr>
            <w:tcW w:w="3219" w:type="pct"/>
            <w:gridSpan w:val="12"/>
            <w:tcBorders>
              <w:top w:val="single" w:sz="8" w:space="0" w:color="2C3B57" w:themeColor="text2"/>
            </w:tcBorders>
          </w:tcPr>
          <w:p w14:paraId="0F8C4957" w14:textId="77777777" w:rsidR="009A5BD6" w:rsidRPr="003D2C16" w:rsidRDefault="009A5BD6" w:rsidP="00442469">
            <w:pPr>
              <w:pStyle w:val="Tekst"/>
              <w:rPr>
                <w:noProof/>
              </w:rPr>
            </w:pPr>
            <w:r w:rsidRPr="003D2C16">
              <w:rPr>
                <w:bCs/>
                <w:noProof/>
              </w:rPr>
              <w:t>Operator Wajchy Głównej</w:t>
            </w:r>
            <w:r w:rsidRPr="003D2C16">
              <w:rPr>
                <w:noProof/>
              </w:rPr>
              <w:br/>
              <w:t>Fabryka Precyzyjnych Wajch Sp. z o.o.</w:t>
            </w:r>
            <w:r w:rsidRPr="003D2C16">
              <w:rPr>
                <w:noProof/>
              </w:rPr>
              <w:br/>
              <w:t>2010 – obecnie</w:t>
            </w:r>
          </w:p>
          <w:p w14:paraId="6BD5A008" w14:textId="77777777" w:rsidR="00442469" w:rsidRDefault="009A5BD6" w:rsidP="00442469">
            <w:pPr>
              <w:pStyle w:val="Tekst"/>
              <w:numPr>
                <w:ilvl w:val="0"/>
                <w:numId w:val="13"/>
              </w:numPr>
              <w:rPr>
                <w:noProof/>
              </w:rPr>
            </w:pPr>
            <w:r w:rsidRPr="003D2C16">
              <w:rPr>
                <w:noProof/>
              </w:rPr>
              <w:t>10 lat doświadczenia w obsłudze urządzeń mechanicznych, w tym wajch jedno-, dwu- i wielostopniowych.</w:t>
            </w:r>
          </w:p>
          <w:p w14:paraId="4F14D6B1" w14:textId="77777777" w:rsidR="00442469" w:rsidRDefault="009A5BD6" w:rsidP="00442469">
            <w:pPr>
              <w:pStyle w:val="Tekst"/>
              <w:numPr>
                <w:ilvl w:val="0"/>
                <w:numId w:val="13"/>
              </w:numPr>
              <w:rPr>
                <w:noProof/>
              </w:rPr>
            </w:pPr>
            <w:r w:rsidRPr="003D2C16">
              <w:rPr>
                <w:noProof/>
              </w:rPr>
              <w:t>Płynna znajomość kolorów – rozróżniam czerwony od zielonego, co znacząco zwiększa bezpieczeństwo pracy.</w:t>
            </w:r>
          </w:p>
          <w:p w14:paraId="04E15CBC" w14:textId="77777777" w:rsidR="00442469" w:rsidRDefault="009A5BD6" w:rsidP="00442469">
            <w:pPr>
              <w:pStyle w:val="Tekst"/>
              <w:numPr>
                <w:ilvl w:val="0"/>
                <w:numId w:val="13"/>
              </w:numPr>
              <w:rPr>
                <w:noProof/>
              </w:rPr>
            </w:pPr>
            <w:r w:rsidRPr="003D2C16">
              <w:rPr>
                <w:noProof/>
              </w:rPr>
              <w:t>Bezwzględna dyscyplina – wykonuję polecenia bez zadawania pytań.</w:t>
            </w:r>
          </w:p>
          <w:p w14:paraId="022E4237" w14:textId="2DFAAD91" w:rsidR="009A5BD6" w:rsidRPr="00442469" w:rsidRDefault="009A5BD6" w:rsidP="00442469">
            <w:pPr>
              <w:pStyle w:val="Tekst"/>
              <w:numPr>
                <w:ilvl w:val="0"/>
                <w:numId w:val="13"/>
              </w:numPr>
              <w:rPr>
                <w:noProof/>
              </w:rPr>
            </w:pPr>
            <w:r w:rsidRPr="003D2C16">
              <w:rPr>
                <w:noProof/>
              </w:rPr>
              <w:t>Udział w ponad 400 000 udanych przełączeniach bez ani jednego błędu.</w:t>
            </w:r>
          </w:p>
        </w:tc>
        <w:tc>
          <w:tcPr>
            <w:tcW w:w="132" w:type="pct"/>
            <w:vMerge/>
            <w:tcBorders>
              <w:top w:val="single" w:sz="8" w:space="0" w:color="2C3B57" w:themeColor="text2"/>
            </w:tcBorders>
            <w:vAlign w:val="center"/>
          </w:tcPr>
          <w:p w14:paraId="43AEE802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9A5BD6" w:rsidRPr="003373A2" w14:paraId="4C27D5EC" w14:textId="77777777" w:rsidTr="00442469">
        <w:trPr>
          <w:gridAfter w:val="7"/>
          <w:wAfter w:w="1650" w:type="pct"/>
          <w:trHeight w:val="567"/>
        </w:trPr>
        <w:tc>
          <w:tcPr>
            <w:tcW w:w="3219" w:type="pct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49B64BDB" w14:textId="36F185A1" w:rsidR="009A5BD6" w:rsidRPr="003373A2" w:rsidRDefault="009A5BD6" w:rsidP="00DF1CB4">
            <w:pPr>
              <w:pStyle w:val="Nagwek3"/>
              <w:rPr>
                <w:noProof/>
              </w:rPr>
            </w:pPr>
            <w:sdt>
              <w:sdtPr>
                <w:rPr>
                  <w:noProof/>
                </w:rPr>
                <w:id w:val="-204568544"/>
                <w:placeholder>
                  <w:docPart w:val="9D40A7FA647F471883F17549C0FF6071"/>
                </w:placeholder>
                <w:temporary/>
                <w:showingPlcHdr/>
                <w15:appearance w15:val="hidden"/>
              </w:sdtPr>
              <w:sdtContent>
                <w:r w:rsidRPr="003373A2">
                  <w:rPr>
                    <w:noProof/>
                    <w:lang w:bidi="pl-PL"/>
                  </w:rPr>
                  <w:t>Wykształcenie</w:t>
                </w:r>
              </w:sdtContent>
            </w:sdt>
          </w:p>
        </w:tc>
        <w:tc>
          <w:tcPr>
            <w:tcW w:w="132" w:type="pct"/>
            <w:vMerge/>
            <w:tcBorders>
              <w:bottom w:val="single" w:sz="8" w:space="0" w:color="2C3B57" w:themeColor="text2"/>
            </w:tcBorders>
            <w:vAlign w:val="center"/>
          </w:tcPr>
          <w:p w14:paraId="7188E5AD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9A5BD6" w:rsidRPr="003373A2" w14:paraId="4C2859D8" w14:textId="77777777" w:rsidTr="00442469">
        <w:trPr>
          <w:gridAfter w:val="7"/>
          <w:wAfter w:w="1650" w:type="pct"/>
          <w:trHeight w:val="567"/>
        </w:trPr>
        <w:tc>
          <w:tcPr>
            <w:tcW w:w="3219" w:type="pct"/>
            <w:gridSpan w:val="12"/>
            <w:tcBorders>
              <w:top w:val="single" w:sz="8" w:space="0" w:color="2C3B57" w:themeColor="text2"/>
            </w:tcBorders>
          </w:tcPr>
          <w:p w14:paraId="0E03BC89" w14:textId="77777777" w:rsidR="00442469" w:rsidRDefault="009A5BD6" w:rsidP="00442469">
            <w:pPr>
              <w:pStyle w:val="Tekst"/>
              <w:rPr>
                <w:noProof/>
              </w:rPr>
            </w:pPr>
            <w:r w:rsidRPr="003D2C16">
              <w:rPr>
                <w:noProof/>
              </w:rPr>
              <w:t>Magister Inżynierii Mechanicznej</w:t>
            </w:r>
          </w:p>
          <w:p w14:paraId="2ECD9B11" w14:textId="77777777" w:rsidR="00442469" w:rsidRDefault="009A5BD6" w:rsidP="00442469">
            <w:pPr>
              <w:pStyle w:val="Tekst"/>
              <w:rPr>
                <w:noProof/>
              </w:rPr>
            </w:pPr>
            <w:r w:rsidRPr="00442469">
              <w:t>Politechnika</w:t>
            </w:r>
            <w:r w:rsidRPr="003D2C16">
              <w:rPr>
                <w:noProof/>
              </w:rPr>
              <w:t xml:space="preserve"> Wajchowa, Wydział Mechaniki Praktyczne</w:t>
            </w:r>
            <w:r w:rsidR="00442469">
              <w:rPr>
                <w:noProof/>
              </w:rPr>
              <w:t>j</w:t>
            </w:r>
          </w:p>
          <w:p w14:paraId="4D5ECBF9" w14:textId="219D68E3" w:rsidR="009A5BD6" w:rsidRPr="00442469" w:rsidRDefault="009A5BD6" w:rsidP="00442469">
            <w:pPr>
              <w:pStyle w:val="Tekst"/>
              <w:rPr>
                <w:noProof/>
                <w:sz w:val="24"/>
              </w:rPr>
            </w:pPr>
            <w:r w:rsidRPr="00442469">
              <w:rPr>
                <w:noProof/>
              </w:rPr>
              <w:t>2005 – 2010</w:t>
            </w:r>
          </w:p>
          <w:p w14:paraId="2F46A2B1" w14:textId="5735C6AE" w:rsidR="009A5BD6" w:rsidRPr="003373A2" w:rsidRDefault="009A5BD6" w:rsidP="00DF1CB4">
            <w:pPr>
              <w:pStyle w:val="Tekst"/>
              <w:rPr>
                <w:noProof/>
              </w:rPr>
            </w:pPr>
          </w:p>
        </w:tc>
        <w:tc>
          <w:tcPr>
            <w:tcW w:w="132" w:type="pct"/>
            <w:vMerge/>
            <w:tcBorders>
              <w:top w:val="single" w:sz="8" w:space="0" w:color="2C3B57" w:themeColor="text2"/>
            </w:tcBorders>
            <w:vAlign w:val="center"/>
          </w:tcPr>
          <w:p w14:paraId="43DC1F9E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9A5BD6" w:rsidRPr="003373A2" w14:paraId="70E08F49" w14:textId="77777777" w:rsidTr="00442469">
        <w:trPr>
          <w:gridAfter w:val="7"/>
          <w:wAfter w:w="1650" w:type="pct"/>
          <w:trHeight w:val="624"/>
        </w:trPr>
        <w:tc>
          <w:tcPr>
            <w:tcW w:w="3219" w:type="pct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430B9699" w14:textId="7C2F6285" w:rsidR="009A5BD6" w:rsidRPr="003373A2" w:rsidRDefault="009A5BD6" w:rsidP="00DF1CB4">
            <w:pPr>
              <w:pStyle w:val="Nagwek3"/>
              <w:rPr>
                <w:noProof/>
              </w:rPr>
            </w:pPr>
            <w:r>
              <w:rPr>
                <w:noProof/>
                <w:lang w:eastAsia="en-AU"/>
              </w:rPr>
              <w:t>UMIEJĘTNOŚCI</w:t>
            </w:r>
          </w:p>
        </w:tc>
        <w:tc>
          <w:tcPr>
            <w:tcW w:w="132" w:type="pct"/>
            <w:vMerge/>
            <w:tcBorders>
              <w:bottom w:val="single" w:sz="8" w:space="0" w:color="2C3B57" w:themeColor="text2"/>
            </w:tcBorders>
            <w:vAlign w:val="center"/>
          </w:tcPr>
          <w:p w14:paraId="2E9D5156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9A5BD6" w:rsidRPr="003373A2" w14:paraId="47925422" w14:textId="77777777" w:rsidTr="00442469">
        <w:trPr>
          <w:gridAfter w:val="7"/>
          <w:wAfter w:w="1650" w:type="pct"/>
          <w:trHeight w:val="624"/>
        </w:trPr>
        <w:tc>
          <w:tcPr>
            <w:tcW w:w="3219" w:type="pct"/>
            <w:gridSpan w:val="12"/>
            <w:tcBorders>
              <w:top w:val="single" w:sz="8" w:space="0" w:color="2C3B57" w:themeColor="text2"/>
            </w:tcBorders>
          </w:tcPr>
          <w:p w14:paraId="696782E8" w14:textId="6DA82A91" w:rsidR="009A5BD6" w:rsidRPr="003D2C16" w:rsidRDefault="009A5BD6" w:rsidP="00442469">
            <w:pPr>
              <w:pStyle w:val="Tekst"/>
              <w:numPr>
                <w:ilvl w:val="0"/>
                <w:numId w:val="14"/>
              </w:numPr>
              <w:rPr>
                <w:noProof/>
              </w:rPr>
            </w:pPr>
            <w:r w:rsidRPr="003D2C16">
              <w:rPr>
                <w:noProof/>
              </w:rPr>
              <w:t>Obsługa zaawansowanych mechanizmów wajchowych</w:t>
            </w:r>
          </w:p>
          <w:p w14:paraId="4315EE26" w14:textId="6AC7FDA0" w:rsidR="009A5BD6" w:rsidRPr="003D2C16" w:rsidRDefault="009A5BD6" w:rsidP="00442469">
            <w:pPr>
              <w:pStyle w:val="Tekst"/>
              <w:numPr>
                <w:ilvl w:val="0"/>
                <w:numId w:val="14"/>
              </w:numPr>
              <w:rPr>
                <w:noProof/>
              </w:rPr>
            </w:pPr>
            <w:r w:rsidRPr="003D2C16">
              <w:rPr>
                <w:noProof/>
              </w:rPr>
              <w:t>Orientacja w kolorach (RGB, CMYK, pastelowe odcienie)</w:t>
            </w:r>
          </w:p>
          <w:p w14:paraId="3B5E08EA" w14:textId="351A0C42" w:rsidR="009A5BD6" w:rsidRPr="003D2C16" w:rsidRDefault="009A5BD6" w:rsidP="00442469">
            <w:pPr>
              <w:pStyle w:val="Tekst"/>
              <w:numPr>
                <w:ilvl w:val="0"/>
                <w:numId w:val="14"/>
              </w:numPr>
              <w:rPr>
                <w:noProof/>
              </w:rPr>
            </w:pPr>
            <w:r w:rsidRPr="003D2C16">
              <w:rPr>
                <w:noProof/>
              </w:rPr>
              <w:t>Milczenie w sytuacjach wymagających skupienia</w:t>
            </w:r>
          </w:p>
          <w:p w14:paraId="170E339E" w14:textId="6259D38F" w:rsidR="009A5BD6" w:rsidRPr="003373A2" w:rsidRDefault="009A5BD6" w:rsidP="00442469">
            <w:pPr>
              <w:pStyle w:val="Tekst"/>
              <w:numPr>
                <w:ilvl w:val="0"/>
                <w:numId w:val="14"/>
              </w:numPr>
              <w:rPr>
                <w:noProof/>
              </w:rPr>
            </w:pPr>
            <w:r w:rsidRPr="003D2C16">
              <w:rPr>
                <w:noProof/>
              </w:rPr>
              <w:t>Przestrzeganie procedur bez zbędnych dociekań</w:t>
            </w:r>
          </w:p>
        </w:tc>
        <w:tc>
          <w:tcPr>
            <w:tcW w:w="132" w:type="pct"/>
            <w:vMerge/>
            <w:tcBorders>
              <w:top w:val="single" w:sz="8" w:space="0" w:color="2C3B57" w:themeColor="text2"/>
            </w:tcBorders>
            <w:vAlign w:val="center"/>
          </w:tcPr>
          <w:p w14:paraId="16DEF810" w14:textId="77777777" w:rsidR="009A5BD6" w:rsidRPr="003373A2" w:rsidRDefault="009A5BD6" w:rsidP="00DF1CB4">
            <w:pPr>
              <w:rPr>
                <w:noProof/>
              </w:rPr>
            </w:pPr>
          </w:p>
        </w:tc>
      </w:tr>
      <w:tr w:rsidR="00AD6FA4" w:rsidRPr="003373A2" w14:paraId="78C6639F" w14:textId="77777777" w:rsidTr="00442469">
        <w:trPr>
          <w:trHeight w:val="482"/>
        </w:trPr>
        <w:tc>
          <w:tcPr>
            <w:tcW w:w="5000" w:type="pct"/>
            <w:gridSpan w:val="20"/>
            <w:tcBorders>
              <w:bottom w:val="single" w:sz="36" w:space="0" w:color="CADEE5" w:themeColor="background2"/>
            </w:tcBorders>
          </w:tcPr>
          <w:p w14:paraId="0B4F358F" w14:textId="0F5B6137" w:rsidR="00AD6FA4" w:rsidRPr="003373A2" w:rsidRDefault="00AD6FA4" w:rsidP="00DF1CB4">
            <w:pPr>
              <w:rPr>
                <w:noProof/>
              </w:rPr>
            </w:pPr>
          </w:p>
        </w:tc>
      </w:tr>
    </w:tbl>
    <w:p w14:paraId="6DE8BF33" w14:textId="77777777" w:rsidR="00AB03FA" w:rsidRPr="003373A2" w:rsidRDefault="00AB03FA" w:rsidP="00DF1CB4">
      <w:pPr>
        <w:rPr>
          <w:noProof/>
        </w:rPr>
      </w:pPr>
    </w:p>
    <w:sectPr w:rsidR="00AB03FA" w:rsidRPr="003373A2" w:rsidSect="006A7A69">
      <w:pgSz w:w="11906" w:h="16838" w:code="9"/>
      <w:pgMar w:top="720" w:right="547" w:bottom="720" w:left="547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57289" w14:textId="77777777" w:rsidR="00537E4D" w:rsidRDefault="00537E4D" w:rsidP="00DF1CB4">
      <w:r>
        <w:separator/>
      </w:r>
    </w:p>
  </w:endnote>
  <w:endnote w:type="continuationSeparator" w:id="0">
    <w:p w14:paraId="23567D21" w14:textId="77777777" w:rsidR="00537E4D" w:rsidRDefault="00537E4D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5DF3" w14:textId="77777777" w:rsidR="00537E4D" w:rsidRDefault="00537E4D" w:rsidP="00DF1CB4">
      <w:r>
        <w:separator/>
      </w:r>
    </w:p>
  </w:footnote>
  <w:footnote w:type="continuationSeparator" w:id="0">
    <w:p w14:paraId="16332ED2" w14:textId="77777777" w:rsidR="00537E4D" w:rsidRDefault="00537E4D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E0E9B"/>
    <w:multiLevelType w:val="hybridMultilevel"/>
    <w:tmpl w:val="1A34A840"/>
    <w:lvl w:ilvl="0" w:tplc="0415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132A72CA"/>
    <w:multiLevelType w:val="hybridMultilevel"/>
    <w:tmpl w:val="1040BCF8"/>
    <w:lvl w:ilvl="0" w:tplc="A7EA5B54">
      <w:start w:val="1"/>
      <w:numFmt w:val="bullet"/>
      <w:pStyle w:val="Akapitzlis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770D8"/>
    <w:multiLevelType w:val="multilevel"/>
    <w:tmpl w:val="E0E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46A6C"/>
    <w:multiLevelType w:val="hybridMultilevel"/>
    <w:tmpl w:val="43A0A3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877139">
    <w:abstractNumId w:val="0"/>
  </w:num>
  <w:num w:numId="2" w16cid:durableId="530608486">
    <w:abstractNumId w:val="1"/>
  </w:num>
  <w:num w:numId="3" w16cid:durableId="2006281164">
    <w:abstractNumId w:val="2"/>
  </w:num>
  <w:num w:numId="4" w16cid:durableId="132021089">
    <w:abstractNumId w:val="3"/>
  </w:num>
  <w:num w:numId="5" w16cid:durableId="1646157800">
    <w:abstractNumId w:val="8"/>
  </w:num>
  <w:num w:numId="6" w16cid:durableId="232929952">
    <w:abstractNumId w:val="4"/>
  </w:num>
  <w:num w:numId="7" w16cid:durableId="357968107">
    <w:abstractNumId w:val="5"/>
  </w:num>
  <w:num w:numId="8" w16cid:durableId="215705804">
    <w:abstractNumId w:val="6"/>
  </w:num>
  <w:num w:numId="9" w16cid:durableId="501354578">
    <w:abstractNumId w:val="7"/>
  </w:num>
  <w:num w:numId="10" w16cid:durableId="1643584990">
    <w:abstractNumId w:val="9"/>
  </w:num>
  <w:num w:numId="11" w16cid:durableId="1590037404">
    <w:abstractNumId w:val="11"/>
  </w:num>
  <w:num w:numId="12" w16cid:durableId="1041856747">
    <w:abstractNumId w:val="12"/>
  </w:num>
  <w:num w:numId="13" w16cid:durableId="1146777417">
    <w:abstractNumId w:val="10"/>
  </w:num>
  <w:num w:numId="14" w16cid:durableId="110900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16"/>
    <w:rsid w:val="00032F0D"/>
    <w:rsid w:val="001508E6"/>
    <w:rsid w:val="002B73E2"/>
    <w:rsid w:val="002D3AB8"/>
    <w:rsid w:val="002D4E1A"/>
    <w:rsid w:val="003373A2"/>
    <w:rsid w:val="003D2C16"/>
    <w:rsid w:val="00413477"/>
    <w:rsid w:val="00442469"/>
    <w:rsid w:val="004A586E"/>
    <w:rsid w:val="00537E4D"/>
    <w:rsid w:val="00560EA0"/>
    <w:rsid w:val="005E09DE"/>
    <w:rsid w:val="005F5561"/>
    <w:rsid w:val="00680892"/>
    <w:rsid w:val="006A7A69"/>
    <w:rsid w:val="006C60E6"/>
    <w:rsid w:val="007D4CCA"/>
    <w:rsid w:val="009835F5"/>
    <w:rsid w:val="009A5BD6"/>
    <w:rsid w:val="00A520FA"/>
    <w:rsid w:val="00AB03FA"/>
    <w:rsid w:val="00AD0DDD"/>
    <w:rsid w:val="00AD6FA4"/>
    <w:rsid w:val="00D06709"/>
    <w:rsid w:val="00D74C88"/>
    <w:rsid w:val="00DF1CB4"/>
    <w:rsid w:val="00E14266"/>
    <w:rsid w:val="00EC6556"/>
    <w:rsid w:val="00F61D79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F5EB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5"/>
    <w:qFormat/>
    <w:rsid w:val="00DF1CB4"/>
    <w:rPr>
      <w:rFonts w:cstheme="minorHAnsi"/>
      <w:sz w:val="20"/>
    </w:rPr>
  </w:style>
  <w:style w:type="paragraph" w:styleId="Nagwek1">
    <w:name w:val="heading 1"/>
    <w:basedOn w:val="Normalny"/>
    <w:next w:val="Normalny"/>
    <w:link w:val="Nagwek1Znak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Nagwek2">
    <w:name w:val="heading 2"/>
    <w:basedOn w:val="Normalny"/>
    <w:next w:val="Normalny"/>
    <w:link w:val="Nagwek2Znak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Nagwek3">
    <w:name w:val="heading 3"/>
    <w:basedOn w:val="Normalny"/>
    <w:next w:val="Normalny"/>
    <w:link w:val="Nagwek3Znak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2D3AB8"/>
    <w:rPr>
      <w:sz w:val="16"/>
    </w:rPr>
  </w:style>
  <w:style w:type="paragraph" w:styleId="Stopka">
    <w:name w:val="footer"/>
    <w:basedOn w:val="Normalny"/>
    <w:link w:val="StopkaZnak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2D3AB8"/>
    <w:rPr>
      <w:sz w:val="16"/>
    </w:rPr>
  </w:style>
  <w:style w:type="paragraph" w:styleId="Tekstdymka">
    <w:name w:val="Balloon Text"/>
    <w:basedOn w:val="Normalny"/>
    <w:link w:val="TekstdymkaZnak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ela-Siatka">
    <w:name w:val="Table Grid"/>
    <w:basedOn w:val="Standardowy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Nagwek2Znak">
    <w:name w:val="Nagłówek 2 Znak"/>
    <w:basedOn w:val="Domylnaczcionkaakapitu"/>
    <w:link w:val="Nagwek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Nagwek3Znak">
    <w:name w:val="Nagłówek 3 Znak"/>
    <w:basedOn w:val="Domylnaczcionkaakapitu"/>
    <w:link w:val="Nagwek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kst">
    <w:name w:val="Tekst"/>
    <w:basedOn w:val="Normalny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y">
    <w:name w:val="Daty"/>
    <w:basedOn w:val="Normalny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Akapitzlist">
    <w:name w:val="List Paragraph"/>
    <w:basedOn w:val="Normalny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Tekstzastpczy">
    <w:name w:val="Placeholder Text"/>
    <w:basedOn w:val="Domylnaczcionkaakapitu"/>
    <w:uiPriority w:val="99"/>
    <w:semiHidden/>
    <w:rsid w:val="00FA4DB0"/>
    <w:rPr>
      <w:color w:val="808080"/>
    </w:rPr>
  </w:style>
  <w:style w:type="character" w:styleId="Uwydatnienie">
    <w:name w:val="Emphasis"/>
    <w:basedOn w:val="Domylnaczcionkaakapitu"/>
    <w:uiPriority w:val="20"/>
    <w:qFormat/>
    <w:rsid w:val="00DF1CB4"/>
    <w:rPr>
      <w:b/>
      <w:i w:val="0"/>
      <w:iCs/>
    </w:rPr>
  </w:style>
  <w:style w:type="paragraph" w:styleId="NormalnyWeb">
    <w:name w:val="Normal (Web)"/>
    <w:basedOn w:val="Normalny"/>
    <w:uiPriority w:val="99"/>
    <w:semiHidden/>
    <w:rsid w:val="003D2C1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trah\AppData\Roaming\Microsoft\Templates\Uporz&#261;dkowane,%20nowoczesne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B67D67BBA242EBBC4B2C00BDE9B0C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80EB17D-CBBE-46D7-A72A-EC67E77638EA}"/>
      </w:docPartPr>
      <w:docPartBody>
        <w:p w:rsidR="00000000" w:rsidRDefault="00B63F1B" w:rsidP="00B63F1B">
          <w:pPr>
            <w:pStyle w:val="36B67D67BBA242EBBC4B2C00BDE9B0C8"/>
          </w:pPr>
          <w:r w:rsidRPr="003373A2">
            <w:rPr>
              <w:noProof/>
              <w:lang w:bidi="pl-PL"/>
            </w:rPr>
            <w:t>Doświadczenie</w:t>
          </w:r>
        </w:p>
      </w:docPartBody>
    </w:docPart>
    <w:docPart>
      <w:docPartPr>
        <w:name w:val="9D40A7FA647F471883F17549C0FF607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25C2BB-B398-4E74-9141-D7981EC0A44D}"/>
      </w:docPartPr>
      <w:docPartBody>
        <w:p w:rsidR="00000000" w:rsidRDefault="00B63F1B" w:rsidP="00B63F1B">
          <w:pPr>
            <w:pStyle w:val="9D40A7FA647F471883F17549C0FF6071"/>
          </w:pPr>
          <w:r w:rsidRPr="003373A2">
            <w:rPr>
              <w:noProof/>
              <w:lang w:bidi="pl-PL"/>
            </w:rPr>
            <w:t>Wykształcenie</w:t>
          </w:r>
        </w:p>
      </w:docPartBody>
    </w:docPart>
    <w:docPart>
      <w:docPartPr>
        <w:name w:val="29A2063E00724619A1465D47B16E693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765E252-BAA0-4A93-8F96-0BC3138C34EE}"/>
      </w:docPartPr>
      <w:docPartBody>
        <w:p w:rsidR="00000000" w:rsidRDefault="00B63F1B" w:rsidP="00B63F1B">
          <w:pPr>
            <w:pStyle w:val="29A2063E00724619A1465D47B16E693F"/>
          </w:pPr>
          <w:r w:rsidRPr="003373A2">
            <w:rPr>
              <w:noProof/>
              <w:lang w:bidi="pl-PL"/>
            </w:rPr>
            <w:t>Cele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Akapitzlis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55317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1B"/>
    <w:rsid w:val="001F40F5"/>
    <w:rsid w:val="00B63F1B"/>
    <w:rsid w:val="00F6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EF951319F701459B8F8B50BB67CE4C35">
    <w:name w:val="EF951319F701459B8F8B50BB67CE4C35"/>
  </w:style>
  <w:style w:type="paragraph" w:customStyle="1" w:styleId="1C5FE7F6B3A2423DA1B5A46249096D8D">
    <w:name w:val="1C5FE7F6B3A2423DA1B5A46249096D8D"/>
  </w:style>
  <w:style w:type="paragraph" w:customStyle="1" w:styleId="40690F6575D9424DB967F9D55DF1FB8C">
    <w:name w:val="40690F6575D9424DB967F9D55DF1FB8C"/>
  </w:style>
  <w:style w:type="paragraph" w:customStyle="1" w:styleId="A9E1E8A1B81C4024A3278D19E19DE38F">
    <w:name w:val="A9E1E8A1B81C4024A3278D19E19DE38F"/>
  </w:style>
  <w:style w:type="paragraph" w:customStyle="1" w:styleId="B34324B75F0C4F5E9A29C07C13C018A0">
    <w:name w:val="B34324B75F0C4F5E9A29C07C13C018A0"/>
  </w:style>
  <w:style w:type="paragraph" w:customStyle="1" w:styleId="E3C625D03FAA4372AE9DEE6783FE8880">
    <w:name w:val="E3C625D03FAA4372AE9DEE6783FE8880"/>
  </w:style>
  <w:style w:type="paragraph" w:customStyle="1" w:styleId="ECBE6C5AC95448588887982B0A25856F">
    <w:name w:val="ECBE6C5AC95448588887982B0A25856F"/>
  </w:style>
  <w:style w:type="paragraph" w:customStyle="1" w:styleId="54807EF6CE344570A14910CCB57BF72A">
    <w:name w:val="54807EF6CE344570A14910CCB57BF72A"/>
  </w:style>
  <w:style w:type="paragraph" w:customStyle="1" w:styleId="CE7F185DD246428F99267A4DE765D22B">
    <w:name w:val="CE7F185DD246428F99267A4DE765D22B"/>
  </w:style>
  <w:style w:type="paragraph" w:customStyle="1" w:styleId="9B329C220D3E4410AF7F16760454426F">
    <w:name w:val="9B329C220D3E4410AF7F16760454426F"/>
  </w:style>
  <w:style w:type="paragraph" w:customStyle="1" w:styleId="CF467116F4334BEBB0EC81C8A6B616EB">
    <w:name w:val="CF467116F4334BEBB0EC81C8A6B616EB"/>
  </w:style>
  <w:style w:type="paragraph" w:customStyle="1" w:styleId="2ACBC495ABB54A498D6412E8F7CEDE22">
    <w:name w:val="2ACBC495ABB54A498D6412E8F7CEDE22"/>
  </w:style>
  <w:style w:type="paragraph" w:customStyle="1" w:styleId="5F890F0E1EED4B9CBEDB078B02D63952">
    <w:name w:val="5F890F0E1EED4B9CBEDB078B02D63952"/>
  </w:style>
  <w:style w:type="paragraph" w:customStyle="1" w:styleId="A1FF9DA2CDE641D8B5644E6DD949FF70">
    <w:name w:val="A1FF9DA2CDE641D8B5644E6DD949FF70"/>
  </w:style>
  <w:style w:type="paragraph" w:styleId="Akapitzlist">
    <w:name w:val="List Paragraph"/>
    <w:basedOn w:val="Normalny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kern w:val="0"/>
      <w:sz w:val="22"/>
      <w:lang w:eastAsia="en-US"/>
      <w14:ligatures w14:val="none"/>
    </w:rPr>
  </w:style>
  <w:style w:type="paragraph" w:customStyle="1" w:styleId="DC22B24F7CA14DDA8C6A07A37414CBB4">
    <w:name w:val="DC22B24F7CA14DDA8C6A07A37414CBB4"/>
  </w:style>
  <w:style w:type="paragraph" w:customStyle="1" w:styleId="3C8F02A6914B41B894618C40463F4809">
    <w:name w:val="3C8F02A6914B41B894618C40463F4809"/>
  </w:style>
  <w:style w:type="paragraph" w:customStyle="1" w:styleId="A0D48C4E03824745BB6403B1D671949B">
    <w:name w:val="A0D48C4E03824745BB6403B1D671949B"/>
  </w:style>
  <w:style w:type="paragraph" w:customStyle="1" w:styleId="DB2930380F7843FAA81CF976EA8B1DD6">
    <w:name w:val="DB2930380F7843FAA81CF976EA8B1DD6"/>
  </w:style>
  <w:style w:type="paragraph" w:customStyle="1" w:styleId="8BE3A16AF2B441B88E79C0BF48440E50">
    <w:name w:val="8BE3A16AF2B441B88E79C0BF48440E50"/>
  </w:style>
  <w:style w:type="paragraph" w:customStyle="1" w:styleId="157A3ADF5793475EABB4648620DB86BA">
    <w:name w:val="157A3ADF5793475EABB4648620DB86BA"/>
  </w:style>
  <w:style w:type="paragraph" w:customStyle="1" w:styleId="31F7D89B985E47F5B49404E8789C3A1A">
    <w:name w:val="31F7D89B985E47F5B49404E8789C3A1A"/>
  </w:style>
  <w:style w:type="paragraph" w:customStyle="1" w:styleId="0BC520526C0243A9876862554932AA0E">
    <w:name w:val="0BC520526C0243A9876862554932AA0E"/>
  </w:style>
  <w:style w:type="paragraph" w:customStyle="1" w:styleId="724FFA692CD84EBD8A8C3961F88AE373">
    <w:name w:val="724FFA692CD84EBD8A8C3961F88AE373"/>
  </w:style>
  <w:style w:type="paragraph" w:customStyle="1" w:styleId="DD90756266C745538AA9E81CEFADF0AF">
    <w:name w:val="DD90756266C745538AA9E81CEFADF0AF"/>
  </w:style>
  <w:style w:type="paragraph" w:customStyle="1" w:styleId="23621E909DA84A3F9F2AF1C6439192CF">
    <w:name w:val="23621E909DA84A3F9F2AF1C6439192CF"/>
  </w:style>
  <w:style w:type="paragraph" w:customStyle="1" w:styleId="F9D1F1239B5E4C2B9B755C714C0D9635">
    <w:name w:val="F9D1F1239B5E4C2B9B755C714C0D9635"/>
  </w:style>
  <w:style w:type="paragraph" w:customStyle="1" w:styleId="Tekst">
    <w:name w:val="Tekst"/>
    <w:basedOn w:val="Normalny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kern w:val="0"/>
      <w:sz w:val="22"/>
      <w:lang w:eastAsia="en-US"/>
      <w14:ligatures w14:val="none"/>
    </w:rPr>
  </w:style>
  <w:style w:type="paragraph" w:customStyle="1" w:styleId="1C0C7E8870CE466E846E3C1FFFB94209">
    <w:name w:val="1C0C7E8870CE466E846E3C1FFFB94209"/>
  </w:style>
  <w:style w:type="paragraph" w:customStyle="1" w:styleId="C21703865DD244D59CC59C46485B3FD8">
    <w:name w:val="C21703865DD244D59CC59C46485B3FD8"/>
  </w:style>
  <w:style w:type="paragraph" w:customStyle="1" w:styleId="8034C4DCB44D46FFB38ED8895F876447">
    <w:name w:val="8034C4DCB44D46FFB38ED8895F876447"/>
  </w:style>
  <w:style w:type="paragraph" w:customStyle="1" w:styleId="6626980F84C44624AABB20006FFE201A">
    <w:name w:val="6626980F84C44624AABB20006FFE201A"/>
    <w:rsid w:val="00B63F1B"/>
  </w:style>
  <w:style w:type="paragraph" w:customStyle="1" w:styleId="09537229D38044AC80D4A6EE821E7441">
    <w:name w:val="09537229D38044AC80D4A6EE821E7441"/>
    <w:rsid w:val="00B63F1B"/>
  </w:style>
  <w:style w:type="paragraph" w:customStyle="1" w:styleId="36B67D67BBA242EBBC4B2C00BDE9B0C8">
    <w:name w:val="36B67D67BBA242EBBC4B2C00BDE9B0C8"/>
    <w:rsid w:val="00B63F1B"/>
  </w:style>
  <w:style w:type="paragraph" w:customStyle="1" w:styleId="56D06A58CCC9460980F8B569C5538159">
    <w:name w:val="56D06A58CCC9460980F8B569C5538159"/>
    <w:rsid w:val="00B63F1B"/>
  </w:style>
  <w:style w:type="paragraph" w:customStyle="1" w:styleId="9D40A7FA647F471883F17549C0FF6071">
    <w:name w:val="9D40A7FA647F471883F17549C0FF6071"/>
    <w:rsid w:val="00B63F1B"/>
  </w:style>
  <w:style w:type="paragraph" w:customStyle="1" w:styleId="29A2063E00724619A1465D47B16E693F">
    <w:name w:val="29A2063E00724619A1465D47B16E693F"/>
    <w:rsid w:val="00B63F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Uporządkowane, nowoczesne CV.dotx</Template>
  <TotalTime>0</TotalTime>
  <Pages>1</Pages>
  <Words>176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2025-11-06T17:55:00Z</dcterms:created>
  <dcterms:modified xsi:type="dcterms:W3CDTF">2025-11-06T18:14:00Z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