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Here's a summary of the attached </w:t>
      </w:r>
      <w:r w:rsidRPr="006C52EC">
        <w:rPr>
          <w:rFonts w:ascii="Arial" w:eastAsia="Times New Roman" w:hAnsi="Arial" w:cs="Arial"/>
          <w:b/>
          <w:bCs/>
          <w:sz w:val="15"/>
          <w:lang w:bidi="hi-IN"/>
        </w:rPr>
        <w:t>README.md</w:t>
      </w:r>
      <w:r w:rsidRPr="006C52EC">
        <w:rPr>
          <w:rFonts w:ascii="Arial" w:eastAsia="Times New Roman" w:hAnsi="Arial" w:cs="Arial"/>
          <w:sz w:val="15"/>
          <w:szCs w:val="15"/>
          <w:bdr w:val="none" w:sz="0" w:space="0" w:color="auto" w:frame="1"/>
          <w:lang w:bidi="hi-IN"/>
        </w:rPr>
        <w:t>:</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TBK Vision Workflow — Project Archive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 README for a </w:t>
      </w:r>
      <w:r w:rsidRPr="006C52EC">
        <w:rPr>
          <w:rFonts w:ascii="Arial" w:eastAsia="Times New Roman" w:hAnsi="Arial" w:cs="Arial"/>
          <w:b/>
          <w:bCs/>
          <w:sz w:val="15"/>
          <w:lang w:bidi="hi-IN"/>
        </w:rPr>
        <w:t>production-ready n8n workflow system</w:t>
      </w:r>
      <w:r w:rsidRPr="006C52EC">
        <w:rPr>
          <w:rFonts w:ascii="Arial" w:eastAsia="Times New Roman" w:hAnsi="Arial" w:cs="Arial"/>
          <w:sz w:val="15"/>
          <w:szCs w:val="15"/>
          <w:bdr w:val="none" w:sz="0" w:space="0" w:color="auto" w:frame="1"/>
          <w:lang w:bidi="hi-IN"/>
        </w:rPr>
        <w:t> built for </w:t>
      </w:r>
      <w:r w:rsidRPr="006C52EC">
        <w:rPr>
          <w:rFonts w:ascii="Arial" w:eastAsia="Times New Roman" w:hAnsi="Arial" w:cs="Arial"/>
          <w:i/>
          <w:iCs/>
          <w:sz w:val="15"/>
          <w:lang w:bidi="hi-IN"/>
        </w:rPr>
        <w:t>The Baking Kaur (TBK)</w:t>
      </w:r>
      <w:r w:rsidRPr="006C52EC">
        <w:rPr>
          <w:rFonts w:ascii="Arial" w:eastAsia="Times New Roman" w:hAnsi="Arial" w:cs="Arial"/>
          <w:sz w:val="15"/>
          <w:szCs w:val="15"/>
          <w:bdr w:val="none" w:sz="0" w:space="0" w:color="auto" w:frame="1"/>
          <w:lang w:bidi="hi-IN"/>
        </w:rPr>
        <w:t> — an image-processing pipeline that automates cake product metadata generation for e-commerce.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Archive contents:</w:t>
      </w:r>
      <w:r w:rsidRPr="006C52EC">
        <w:rPr>
          <w:rFonts w:ascii="Arial" w:eastAsia="Times New Roman" w:hAnsi="Arial" w:cs="Arial"/>
          <w:sz w:val="15"/>
          <w:szCs w:val="15"/>
          <w:bdr w:val="none" w:sz="0" w:space="0" w:color="auto" w:frame="1"/>
          <w:lang w:bidi="hi-IN"/>
        </w:rPr>
        <w:t> 10 files (9 markdown docs + 1 TypeScript file), ~230 KB of documentation covering architecture, deployment, testing, and sprint planning.</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Tech stack:</w:t>
      </w:r>
    </w:p>
    <w:p w:rsidR="006C52EC" w:rsidRPr="006C52EC" w:rsidRDefault="006C52EC" w:rsidP="006C52EC">
      <w:pPr>
        <w:numPr>
          <w:ilvl w:val="0"/>
          <w:numId w:val="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n8n (orchestration), Docker, PostgreSQL, Redis</w:t>
      </w:r>
    </w:p>
    <w:p w:rsidR="006C52EC" w:rsidRPr="006C52EC" w:rsidRDefault="006C52EC" w:rsidP="006C52EC">
      <w:pPr>
        <w:numPr>
          <w:ilvl w:val="0"/>
          <w:numId w:val="1"/>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Qwen2.5-VL (vision AI) + OpenAI GPT-4 (content)</w:t>
      </w:r>
    </w:p>
    <w:p w:rsidR="006C52EC" w:rsidRPr="006C52EC" w:rsidRDefault="006C52EC" w:rsidP="006C52EC">
      <w:pPr>
        <w:numPr>
          <w:ilvl w:val="0"/>
          <w:numId w:val="1"/>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Shopify API (e-commerce), Datadog (monitoring), Slack (alerts)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Key targets:</w:t>
      </w:r>
    </w:p>
    <w:p w:rsidR="006C52EC" w:rsidRPr="006C52EC" w:rsidRDefault="006C52EC" w:rsidP="006C52EC">
      <w:pPr>
        <w:numPr>
          <w:ilvl w:val="0"/>
          <w:numId w:val="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1,000 images/day throughput</w:t>
      </w:r>
    </w:p>
    <w:p w:rsidR="006C52EC" w:rsidRPr="006C52EC" w:rsidRDefault="006C52EC" w:rsidP="006C52EC">
      <w:pPr>
        <w:numPr>
          <w:ilvl w:val="0"/>
          <w:numId w:val="2"/>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&lt;8s latency (p95), &gt;98% success rate</w:t>
      </w:r>
    </w:p>
    <w:p w:rsidR="006C52EC" w:rsidRPr="006C52EC" w:rsidRDefault="006C52EC" w:rsidP="006C52EC">
      <w:pPr>
        <w:numPr>
          <w:ilvl w:val="0"/>
          <w:numId w:val="2"/>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~$72k/year savings ($1,540/month cost)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Architecture:</w:t>
      </w:r>
      <w:r w:rsidRPr="006C52EC">
        <w:rPr>
          <w:rFonts w:ascii="Arial" w:eastAsia="Times New Roman" w:hAnsi="Arial" w:cs="Arial"/>
          <w:sz w:val="15"/>
          <w:szCs w:val="15"/>
          <w:bdr w:val="none" w:sz="0" w:space="0" w:color="auto" w:frame="1"/>
          <w:lang w:bidi="hi-IN"/>
        </w:rPr>
        <w:t> 7 workflows total — a Master Orchestrator (18 nodes) plus 6 sub-workflows, backed by 8 database tables and 6 API integrations. A 20-test "FOT" suite is included for validation.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Credentials needed (6):</w:t>
      </w:r>
      <w:r w:rsidRPr="006C52EC">
        <w:rPr>
          <w:rFonts w:ascii="Arial" w:eastAsia="Times New Roman" w:hAnsi="Arial" w:cs="Arial"/>
          <w:sz w:val="15"/>
          <w:szCs w:val="15"/>
          <w:bdr w:val="none" w:sz="0" w:space="0" w:color="auto" w:frame="1"/>
          <w:lang w:bidi="hi-IN"/>
        </w:rPr>
        <w:t> PostgreSQL, Shopify Admin API, OpenAI, Datadog, Slack webhook, Qwen GPU endpoint.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doc offers three entry paths — understand (30 min), deploy (3 days), or code review (1 hour) — and marks overall status as </w:t>
      </w:r>
      <w:r w:rsidRPr="006C52EC">
        <w:rPr>
          <w:rFonts w:ascii="Arial" w:eastAsia="Times New Roman" w:hAnsi="Arial" w:cs="Arial"/>
          <w:b/>
          <w:bCs/>
          <w:sz w:val="15"/>
          <w:lang w:bidi="hi-IN"/>
        </w:rPr>
        <w:t>95% / production-ready</w:t>
      </w:r>
      <w:r w:rsidRPr="006C52EC">
        <w:rPr>
          <w:rFonts w:ascii="Arial" w:eastAsia="Times New Roman" w:hAnsi="Arial" w:cs="Arial"/>
          <w:sz w:val="15"/>
          <w:szCs w:val="15"/>
          <w:bdr w:val="none" w:sz="0" w:space="0" w:color="auto" w:frame="1"/>
          <w:lang w:bidi="hi-IN"/>
        </w:rPr>
        <w:t>.</w:t>
      </w:r>
    </w:p>
    <w:p w:rsidR="006C52EC" w:rsidRPr="006C52EC" w:rsidRDefault="006C52EC" w:rsidP="006C52EC">
      <w:pPr>
        <w:spacing w:before="222" w:after="222"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pict>
          <v:rect id="_x0000_i1025" style="width:0;height:.45pt" o:hralign="center" o:hrstd="t" o:hr="t" fillcolor="#a0a0a0" stroked="f"/>
        </w:pic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README references a </w:t>
      </w:r>
      <w:r w:rsidRPr="006C52EC">
        <w:rPr>
          <w:rFonts w:ascii="Consolas" w:eastAsia="Times New Roman" w:hAnsi="Consolas" w:cs="Courier New"/>
          <w:sz w:val="13"/>
          <w:lang w:bidi="hi-IN"/>
        </w:rPr>
        <w:t>TBK_n8n_Master_Orchestrator_Code.ts</w:t>
      </w:r>
      <w:r w:rsidRPr="006C52EC">
        <w:rPr>
          <w:rFonts w:ascii="Arial" w:eastAsia="Times New Roman" w:hAnsi="Arial" w:cs="Arial"/>
          <w:sz w:val="15"/>
          <w:szCs w:val="15"/>
          <w:bdr w:val="none" w:sz="0" w:space="0" w:color="auto" w:frame="1"/>
          <w:lang w:bidi="hi-IN"/>
        </w:rPr>
        <w:t> and describes 7 workflows, but only this README was attached. Want me to </w:t>
      </w:r>
      <w:r w:rsidRPr="006C52EC">
        <w:rPr>
          <w:rFonts w:ascii="Arial" w:eastAsia="Times New Roman" w:hAnsi="Arial" w:cs="Arial"/>
          <w:b/>
          <w:bCs/>
          <w:sz w:val="15"/>
          <w:lang w:bidi="hi-IN"/>
        </w:rPr>
        <w:t>build one of these workflows</w:t>
      </w:r>
      <w:r w:rsidRPr="006C52EC">
        <w:rPr>
          <w:rFonts w:ascii="Arial" w:eastAsia="Times New Roman" w:hAnsi="Arial" w:cs="Arial"/>
          <w:sz w:val="15"/>
          <w:szCs w:val="15"/>
          <w:bdr w:val="none" w:sz="0" w:space="0" w:color="auto" w:frame="1"/>
          <w:lang w:bidi="hi-IN"/>
        </w:rPr>
        <w:t> in your n8n instance (e.g. the Master Orchestrator or the image-processing pipeline)? If so, share the TypeScript code file or the architecture doc, or tell me which workflow to start with and I'll build it out.</w:t>
      </w:r>
    </w:p>
    <w:p w:rsidR="006C52EC" w:rsidRPr="006C52EC" w:rsidRDefault="006C52EC" w:rsidP="006C52EC">
      <w:pPr>
        <w:shd w:val="clear" w:color="auto" w:fill="FFFFFF"/>
        <w:spacing w:after="0" w:line="240" w:lineRule="auto"/>
        <w:rPr>
          <w:rFonts w:ascii="Arial" w:eastAsia="Times New Roman" w:hAnsi="Arial" w:cs="Arial"/>
          <w:color w:val="101330"/>
          <w:sz w:val="15"/>
          <w:szCs w:val="15"/>
          <w:lang w:bidi="hi-IN"/>
        </w:rPr>
      </w:pPr>
      <w:r w:rsidRPr="006C52EC">
        <w:rPr>
          <w:rFonts w:ascii="Arial" w:eastAsia="Times New Roman" w:hAnsi="Arial" w:cs="Arial"/>
          <w:color w:val="101330"/>
          <w:sz w:val="15"/>
          <w:szCs w:val="15"/>
          <w:lang w:bidi="hi-IN"/>
        </w:rPr>
        <w:t>n8n_Execution_Readiness_Assessment.md</w:t>
      </w:r>
    </w:p>
    <w:p w:rsidR="006C52EC" w:rsidRPr="006C52EC" w:rsidRDefault="006C52EC" w:rsidP="006C52EC">
      <w:pPr>
        <w:shd w:val="clear" w:color="auto" w:fill="FFFFFF"/>
        <w:spacing w:after="0" w:line="240" w:lineRule="auto"/>
        <w:rPr>
          <w:rFonts w:ascii="Arial" w:eastAsia="Times New Roman" w:hAnsi="Arial" w:cs="Arial"/>
          <w:color w:val="101330"/>
          <w:sz w:val="15"/>
          <w:szCs w:val="15"/>
          <w:lang w:bidi="hi-IN"/>
        </w:rPr>
      </w:pPr>
      <w:r w:rsidRPr="006C52EC">
        <w:rPr>
          <w:rFonts w:ascii="Arial" w:eastAsia="Times New Roman" w:hAnsi="Arial" w:cs="Arial"/>
          <w:color w:val="101330"/>
          <w:sz w:val="15"/>
          <w:szCs w:val="15"/>
          <w:lang w:bidi="hi-IN"/>
        </w:rPr>
        <w:t>n8n_Full_Operational_Testing_Suite.md</w:t>
      </w:r>
    </w:p>
    <w:p w:rsidR="006C52EC" w:rsidRPr="006C52EC" w:rsidRDefault="006C52EC" w:rsidP="006C52EC">
      <w:pPr>
        <w:shd w:val="clear" w:color="auto" w:fill="FFFFFF"/>
        <w:spacing w:after="0" w:line="240" w:lineRule="auto"/>
        <w:rPr>
          <w:rFonts w:ascii="Arial" w:eastAsia="Times New Roman" w:hAnsi="Arial" w:cs="Arial"/>
          <w:color w:val="101330"/>
          <w:sz w:val="15"/>
          <w:szCs w:val="15"/>
          <w:lang w:bidi="hi-IN"/>
        </w:rPr>
      </w:pPr>
      <w:r w:rsidRPr="006C52EC">
        <w:rPr>
          <w:rFonts w:ascii="Arial" w:eastAsia="Times New Roman" w:hAnsi="Arial" w:cs="Arial"/>
          <w:color w:val="101330"/>
          <w:sz w:val="15"/>
          <w:szCs w:val="15"/>
          <w:lang w:bidi="hi-IN"/>
        </w:rPr>
        <w:t>PROJECT_MANIFEST.md</w:t>
      </w:r>
    </w:p>
    <w:p w:rsidR="006C52EC" w:rsidRPr="006C52EC" w:rsidRDefault="006C52EC" w:rsidP="006C52EC">
      <w:pPr>
        <w:shd w:val="clear" w:color="auto" w:fill="FFFFFF"/>
        <w:spacing w:after="74" w:line="240" w:lineRule="auto"/>
        <w:rPr>
          <w:rFonts w:ascii="Arial" w:eastAsia="Times New Roman" w:hAnsi="Arial" w:cs="Arial"/>
          <w:color w:val="101330"/>
          <w:sz w:val="15"/>
          <w:szCs w:val="15"/>
          <w:lang w:bidi="hi-IN"/>
        </w:rPr>
      </w:pPr>
      <w:r w:rsidRPr="006C52EC">
        <w:rPr>
          <w:rFonts w:ascii="Arial" w:eastAsia="Times New Roman" w:hAnsi="Arial" w:cs="Arial"/>
          <w:color w:val="101330"/>
          <w:sz w:val="15"/>
          <w:szCs w:val="15"/>
          <w:lang w:bidi="hi-IN"/>
        </w:rPr>
        <w:t>Qwen_Integration_Guide.md</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I'll inspect the first attachment, the Execution Readiness Assessment.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Here's a summary of the first attachment, </w:t>
      </w:r>
      <w:r w:rsidRPr="006C52EC">
        <w:rPr>
          <w:rFonts w:ascii="Arial" w:eastAsia="Times New Roman" w:hAnsi="Arial" w:cs="Arial"/>
          <w:b/>
          <w:bCs/>
          <w:sz w:val="15"/>
          <w:lang w:bidi="hi-IN"/>
        </w:rPr>
        <w:t>n8n_Execution_Readiness_Assessment.md</w:t>
      </w:r>
      <w:r w:rsidRPr="006C52EC">
        <w:rPr>
          <w:rFonts w:ascii="Arial" w:eastAsia="Times New Roman" w:hAnsi="Arial" w:cs="Arial"/>
          <w:sz w:val="15"/>
          <w:szCs w:val="15"/>
          <w:bdr w:val="none" w:sz="0" w:space="0" w:color="auto" w:frame="1"/>
          <w:lang w:bidi="hi-IN"/>
        </w:rPr>
        <w:t>:</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TBK Vision Workflow — Execution Readiness Assessment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proofErr w:type="gramStart"/>
      <w:r w:rsidRPr="006C52EC">
        <w:rPr>
          <w:rFonts w:ascii="Arial" w:eastAsia="Times New Roman" w:hAnsi="Arial" w:cs="Arial"/>
          <w:sz w:val="15"/>
          <w:szCs w:val="15"/>
          <w:bdr w:val="none" w:sz="0" w:space="0" w:color="auto" w:frame="1"/>
          <w:lang w:bidi="hi-IN"/>
        </w:rPr>
        <w:t>A pre-launch readiness checklist for the TBK Vision image-processing pipeline.</w:t>
      </w:r>
      <w:proofErr w:type="gramEnd"/>
      <w:r w:rsidRPr="006C52EC">
        <w:rPr>
          <w:rFonts w:ascii="Arial" w:eastAsia="Times New Roman" w:hAnsi="Arial" w:cs="Arial"/>
          <w:sz w:val="15"/>
          <w:szCs w:val="15"/>
          <w:bdr w:val="none" w:sz="0" w:space="0" w:color="auto" w:frame="1"/>
          <w:lang w:bidi="hi-IN"/>
        </w:rPr>
        <w:t xml:space="preserve"> Overall verdict: </w:t>
      </w:r>
      <w:r w:rsidRPr="006C52EC">
        <w:rPr>
          <w:rFonts w:ascii="Arial" w:eastAsia="Times New Roman" w:hAnsi="Arial" w:cs="Arial"/>
          <w:b/>
          <w:bCs/>
          <w:sz w:val="15"/>
          <w:lang w:bidi="hi-IN"/>
        </w:rPr>
        <w:t>95% ready — "GO for launch"</w:t>
      </w:r>
      <w:r w:rsidRPr="006C52EC">
        <w:rPr>
          <w:rFonts w:ascii="Arial" w:eastAsia="Times New Roman" w:hAnsi="Arial" w:cs="Arial"/>
          <w:sz w:val="15"/>
          <w:szCs w:val="15"/>
          <w:bdr w:val="none" w:sz="0" w:space="0" w:color="auto" w:frame="1"/>
          <w:lang w:bidi="hi-IN"/>
        </w:rPr>
        <w:t>, conditional on completing 5 prerequisites.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What's already done (✅)</w:t>
      </w:r>
      <w:proofErr w:type="gramStart"/>
      <w:r w:rsidRPr="006C52EC">
        <w:rPr>
          <w:rFonts w:ascii="Arial" w:eastAsia="Times New Roman" w:hAnsi="Arial" w:cs="Arial"/>
          <w:b/>
          <w:bCs/>
          <w:sz w:val="15"/>
          <w:lang w:bidi="hi-IN"/>
        </w:rPr>
        <w:t>:</w:t>
      </w:r>
      <w:proofErr w:type="gramEnd"/>
    </w:p>
    <w:p w:rsidR="006C52EC" w:rsidRPr="006C52EC" w:rsidRDefault="006C52EC" w:rsidP="006C52EC">
      <w:pPr>
        <w:numPr>
          <w:ilvl w:val="0"/>
          <w:numId w:val="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Architecture &amp; design — 7 workflows fully specified (Input validation → Qwen → Genome → SEO → Shopify → Audit), with error handling and monitoring</w:t>
      </w:r>
    </w:p>
    <w:p w:rsidR="006C52EC" w:rsidRPr="006C52EC" w:rsidRDefault="006C52EC" w:rsidP="006C52EC">
      <w:pPr>
        <w:numPr>
          <w:ilvl w:val="0"/>
          <w:numId w:val="3"/>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lastRenderedPageBreak/>
        <w:t>Deployable code — Master Orchestrator (TypeScript, 18 nodes, 450+ lines)</w:t>
      </w:r>
    </w:p>
    <w:p w:rsidR="006C52EC" w:rsidRPr="006C52EC" w:rsidRDefault="006C52EC" w:rsidP="006C52EC">
      <w:pPr>
        <w:numPr>
          <w:ilvl w:val="0"/>
          <w:numId w:val="3"/>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Infrastructure design — Docker Compose (PostgreSQL, Redis, n8n, Elasticsearch, Kibana, Nginx)</w:t>
      </w:r>
    </w:p>
    <w:p w:rsidR="006C52EC" w:rsidRPr="006C52EC" w:rsidRDefault="006C52EC" w:rsidP="006C52EC">
      <w:pPr>
        <w:numPr>
          <w:ilvl w:val="0"/>
          <w:numId w:val="3"/>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Database schema — 8 tables with indexes; documentation and runbooks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 xml:space="preserve">5 prerequisites still needed (⚠️ ~4-5 </w:t>
      </w:r>
      <w:proofErr w:type="gramStart"/>
      <w:r w:rsidRPr="006C52EC">
        <w:rPr>
          <w:rFonts w:ascii="Arial" w:eastAsia="Times New Roman" w:hAnsi="Arial" w:cs="Arial"/>
          <w:b/>
          <w:bCs/>
          <w:sz w:val="15"/>
          <w:lang w:bidi="hi-IN"/>
        </w:rPr>
        <w:t>hours</w:t>
      </w:r>
      <w:proofErr w:type="gramEnd"/>
      <w:r w:rsidRPr="006C52EC">
        <w:rPr>
          <w:rFonts w:ascii="Arial" w:eastAsia="Times New Roman" w:hAnsi="Arial" w:cs="Arial"/>
          <w:b/>
          <w:bCs/>
          <w:sz w:val="15"/>
          <w:lang w:bidi="hi-IN"/>
        </w:rPr>
        <w:t xml:space="preserve"> total):</w:t>
      </w:r>
    </w:p>
    <w:p w:rsidR="006C52EC" w:rsidRPr="006C52EC" w:rsidRDefault="006C52EC" w:rsidP="006C52EC">
      <w:pPr>
        <w:numPr>
          <w:ilvl w:val="0"/>
          <w:numId w:val="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Deploy Docker stack (1-2 hrs)</w:t>
      </w:r>
    </w:p>
    <w:p w:rsidR="006C52EC" w:rsidRPr="006C52EC" w:rsidRDefault="006C52EC" w:rsidP="006C52EC">
      <w:pPr>
        <w:numPr>
          <w:ilvl w:val="0"/>
          <w:numId w:val="4"/>
        </w:numPr>
        <w:spacing w:before="111"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Add 6 credentials (PostgreSQL, Shopify, OpenAI, Slack, Datadog, Qwen GPU) (30 min)</w:t>
      </w:r>
    </w:p>
    <w:p w:rsidR="006C52EC" w:rsidRPr="006C52EC" w:rsidRDefault="006C52EC" w:rsidP="006C52EC">
      <w:pPr>
        <w:numPr>
          <w:ilvl w:val="0"/>
          <w:numId w:val="4"/>
        </w:numPr>
        <w:spacing w:before="111"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Import Master Orchestrator workflow (15 min)</w:t>
      </w:r>
    </w:p>
    <w:p w:rsidR="006C52EC" w:rsidRPr="006C52EC" w:rsidRDefault="006C52EC" w:rsidP="006C52EC">
      <w:pPr>
        <w:numPr>
          <w:ilvl w:val="0"/>
          <w:numId w:val="4"/>
        </w:numPr>
        <w:spacing w:before="111"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Create 6 sub-workflows (2-3 hrs)</w:t>
      </w:r>
    </w:p>
    <w:p w:rsidR="006C52EC" w:rsidRPr="006C52EC" w:rsidRDefault="006C52EC" w:rsidP="006C52EC">
      <w:pPr>
        <w:numPr>
          <w:ilvl w:val="0"/>
          <w:numId w:val="4"/>
        </w:numPr>
        <w:spacing w:before="111"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Run integration test with 5 images (30 min)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Scorecard (95/100):</w:t>
      </w:r>
      <w:r w:rsidRPr="006C52EC">
        <w:rPr>
          <w:rFonts w:ascii="Arial" w:eastAsia="Times New Roman" w:hAnsi="Arial" w:cs="Arial"/>
          <w:sz w:val="15"/>
          <w:szCs w:val="15"/>
          <w:bdr w:val="none" w:sz="0" w:space="0" w:color="auto" w:frame="1"/>
          <w:lang w:bidi="hi-IN"/>
        </w:rPr>
        <w:t> full marks on architecture, code, docs, and monitoring; 0 on infrastructure and credentials (not yet deployed); partial on testing.</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Key risks (all mitigated):</w:t>
      </w:r>
      <w:r w:rsidRPr="006C52EC">
        <w:rPr>
          <w:rFonts w:ascii="Arial" w:eastAsia="Times New Roman" w:hAnsi="Arial" w:cs="Arial"/>
          <w:sz w:val="15"/>
          <w:szCs w:val="15"/>
          <w:bdr w:val="none" w:sz="0" w:space="0" w:color="auto" w:frame="1"/>
          <w:lang w:bidi="hi-IN"/>
        </w:rPr>
        <w:t> Qwen GPU failure → CLIP fallback; Shopify rate limits → exponential backoff; DB errors → connection pooling; n8n memory leaks → monitoring + auto-restart.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Timeline:</w:t>
      </w:r>
      <w:r w:rsidRPr="006C52EC">
        <w:rPr>
          <w:rFonts w:ascii="Arial" w:eastAsia="Times New Roman" w:hAnsi="Arial" w:cs="Arial"/>
          <w:sz w:val="15"/>
          <w:szCs w:val="15"/>
          <w:bdr w:val="none" w:sz="0" w:space="0" w:color="auto" w:frame="1"/>
          <w:lang w:bidi="hi-IN"/>
        </w:rPr>
        <w:t> claims production-live within 48 hours (soft launch 10 images → ramp 100 → full 1,000+/day).</w:t>
      </w:r>
    </w:p>
    <w:p w:rsidR="006C52EC" w:rsidRPr="006C52EC" w:rsidRDefault="006C52EC" w:rsidP="006C52EC">
      <w:pPr>
        <w:spacing w:before="222" w:after="222"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pict>
          <v:rect id="_x0000_i1026" style="width:0;height:.45pt" o:hralign="center" o:hrstd="t" o:hr="t" fillcolor="#a0a0a0" stroked="f"/>
        </w:pic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This is planning/assessment documentation — not itself a workflow. It repeatedly references the actual build artifacts (</w:t>
      </w:r>
      <w:r w:rsidRPr="006C52EC">
        <w:rPr>
          <w:rFonts w:ascii="Consolas" w:eastAsia="Times New Roman" w:hAnsi="Consolas" w:cs="Courier New"/>
          <w:sz w:val="13"/>
          <w:lang w:bidi="hi-IN"/>
        </w:rPr>
        <w:t>TBK_n8n_Master_Orchestrator_Code.ts</w:t>
      </w:r>
      <w:r w:rsidRPr="006C52EC">
        <w:rPr>
          <w:rFonts w:ascii="Arial" w:eastAsia="Times New Roman" w:hAnsi="Arial" w:cs="Arial"/>
          <w:sz w:val="15"/>
          <w:szCs w:val="15"/>
          <w:bdr w:val="none" w:sz="0" w:space="0" w:color="auto" w:frame="1"/>
          <w:lang w:bidi="hi-IN"/>
        </w:rPr>
        <w:t> and the architecture spec), which weren't in this batch.</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 can help you </w:t>
      </w:r>
      <w:r w:rsidRPr="006C52EC">
        <w:rPr>
          <w:rFonts w:ascii="Arial" w:eastAsia="Times New Roman" w:hAnsi="Arial" w:cs="Arial"/>
          <w:b/>
          <w:bCs/>
          <w:sz w:val="15"/>
          <w:lang w:bidi="hi-IN"/>
        </w:rPr>
        <w:t>turn this plan into a real working system</w:t>
      </w:r>
      <w:r w:rsidRPr="006C52EC">
        <w:rPr>
          <w:rFonts w:ascii="Arial" w:eastAsia="Times New Roman" w:hAnsi="Arial" w:cs="Arial"/>
          <w:sz w:val="15"/>
          <w:szCs w:val="15"/>
          <w:bdr w:val="none" w:sz="0" w:space="0" w:color="auto" w:frame="1"/>
          <w:lang w:bidi="hi-IN"/>
        </w:rPr>
        <w:t> in your n8n instance. A good starting point would be building the Master Orchestrator or one of the 6 sub-workflows. Want me to start? If so, share the </w:t>
      </w:r>
      <w:r w:rsidRPr="006C52EC">
        <w:rPr>
          <w:rFonts w:ascii="Consolas" w:eastAsia="Times New Roman" w:hAnsi="Consolas" w:cs="Courier New"/>
          <w:sz w:val="13"/>
          <w:lang w:bidi="hi-IN"/>
        </w:rPr>
        <w:t>TBK_n8n_Master_Orchestrator_Code.ts</w:t>
      </w:r>
      <w:r w:rsidRPr="006C52EC">
        <w:rPr>
          <w:rFonts w:ascii="Arial" w:eastAsia="Times New Roman" w:hAnsi="Arial" w:cs="Arial"/>
          <w:sz w:val="15"/>
          <w:szCs w:val="15"/>
          <w:bdr w:val="none" w:sz="0" w:space="0" w:color="auto" w:frame="1"/>
          <w:lang w:bidi="hi-IN"/>
        </w:rPr>
        <w:t> / architecture doc, or tell me which sub-workflow to build first (e.g. Input Validation) and I'll build it out with placeholder credentials.</w:t>
      </w:r>
    </w:p>
    <w:p w:rsidR="006C52EC" w:rsidRPr="006C52EC" w:rsidRDefault="006C52EC" w:rsidP="006C52EC">
      <w:pPr>
        <w:shd w:val="clear" w:color="auto" w:fill="FFFFFF"/>
        <w:spacing w:after="0" w:line="240" w:lineRule="auto"/>
        <w:rPr>
          <w:rFonts w:ascii="Arial" w:eastAsia="Times New Roman" w:hAnsi="Arial" w:cs="Arial"/>
          <w:color w:val="101330"/>
          <w:sz w:val="15"/>
          <w:szCs w:val="15"/>
          <w:lang w:bidi="hi-IN"/>
        </w:rPr>
      </w:pPr>
      <w:r w:rsidRPr="006C52EC">
        <w:rPr>
          <w:rFonts w:ascii="Arial" w:eastAsia="Times New Roman" w:hAnsi="Arial" w:cs="Arial"/>
          <w:color w:val="101330"/>
          <w:sz w:val="15"/>
          <w:szCs w:val="15"/>
          <w:lang w:bidi="hi-IN"/>
        </w:rPr>
        <w:t>TBK_n8n_Workflow_Architecture.md</w:t>
      </w:r>
    </w:p>
    <w:p w:rsidR="006C52EC" w:rsidRPr="006C52EC" w:rsidRDefault="006C52EC" w:rsidP="006C52EC">
      <w:pPr>
        <w:shd w:val="clear" w:color="auto" w:fill="FFFFFF"/>
        <w:spacing w:after="74" w:line="240" w:lineRule="auto"/>
        <w:rPr>
          <w:rFonts w:ascii="Arial" w:eastAsia="Times New Roman" w:hAnsi="Arial" w:cs="Arial"/>
          <w:color w:val="101330"/>
          <w:sz w:val="15"/>
          <w:szCs w:val="15"/>
          <w:lang w:bidi="hi-IN"/>
        </w:rPr>
      </w:pPr>
      <w:r w:rsidRPr="006C52EC">
        <w:rPr>
          <w:rFonts w:ascii="Arial" w:eastAsia="Times New Roman" w:hAnsi="Arial" w:cs="Arial"/>
          <w:color w:val="101330"/>
          <w:sz w:val="15"/>
          <w:szCs w:val="15"/>
          <w:lang w:bidi="hi-IN"/>
        </w:rPr>
        <w:t>TBK_Sprint1_Stories.md</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I'll inspect the Workflow Architecture document.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Here's a summary of the first attachment, </w:t>
      </w:r>
      <w:r w:rsidRPr="006C52EC">
        <w:rPr>
          <w:rFonts w:ascii="Arial" w:eastAsia="Times New Roman" w:hAnsi="Arial" w:cs="Arial"/>
          <w:b/>
          <w:bCs/>
          <w:sz w:val="15"/>
          <w:lang w:bidi="hi-IN"/>
        </w:rPr>
        <w:t>TBK_n8n_Workflow_Architecture.md</w:t>
      </w:r>
      <w:r w:rsidRPr="006C52EC">
        <w:rPr>
          <w:rFonts w:ascii="Arial" w:eastAsia="Times New Roman" w:hAnsi="Arial" w:cs="Arial"/>
          <w:sz w:val="15"/>
          <w:szCs w:val="15"/>
          <w:bdr w:val="none" w:sz="0" w:space="0" w:color="auto" w:frame="1"/>
          <w:lang w:bidi="hi-IN"/>
        </w:rPr>
        <w:t>:</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TBK Vision Workflow — Complete n8n Architecture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proofErr w:type="gramStart"/>
      <w:r w:rsidRPr="006C52EC">
        <w:rPr>
          <w:rFonts w:ascii="Arial" w:eastAsia="Times New Roman" w:hAnsi="Arial" w:cs="Arial"/>
          <w:sz w:val="15"/>
          <w:szCs w:val="15"/>
          <w:bdr w:val="none" w:sz="0" w:space="0" w:color="auto" w:frame="1"/>
          <w:lang w:bidi="hi-IN"/>
        </w:rPr>
        <w:t>The detailed technical blueprint for the TBK cake-image processing pipeline.</w:t>
      </w:r>
      <w:proofErr w:type="gramEnd"/>
      <w:r w:rsidRPr="006C52EC">
        <w:rPr>
          <w:rFonts w:ascii="Arial" w:eastAsia="Times New Roman" w:hAnsi="Arial" w:cs="Arial"/>
          <w:sz w:val="15"/>
          <w:szCs w:val="15"/>
          <w:bdr w:val="none" w:sz="0" w:space="0" w:color="auto" w:frame="1"/>
          <w:lang w:bidi="hi-IN"/>
        </w:rPr>
        <w:t xml:space="preserve"> It uses a </w:t>
      </w:r>
      <w:r w:rsidRPr="006C52EC">
        <w:rPr>
          <w:rFonts w:ascii="Arial" w:eastAsia="Times New Roman" w:hAnsi="Arial" w:cs="Arial"/>
          <w:b/>
          <w:bCs/>
          <w:sz w:val="15"/>
          <w:lang w:bidi="hi-IN"/>
        </w:rPr>
        <w:t>master orchestrator + 6 sub-workflow</w:t>
      </w:r>
      <w:r w:rsidRPr="006C52EC">
        <w:rPr>
          <w:rFonts w:ascii="Arial" w:eastAsia="Times New Roman" w:hAnsi="Arial" w:cs="Arial"/>
          <w:sz w:val="15"/>
          <w:szCs w:val="15"/>
          <w:bdr w:val="none" w:sz="0" w:space="0" w:color="auto" w:frame="1"/>
          <w:lang w:bidi="hi-IN"/>
        </w:rPr>
        <w:t> pattern.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The 7 workflows:</w:t>
      </w:r>
    </w:p>
    <w:p w:rsidR="006C52EC" w:rsidRPr="006C52EC" w:rsidRDefault="006C52EC" w:rsidP="006C52EC">
      <w:pPr>
        <w:numPr>
          <w:ilvl w:val="0"/>
          <w:numId w:val="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Input &amp; Validation</w:t>
      </w:r>
      <w:r w:rsidRPr="006C52EC">
        <w:rPr>
          <w:rFonts w:ascii="Arial" w:eastAsia="Times New Roman" w:hAnsi="Arial" w:cs="Arial"/>
          <w:sz w:val="15"/>
          <w:szCs w:val="15"/>
          <w:bdr w:val="none" w:sz="0" w:space="0" w:color="auto" w:frame="1"/>
          <w:lang w:bidi="hi-IN"/>
        </w:rPr>
        <w:t> — webhook receives a batch; loops file URLs, downloads from S3, SHA-256 hashes, dedupes against PostgreSQL, validates format/size</w:t>
      </w:r>
    </w:p>
    <w:p w:rsidR="006C52EC" w:rsidRPr="006C52EC" w:rsidRDefault="006C52EC" w:rsidP="006C52EC">
      <w:pPr>
        <w:numPr>
          <w:ilvl w:val="0"/>
          <w:numId w:val="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Qwen Vision Analysis</w:t>
      </w:r>
      <w:r w:rsidRPr="006C52EC">
        <w:rPr>
          <w:rFonts w:ascii="Arial" w:eastAsia="Times New Roman" w:hAnsi="Arial" w:cs="Arial"/>
          <w:sz w:val="15"/>
          <w:szCs w:val="15"/>
          <w:bdr w:val="none" w:sz="0" w:space="0" w:color="auto" w:frame="1"/>
          <w:lang w:bidi="hi-IN"/>
        </w:rPr>
        <w:t> — calls Qwen2.5-VL GPU API to analyze cakes (layers, frosting, decorations, colors, quality); CLIP fallback if Qwen fails</w:t>
      </w:r>
    </w:p>
    <w:p w:rsidR="006C52EC" w:rsidRPr="006C52EC" w:rsidRDefault="006C52EC" w:rsidP="006C52EC">
      <w:pPr>
        <w:numPr>
          <w:ilvl w:val="0"/>
          <w:numId w:val="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Genome Builder</w:t>
      </w:r>
      <w:r w:rsidRPr="006C52EC">
        <w:rPr>
          <w:rFonts w:ascii="Arial" w:eastAsia="Times New Roman" w:hAnsi="Arial" w:cs="Arial"/>
          <w:sz w:val="15"/>
          <w:szCs w:val="15"/>
          <w:bdr w:val="none" w:sz="0" w:space="0" w:color="auto" w:frame="1"/>
          <w:lang w:bidi="hi-IN"/>
        </w:rPr>
        <w:t> — transforms vision output into 300+ structured metadata fields</w:t>
      </w:r>
    </w:p>
    <w:p w:rsidR="006C52EC" w:rsidRPr="006C52EC" w:rsidRDefault="006C52EC" w:rsidP="006C52EC">
      <w:pPr>
        <w:numPr>
          <w:ilvl w:val="0"/>
          <w:numId w:val="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SEO Generator</w:t>
      </w:r>
      <w:r w:rsidRPr="006C52EC">
        <w:rPr>
          <w:rFonts w:ascii="Arial" w:eastAsia="Times New Roman" w:hAnsi="Arial" w:cs="Arial"/>
          <w:sz w:val="15"/>
          <w:szCs w:val="15"/>
          <w:bdr w:val="none" w:sz="0" w:space="0" w:color="auto" w:frame="1"/>
          <w:lang w:bidi="hi-IN"/>
        </w:rPr>
        <w:t> — 5 GPT-4/LLM calls produce title, meta description, tags, alt text, FAQ, with scoring</w:t>
      </w:r>
    </w:p>
    <w:p w:rsidR="006C52EC" w:rsidRPr="006C52EC" w:rsidRDefault="006C52EC" w:rsidP="006C52EC">
      <w:pPr>
        <w:numPr>
          <w:ilvl w:val="0"/>
          <w:numId w:val="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lastRenderedPageBreak/>
        <w:t>Shopify Publisher</w:t>
      </w:r>
      <w:r w:rsidRPr="006C52EC">
        <w:rPr>
          <w:rFonts w:ascii="Arial" w:eastAsia="Times New Roman" w:hAnsi="Arial" w:cs="Arial"/>
          <w:sz w:val="15"/>
          <w:szCs w:val="15"/>
          <w:bdr w:val="none" w:sz="0" w:space="0" w:color="auto" w:frame="1"/>
          <w:lang w:bidi="hi-IN"/>
        </w:rPr>
        <w:t> — GraphQL </w:t>
      </w:r>
      <w:r w:rsidRPr="006C52EC">
        <w:rPr>
          <w:rFonts w:ascii="Consolas" w:eastAsia="Times New Roman" w:hAnsi="Consolas" w:cs="Courier New"/>
          <w:sz w:val="13"/>
          <w:lang w:bidi="hi-IN"/>
        </w:rPr>
        <w:t>productCreate</w:t>
      </w:r>
      <w:r w:rsidRPr="006C52EC">
        <w:rPr>
          <w:rFonts w:ascii="Arial" w:eastAsia="Times New Roman" w:hAnsi="Arial" w:cs="Arial"/>
          <w:sz w:val="15"/>
          <w:szCs w:val="15"/>
          <w:bdr w:val="none" w:sz="0" w:space="0" w:color="auto" w:frame="1"/>
          <w:lang w:bidi="hi-IN"/>
        </w:rPr>
        <w:t>/</w:t>
      </w:r>
      <w:r w:rsidRPr="006C52EC">
        <w:rPr>
          <w:rFonts w:ascii="Consolas" w:eastAsia="Times New Roman" w:hAnsi="Consolas" w:cs="Courier New"/>
          <w:sz w:val="13"/>
          <w:lang w:bidi="hi-IN"/>
        </w:rPr>
        <w:t>productUpdate</w:t>
      </w:r>
      <w:r w:rsidRPr="006C52EC">
        <w:rPr>
          <w:rFonts w:ascii="Arial" w:eastAsia="Times New Roman" w:hAnsi="Arial" w:cs="Arial"/>
          <w:sz w:val="15"/>
          <w:szCs w:val="15"/>
          <w:bdr w:val="none" w:sz="0" w:space="0" w:color="auto" w:frame="1"/>
          <w:lang w:bidi="hi-IN"/>
        </w:rPr>
        <w:t> with metafields; backoff on rate limits</w:t>
      </w:r>
    </w:p>
    <w:p w:rsidR="006C52EC" w:rsidRPr="006C52EC" w:rsidRDefault="006C52EC" w:rsidP="006C52EC">
      <w:pPr>
        <w:numPr>
          <w:ilvl w:val="0"/>
          <w:numId w:val="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Audit &amp; Logging</w:t>
      </w:r>
      <w:r w:rsidRPr="006C52EC">
        <w:rPr>
          <w:rFonts w:ascii="Arial" w:eastAsia="Times New Roman" w:hAnsi="Arial" w:cs="Arial"/>
          <w:sz w:val="15"/>
          <w:szCs w:val="15"/>
          <w:bdr w:val="none" w:sz="0" w:space="0" w:color="auto" w:frame="1"/>
          <w:lang w:bidi="hi-IN"/>
        </w:rPr>
        <w:t> — writes to PostgreSQL, Elasticsearch (ELK), and Datadog; SLA breach alerts</w:t>
      </w:r>
    </w:p>
    <w:p w:rsidR="006C52EC" w:rsidRPr="006C52EC" w:rsidRDefault="006C52EC" w:rsidP="006C52EC">
      <w:pPr>
        <w:numPr>
          <w:ilvl w:val="0"/>
          <w:numId w:val="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Master Orchestrator</w:t>
      </w:r>
      <w:r w:rsidRPr="006C52EC">
        <w:rPr>
          <w:rFonts w:ascii="Arial" w:eastAsia="Times New Roman" w:hAnsi="Arial" w:cs="Arial"/>
          <w:sz w:val="15"/>
          <w:szCs w:val="15"/>
          <w:bdr w:val="none" w:sz="0" w:space="0" w:color="auto" w:frame="1"/>
          <w:lang w:bidi="hi-IN"/>
        </w:rPr>
        <w:t> — coordinates all sub-workflows, aggregates results, updates batch record, sends Slack + Datadog notifications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Includes:</w:t>
      </w:r>
    </w:p>
    <w:p w:rsidR="006C52EC" w:rsidRPr="006C52EC" w:rsidRDefault="006C52EC" w:rsidP="006C52EC">
      <w:pPr>
        <w:numPr>
          <w:ilvl w:val="0"/>
          <w:numId w:val="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Full input/output JSON schemas per workflow</w:t>
      </w:r>
    </w:p>
    <w:p w:rsidR="006C52EC" w:rsidRPr="006C52EC" w:rsidRDefault="006C52EC" w:rsidP="006C52EC">
      <w:pPr>
        <w:numPr>
          <w:ilvl w:val="0"/>
          <w:numId w:val="6"/>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~450-line TypeScript SDK implementation of the orchestrator (18 nodes)</w:t>
      </w:r>
    </w:p>
    <w:p w:rsidR="006C52EC" w:rsidRPr="006C52EC" w:rsidRDefault="006C52EC" w:rsidP="006C52EC">
      <w:pPr>
        <w:numPr>
          <w:ilvl w:val="0"/>
          <w:numId w:val="6"/>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Docker deployment commands, credential-management setup, networking diagram</w:t>
      </w:r>
    </w:p>
    <w:p w:rsidR="006C52EC" w:rsidRPr="006C52EC" w:rsidRDefault="006C52EC" w:rsidP="006C52EC">
      <w:pPr>
        <w:numPr>
          <w:ilvl w:val="0"/>
          <w:numId w:val="6"/>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Monitoring metrics, Datadog alert rules, unit + integration test specs</w:t>
      </w:r>
    </w:p>
    <w:p w:rsidR="006C52EC" w:rsidRPr="006C52EC" w:rsidRDefault="006C52EC" w:rsidP="006C52EC">
      <w:pPr>
        <w:numPr>
          <w:ilvl w:val="0"/>
          <w:numId w:val="6"/>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Performance targets: end-to-end &lt;8s (p95), 1,000 img/day, &lt;2% error rate</w:t>
      </w:r>
    </w:p>
    <w:p w:rsidR="006C52EC" w:rsidRPr="006C52EC" w:rsidRDefault="006C52EC" w:rsidP="006C52EC">
      <w:pPr>
        <w:spacing w:before="222" w:after="222"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pict>
          <v:rect id="_x0000_i1027" style="width:0;height:.45pt" o:hralign="center" o:hrstd="t" o:hr="t" fillcolor="#a0a0a0" stroked="f"/>
        </w:pict>
      </w:r>
    </w:p>
    <w:p w:rsidR="006C52EC" w:rsidRPr="006C52EC" w:rsidRDefault="006C52EC" w:rsidP="006C52EC">
      <w:pPr>
        <w:spacing w:before="295" w:after="0" w:line="240" w:lineRule="auto"/>
        <w:outlineLvl w:val="2"/>
        <w:rPr>
          <w:rFonts w:ascii="Arial" w:eastAsia="Times New Roman" w:hAnsi="Arial" w:cs="Arial"/>
          <w:b/>
          <w:bCs/>
          <w:sz w:val="15"/>
          <w:szCs w:val="15"/>
          <w:bdr w:val="none" w:sz="0" w:space="0" w:color="auto" w:frame="1"/>
          <w:lang w:bidi="hi-IN"/>
        </w:rPr>
      </w:pPr>
      <w:r w:rsidRPr="006C52EC">
        <w:rPr>
          <w:rFonts w:ascii="Arial" w:eastAsia="Times New Roman" w:hAnsi="Arial" w:cs="Arial"/>
          <w:b/>
          <w:bCs/>
          <w:sz w:val="15"/>
          <w:szCs w:val="15"/>
          <w:bdr w:val="none" w:sz="0" w:space="0" w:color="auto" w:frame="1"/>
          <w:lang w:bidi="hi-IN"/>
        </w:rPr>
        <w:t xml:space="preserve">⚠️ </w:t>
      </w:r>
      <w:proofErr w:type="gramStart"/>
      <w:r w:rsidRPr="006C52EC">
        <w:rPr>
          <w:rFonts w:ascii="Arial" w:eastAsia="Times New Roman" w:hAnsi="Arial" w:cs="Arial"/>
          <w:b/>
          <w:bCs/>
          <w:sz w:val="15"/>
          <w:szCs w:val="15"/>
          <w:bdr w:val="none" w:sz="0" w:space="0" w:color="auto" w:frame="1"/>
          <w:lang w:bidi="hi-IN"/>
        </w:rPr>
        <w:t>One</w:t>
      </w:r>
      <w:proofErr w:type="gramEnd"/>
      <w:r w:rsidRPr="006C52EC">
        <w:rPr>
          <w:rFonts w:ascii="Arial" w:eastAsia="Times New Roman" w:hAnsi="Arial" w:cs="Arial"/>
          <w:b/>
          <w:bCs/>
          <w:sz w:val="15"/>
          <w:szCs w:val="15"/>
          <w:bdr w:val="none" w:sz="0" w:space="0" w:color="auto" w:frame="1"/>
          <w:lang w:bidi="hi-IN"/>
        </w:rPr>
        <w:t xml:space="preserve"> important thing to flag about the embedded SDK code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TypeScript in this doc </w:t>
      </w:r>
      <w:r w:rsidRPr="006C52EC">
        <w:rPr>
          <w:rFonts w:ascii="Arial" w:eastAsia="Times New Roman" w:hAnsi="Arial" w:cs="Arial"/>
          <w:b/>
          <w:bCs/>
          <w:sz w:val="15"/>
          <w:lang w:bidi="hi-IN"/>
        </w:rPr>
        <w:t>won't build as-is in this n8n instance</w:t>
      </w:r>
      <w:r w:rsidRPr="006C52EC">
        <w:rPr>
          <w:rFonts w:ascii="Arial" w:eastAsia="Times New Roman" w:hAnsi="Arial" w:cs="Arial"/>
          <w:sz w:val="15"/>
          <w:szCs w:val="15"/>
          <w:bdr w:val="none" w:sz="0" w:space="0" w:color="auto" w:frame="1"/>
          <w:lang w:bidi="hi-IN"/>
        </w:rPr>
        <w:t>. It uses an invented API that doesn't match the real n8n SDK — for example:</w:t>
      </w:r>
    </w:p>
    <w:p w:rsidR="006C52EC" w:rsidRPr="006C52EC" w:rsidRDefault="006C52EC" w:rsidP="006C52EC">
      <w:pPr>
        <w:numPr>
          <w:ilvl w:val="0"/>
          <w:numId w:val="7"/>
        </w:numPr>
        <w:spacing w:after="0" w:line="360" w:lineRule="atLeast"/>
        <w:ind w:left="0"/>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t>import { workflow, trigger, node, expr } from "n8n-workflow-sdk"</w:t>
      </w:r>
      <w:r w:rsidRPr="006C52EC">
        <w:rPr>
          <w:rFonts w:ascii="Arial" w:eastAsia="Times New Roman" w:hAnsi="Arial" w:cs="Arial"/>
          <w:sz w:val="15"/>
          <w:szCs w:val="15"/>
          <w:bdr w:val="none" w:sz="0" w:space="0" w:color="auto" w:frame="1"/>
          <w:lang w:bidi="hi-IN"/>
        </w:rPr>
        <w:t> and a </w:t>
      </w:r>
      <w:r w:rsidRPr="006C52EC">
        <w:rPr>
          <w:rFonts w:ascii="Consolas" w:eastAsia="Times New Roman" w:hAnsi="Consolas" w:cs="Courier New"/>
          <w:sz w:val="13"/>
          <w:lang w:bidi="hi-IN"/>
        </w:rPr>
        <w:t>.add(node(...).after(...))</w:t>
      </w:r>
      <w:r w:rsidRPr="006C52EC">
        <w:rPr>
          <w:rFonts w:ascii="Arial" w:eastAsia="Times New Roman" w:hAnsi="Arial" w:cs="Arial"/>
          <w:sz w:val="15"/>
          <w:szCs w:val="15"/>
          <w:bdr w:val="none" w:sz="0" w:space="0" w:color="auto" w:frame="1"/>
          <w:lang w:bidi="hi-IN"/>
        </w:rPr>
        <w:t> builder pattern that isn't the actual SDK shape</w:t>
      </w:r>
    </w:p>
    <w:p w:rsidR="006C52EC" w:rsidRPr="006C52EC" w:rsidRDefault="006C52EC" w:rsidP="006C52EC">
      <w:pPr>
        <w:numPr>
          <w:ilvl w:val="0"/>
          <w:numId w:val="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Non-existent node types like </w:t>
      </w:r>
      <w:r w:rsidRPr="006C52EC">
        <w:rPr>
          <w:rFonts w:ascii="Consolas" w:eastAsia="Times New Roman" w:hAnsi="Consolas" w:cs="Courier New"/>
          <w:sz w:val="13"/>
          <w:lang w:bidi="hi-IN"/>
        </w:rPr>
        <w:t>n8n-nodes-base.loop</w:t>
      </w:r>
      <w:r w:rsidRPr="006C52EC">
        <w:rPr>
          <w:rFonts w:ascii="Arial" w:eastAsia="Times New Roman" w:hAnsi="Arial" w:cs="Arial"/>
          <w:sz w:val="15"/>
          <w:szCs w:val="15"/>
          <w:bdr w:val="none" w:sz="0" w:space="0" w:color="auto" w:frame="1"/>
          <w:lang w:bidi="hi-IN"/>
        </w:rPr>
        <w:t> and </w:t>
      </w:r>
      <w:r w:rsidRPr="006C52EC">
        <w:rPr>
          <w:rFonts w:ascii="Consolas" w:eastAsia="Times New Roman" w:hAnsi="Consolas" w:cs="Courier New"/>
          <w:sz w:val="13"/>
          <w:lang w:bidi="hi-IN"/>
        </w:rPr>
        <w:t>n8n-nodes-base.catchErrorWorkflow</w:t>
      </w:r>
    </w:p>
    <w:p w:rsidR="006C52EC" w:rsidRPr="006C52EC" w:rsidRDefault="006C52EC" w:rsidP="006C52EC">
      <w:pPr>
        <w:numPr>
          <w:ilvl w:val="0"/>
          <w:numId w:val="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Chained methods like </w:t>
      </w:r>
      <w:r w:rsidRPr="006C52EC">
        <w:rPr>
          <w:rFonts w:ascii="Consolas" w:eastAsia="Times New Roman" w:hAnsi="Consolas" w:cs="Courier New"/>
          <w:sz w:val="13"/>
          <w:lang w:bidi="hi-IN"/>
        </w:rPr>
        <w:t>.when("then")</w:t>
      </w:r>
      <w:r w:rsidRPr="006C52EC">
        <w:rPr>
          <w:rFonts w:ascii="Arial" w:eastAsia="Times New Roman" w:hAnsi="Arial" w:cs="Arial"/>
          <w:sz w:val="15"/>
          <w:szCs w:val="15"/>
          <w:bdr w:val="none" w:sz="0" w:space="0" w:color="auto" w:frame="1"/>
          <w:lang w:bidi="hi-IN"/>
        </w:rPr>
        <w:t> / </w:t>
      </w:r>
      <w:r w:rsidRPr="006C52EC">
        <w:rPr>
          <w:rFonts w:ascii="Consolas" w:eastAsia="Times New Roman" w:hAnsi="Consolas" w:cs="Courier New"/>
          <w:sz w:val="13"/>
          <w:lang w:bidi="hi-IN"/>
        </w:rPr>
        <w:t>.when("error")</w:t>
      </w:r>
      <w:r w:rsidRPr="006C52EC">
        <w:rPr>
          <w:rFonts w:ascii="Arial" w:eastAsia="Times New Roman" w:hAnsi="Arial" w:cs="Arial"/>
          <w:sz w:val="15"/>
          <w:szCs w:val="15"/>
          <w:bdr w:val="none" w:sz="0" w:space="0" w:color="auto" w:frame="1"/>
          <w:lang w:bidi="hi-IN"/>
        </w:rPr>
        <w:t> that aren't how n8n wires connections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It reads as AI-generated pseudocode — good as a </w:t>
      </w:r>
      <w:r w:rsidRPr="006C52EC">
        <w:rPr>
          <w:rFonts w:ascii="Arial" w:eastAsia="Times New Roman" w:hAnsi="Arial" w:cs="Arial"/>
          <w:b/>
          <w:bCs/>
          <w:sz w:val="15"/>
          <w:lang w:bidi="hi-IN"/>
        </w:rPr>
        <w:t>design spec</w:t>
      </w:r>
      <w:r w:rsidRPr="006C52EC">
        <w:rPr>
          <w:rFonts w:ascii="Arial" w:eastAsia="Times New Roman" w:hAnsi="Arial" w:cs="Arial"/>
          <w:sz w:val="15"/>
          <w:szCs w:val="15"/>
          <w:bdr w:val="none" w:sz="0" w:space="0" w:color="auto" w:frame="1"/>
          <w:lang w:bidi="hi-IN"/>
        </w:rPr>
        <w:t>, but not directly deployable. I'd need to rebuild it against the real node types.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Also worth noting on feasibility: the pipeline depends on a </w:t>
      </w:r>
      <w:r w:rsidRPr="006C52EC">
        <w:rPr>
          <w:rFonts w:ascii="Arial" w:eastAsia="Times New Roman" w:hAnsi="Arial" w:cs="Arial"/>
          <w:b/>
          <w:bCs/>
          <w:sz w:val="15"/>
          <w:lang w:bidi="hi-IN"/>
        </w:rPr>
        <w:t>self-hosted Qwen2.5-VL GPU endpoint</w:t>
      </w:r>
      <w:r w:rsidRPr="006C52EC">
        <w:rPr>
          <w:rFonts w:ascii="Arial" w:eastAsia="Times New Roman" w:hAnsi="Arial" w:cs="Arial"/>
          <w:sz w:val="15"/>
          <w:szCs w:val="15"/>
          <w:bdr w:val="none" w:sz="0" w:space="0" w:color="auto" w:frame="1"/>
          <w:lang w:bidi="hi-IN"/>
        </w:rPr>
        <w:t xml:space="preserve"> and external services (Shopify, OpenAI, Datadog, </w:t>
      </w:r>
      <w:proofErr w:type="gramStart"/>
      <w:r w:rsidRPr="006C52EC">
        <w:rPr>
          <w:rFonts w:ascii="Arial" w:eastAsia="Times New Roman" w:hAnsi="Arial" w:cs="Arial"/>
          <w:sz w:val="15"/>
          <w:szCs w:val="15"/>
          <w:bdr w:val="none" w:sz="0" w:space="0" w:color="auto" w:frame="1"/>
          <w:lang w:bidi="hi-IN"/>
        </w:rPr>
        <w:t>ELK</w:t>
      </w:r>
      <w:proofErr w:type="gramEnd"/>
      <w:r w:rsidRPr="006C52EC">
        <w:rPr>
          <w:rFonts w:ascii="Arial" w:eastAsia="Times New Roman" w:hAnsi="Arial" w:cs="Arial"/>
          <w:sz w:val="15"/>
          <w:szCs w:val="15"/>
          <w:bdr w:val="none" w:sz="0" w:space="0" w:color="auto" w:frame="1"/>
          <w:lang w:bidi="hi-IN"/>
        </w:rPr>
        <w:t>). I can build the n8n orchestration around those, but I can't provision the GPU server or verify those endpoints exist.</w:t>
      </w:r>
    </w:p>
    <w:p w:rsidR="006C52EC" w:rsidRPr="006C52EC" w:rsidRDefault="006C52EC" w:rsidP="006C52EC">
      <w:pPr>
        <w:spacing w:before="222" w:after="222"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pict>
          <v:rect id="_x0000_i1028" style="width:0;height:.45pt" o:hralign="center" o:hrstd="t" o:hr="t" fillcolor="#a0a0a0" stroked="f"/>
        </w:pic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Want me to </w:t>
      </w:r>
      <w:r w:rsidRPr="006C52EC">
        <w:rPr>
          <w:rFonts w:ascii="Arial" w:eastAsia="Times New Roman" w:hAnsi="Arial" w:cs="Arial"/>
          <w:b/>
          <w:bCs/>
          <w:sz w:val="15"/>
          <w:lang w:bidi="hi-IN"/>
        </w:rPr>
        <w:t>build a real, working version</w:t>
      </w:r>
      <w:r w:rsidRPr="006C52EC">
        <w:rPr>
          <w:rFonts w:ascii="Arial" w:eastAsia="Times New Roman" w:hAnsi="Arial" w:cs="Arial"/>
          <w:sz w:val="15"/>
          <w:szCs w:val="15"/>
          <w:bdr w:val="none" w:sz="0" w:space="0" w:color="auto" w:frame="1"/>
          <w:lang w:bidi="hi-IN"/>
        </w:rPr>
        <w:t> of one of these? A sensible first step would be the </w:t>
      </w:r>
      <w:r w:rsidRPr="006C52EC">
        <w:rPr>
          <w:rFonts w:ascii="Arial" w:eastAsia="Times New Roman" w:hAnsi="Arial" w:cs="Arial"/>
          <w:b/>
          <w:bCs/>
          <w:sz w:val="15"/>
          <w:lang w:bidi="hi-IN"/>
        </w:rPr>
        <w:t>Input &amp; Validation</w:t>
      </w:r>
      <w:r w:rsidRPr="006C52EC">
        <w:rPr>
          <w:rFonts w:ascii="Arial" w:eastAsia="Times New Roman" w:hAnsi="Arial" w:cs="Arial"/>
          <w:sz w:val="15"/>
          <w:szCs w:val="15"/>
          <w:bdr w:val="none" w:sz="0" w:space="0" w:color="auto" w:frame="1"/>
          <w:lang w:bidi="hi-IN"/>
        </w:rPr>
        <w:t> workflow or the </w:t>
      </w:r>
      <w:r w:rsidRPr="006C52EC">
        <w:rPr>
          <w:rFonts w:ascii="Arial" w:eastAsia="Times New Roman" w:hAnsi="Arial" w:cs="Arial"/>
          <w:b/>
          <w:bCs/>
          <w:sz w:val="15"/>
          <w:lang w:bidi="hi-IN"/>
        </w:rPr>
        <w:t>Master Orchestrator</w:t>
      </w:r>
      <w:r w:rsidRPr="006C52EC">
        <w:rPr>
          <w:rFonts w:ascii="Arial" w:eastAsia="Times New Roman" w:hAnsi="Arial" w:cs="Arial"/>
          <w:sz w:val="15"/>
          <w:szCs w:val="15"/>
          <w:bdr w:val="none" w:sz="0" w:space="0" w:color="auto" w:frame="1"/>
          <w:lang w:bidi="hi-IN"/>
        </w:rPr>
        <w:t> shell, built with correct node types and placeholder credentials. Tell me which to start with (or say "start with the orchestrator") and I'll build it out.</w:t>
      </w:r>
    </w:p>
    <w:p w:rsidR="006C52EC" w:rsidRPr="006C52EC" w:rsidRDefault="006C52EC" w:rsidP="006C52EC">
      <w:pPr>
        <w:shd w:val="clear" w:color="auto" w:fill="FFFFFF"/>
        <w:spacing w:after="0" w:line="240" w:lineRule="auto"/>
        <w:rPr>
          <w:rFonts w:ascii="Arial" w:eastAsia="Times New Roman" w:hAnsi="Arial" w:cs="Arial"/>
          <w:color w:val="101330"/>
          <w:sz w:val="15"/>
          <w:szCs w:val="15"/>
          <w:lang w:bidi="hi-IN"/>
        </w:rPr>
      </w:pPr>
      <w:r w:rsidRPr="006C52EC">
        <w:rPr>
          <w:rFonts w:ascii="Arial" w:eastAsia="Times New Roman" w:hAnsi="Arial" w:cs="Arial"/>
          <w:color w:val="101330"/>
          <w:sz w:val="15"/>
          <w:szCs w:val="15"/>
          <w:lang w:bidi="hi-IN"/>
        </w:rPr>
        <w:t>TBK_ART_ExecutiveSummary.md</w:t>
      </w:r>
    </w:p>
    <w:p w:rsidR="006C52EC" w:rsidRPr="006C52EC" w:rsidRDefault="006C52EC" w:rsidP="006C52EC">
      <w:pPr>
        <w:shd w:val="clear" w:color="auto" w:fill="FFFFFF"/>
        <w:spacing w:after="0" w:line="240" w:lineRule="auto"/>
        <w:rPr>
          <w:rFonts w:ascii="Arial" w:eastAsia="Times New Roman" w:hAnsi="Arial" w:cs="Arial"/>
          <w:color w:val="101330"/>
          <w:sz w:val="15"/>
          <w:szCs w:val="15"/>
          <w:lang w:bidi="hi-IN"/>
        </w:rPr>
      </w:pPr>
      <w:r w:rsidRPr="006C52EC">
        <w:rPr>
          <w:rFonts w:ascii="Arial" w:eastAsia="Times New Roman" w:hAnsi="Arial" w:cs="Arial"/>
          <w:color w:val="101330"/>
          <w:sz w:val="15"/>
          <w:szCs w:val="15"/>
          <w:lang w:bidi="hi-IN"/>
        </w:rPr>
        <w:t>TBK_n8n_Deployment_Operations.md</w:t>
      </w:r>
    </w:p>
    <w:p w:rsidR="006C52EC" w:rsidRPr="006C52EC" w:rsidRDefault="006C52EC" w:rsidP="006C52EC">
      <w:pPr>
        <w:shd w:val="clear" w:color="auto" w:fill="FFFFFF"/>
        <w:spacing w:after="74" w:line="240" w:lineRule="auto"/>
        <w:rPr>
          <w:rFonts w:ascii="Arial" w:eastAsia="Times New Roman" w:hAnsi="Arial" w:cs="Arial"/>
          <w:color w:val="101330"/>
          <w:sz w:val="15"/>
          <w:szCs w:val="15"/>
          <w:lang w:bidi="hi-IN"/>
        </w:rPr>
      </w:pPr>
      <w:r w:rsidRPr="006C52EC">
        <w:rPr>
          <w:rFonts w:ascii="Arial" w:eastAsia="Times New Roman" w:hAnsi="Arial" w:cs="Arial"/>
          <w:color w:val="101330"/>
          <w:sz w:val="15"/>
          <w:szCs w:val="15"/>
          <w:lang w:bidi="hi-IN"/>
        </w:rPr>
        <w:t>TBK_n8n_Executive_Summary.md</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I'll inspect the first attachment, the ART Executive Summary.</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Here's a summary of the first attachment, </w:t>
      </w:r>
      <w:r w:rsidRPr="006C52EC">
        <w:rPr>
          <w:rFonts w:ascii="Arial" w:eastAsia="Times New Roman" w:hAnsi="Arial" w:cs="Arial"/>
          <w:b/>
          <w:bCs/>
          <w:sz w:val="15"/>
          <w:lang w:bidi="hi-IN"/>
        </w:rPr>
        <w:t>TBK_ART_ExecutiveSummary.md</w:t>
      </w:r>
      <w:r w:rsidRPr="006C52EC">
        <w:rPr>
          <w:rFonts w:ascii="Arial" w:eastAsia="Times New Roman" w:hAnsi="Arial" w:cs="Arial"/>
          <w:sz w:val="15"/>
          <w:szCs w:val="15"/>
          <w:bdr w:val="none" w:sz="0" w:space="0" w:color="auto" w:frame="1"/>
          <w:lang w:bidi="hi-IN"/>
        </w:rPr>
        <w:t>:</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TBK Vision Workflow — ART Framework Executive Summary</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This is the </w:t>
      </w:r>
      <w:r w:rsidRPr="006C52EC">
        <w:rPr>
          <w:rFonts w:ascii="Arial" w:eastAsia="Times New Roman" w:hAnsi="Arial" w:cs="Arial"/>
          <w:b/>
          <w:bCs/>
          <w:sz w:val="15"/>
          <w:lang w:bidi="hi-IN"/>
        </w:rPr>
        <w:t>program-management / SAFe planning document</w:t>
      </w:r>
      <w:r w:rsidRPr="006C52EC">
        <w:rPr>
          <w:rFonts w:ascii="Arial" w:eastAsia="Times New Roman" w:hAnsi="Arial" w:cs="Arial"/>
          <w:sz w:val="15"/>
          <w:szCs w:val="15"/>
          <w:bdr w:val="none" w:sz="0" w:space="0" w:color="auto" w:frame="1"/>
          <w:lang w:bidi="hi-IN"/>
        </w:rPr>
        <w:t> for the TBK Vision pipeline (not a technical spec). It frames the build as an </w:t>
      </w:r>
      <w:r w:rsidRPr="006C52EC">
        <w:rPr>
          <w:rFonts w:ascii="Arial" w:eastAsia="Times New Roman" w:hAnsi="Arial" w:cs="Arial"/>
          <w:b/>
          <w:bCs/>
          <w:sz w:val="15"/>
          <w:lang w:bidi="hi-IN"/>
        </w:rPr>
        <w:t>Agile Release Train (ART)</w:t>
      </w:r>
      <w:r w:rsidRPr="006C52EC">
        <w:rPr>
          <w:rFonts w:ascii="Arial" w:eastAsia="Times New Roman" w:hAnsi="Arial" w:cs="Arial"/>
          <w:sz w:val="15"/>
          <w:szCs w:val="15"/>
          <w:bdr w:val="none" w:sz="0" w:space="0" w:color="auto" w:frame="1"/>
          <w:lang w:bidi="hi-IN"/>
        </w:rPr>
        <w:t>: a synchronized 10-week Program Increment run by 4 teams.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The vision:</w:t>
      </w:r>
      <w:r w:rsidRPr="006C52EC">
        <w:rPr>
          <w:rFonts w:ascii="Arial" w:eastAsia="Times New Roman" w:hAnsi="Arial" w:cs="Arial"/>
          <w:sz w:val="15"/>
          <w:szCs w:val="15"/>
          <w:bdr w:val="none" w:sz="0" w:space="0" w:color="auto" w:frame="1"/>
          <w:lang w:bidi="hi-IN"/>
        </w:rPr>
        <w:t> automate 95% of cake-catalog metadata, cut upload time from 20 min → &lt;8s per image, scale from 50 → 1,000+ images/day.</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lastRenderedPageBreak/>
        <w:t>4-team structure:</w:t>
      </w:r>
    </w:p>
    <w:p w:rsidR="006C52EC" w:rsidRPr="006C52EC" w:rsidRDefault="006C52EC" w:rsidP="006C52EC">
      <w:pPr>
        <w:numPr>
          <w:ilvl w:val="0"/>
          <w:numId w:val="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T1 Input &amp; Validation</w:t>
      </w:r>
      <w:r w:rsidRPr="006C52EC">
        <w:rPr>
          <w:rFonts w:ascii="Arial" w:eastAsia="Times New Roman" w:hAnsi="Arial" w:cs="Arial"/>
          <w:sz w:val="15"/>
          <w:szCs w:val="15"/>
          <w:bdr w:val="none" w:sz="0" w:space="0" w:color="auto" w:frame="1"/>
          <w:lang w:bidi="hi-IN"/>
        </w:rPr>
        <w:t> (throughput) — batch upload, dedup, validation</w:t>
      </w:r>
    </w:p>
    <w:p w:rsidR="006C52EC" w:rsidRPr="006C52EC" w:rsidRDefault="006C52EC" w:rsidP="006C52EC">
      <w:pPr>
        <w:numPr>
          <w:ilvl w:val="0"/>
          <w:numId w:val="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T2 AI Vision &amp; Metadata</w:t>
      </w:r>
      <w:r w:rsidRPr="006C52EC">
        <w:rPr>
          <w:rFonts w:ascii="Arial" w:eastAsia="Times New Roman" w:hAnsi="Arial" w:cs="Arial"/>
          <w:sz w:val="15"/>
          <w:szCs w:val="15"/>
          <w:bdr w:val="none" w:sz="0" w:space="0" w:color="auto" w:frame="1"/>
          <w:lang w:bidi="hi-IN"/>
        </w:rPr>
        <w:t> (accuracy) — Qwen2.5-VL inference, Genome builder, confidence scoring</w:t>
      </w:r>
    </w:p>
    <w:p w:rsidR="006C52EC" w:rsidRPr="006C52EC" w:rsidRDefault="006C52EC" w:rsidP="006C52EC">
      <w:pPr>
        <w:numPr>
          <w:ilvl w:val="0"/>
          <w:numId w:val="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T3 SEO &amp; Quality</w:t>
      </w:r>
      <w:r w:rsidRPr="006C52EC">
        <w:rPr>
          <w:rFonts w:ascii="Arial" w:eastAsia="Times New Roman" w:hAnsi="Arial" w:cs="Arial"/>
          <w:sz w:val="15"/>
          <w:szCs w:val="15"/>
          <w:bdr w:val="none" w:sz="0" w:space="0" w:color="auto" w:frame="1"/>
          <w:lang w:bidi="hi-IN"/>
        </w:rPr>
        <w:t> (quality) — SEO generation, quality gates, review</w:t>
      </w:r>
    </w:p>
    <w:p w:rsidR="006C52EC" w:rsidRPr="006C52EC" w:rsidRDefault="006C52EC" w:rsidP="006C52EC">
      <w:pPr>
        <w:numPr>
          <w:ilvl w:val="0"/>
          <w:numId w:val="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T4 Publish &amp; Ops</w:t>
      </w:r>
      <w:r w:rsidRPr="006C52EC">
        <w:rPr>
          <w:rFonts w:ascii="Arial" w:eastAsia="Times New Roman" w:hAnsi="Arial" w:cs="Arial"/>
          <w:sz w:val="15"/>
          <w:szCs w:val="15"/>
          <w:bdr w:val="none" w:sz="0" w:space="0" w:color="auto" w:frame="1"/>
          <w:lang w:bidi="hi-IN"/>
        </w:rPr>
        <w:t> (reliability) — Shopify API, approval, monitoring/audit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Sprint 1 (weeks 1–2):</w:t>
      </w:r>
      <w:r w:rsidRPr="006C52EC">
        <w:rPr>
          <w:rFonts w:ascii="Arial" w:eastAsia="Times New Roman" w:hAnsi="Arial" w:cs="Arial"/>
          <w:sz w:val="15"/>
          <w:szCs w:val="15"/>
          <w:bdr w:val="none" w:sz="0" w:space="0" w:color="auto" w:frame="1"/>
          <w:lang w:bidi="hi-IN"/>
        </w:rPr>
        <w:t> 7 stories (VIS-001 to VIS-007), 32 story points — foundational batch processing, Qwen GPU integration, Genome + SEO MVP, Shopify dry-run, audit logging. Demo: 10-image batch end-to-end.</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Qwen deployment:</w:t>
      </w:r>
      <w:r w:rsidRPr="006C52EC">
        <w:rPr>
          <w:rFonts w:ascii="Arial" w:eastAsia="Times New Roman" w:hAnsi="Arial" w:cs="Arial"/>
          <w:sz w:val="15"/>
          <w:szCs w:val="15"/>
          <w:bdr w:val="none" w:sz="0" w:space="0" w:color="auto" w:frame="1"/>
          <w:lang w:bidi="hi-IN"/>
        </w:rPr>
        <w:t xml:space="preserve"> self-hosted NVIDIA A100/A10 GPU (~$5–10K upfront), vLLM serving, </w:t>
      </w:r>
      <w:proofErr w:type="gramStart"/>
      <w:r w:rsidRPr="006C52EC">
        <w:rPr>
          <w:rFonts w:ascii="Arial" w:eastAsia="Times New Roman" w:hAnsi="Arial" w:cs="Arial"/>
          <w:sz w:val="15"/>
          <w:szCs w:val="15"/>
          <w:bdr w:val="none" w:sz="0" w:space="0" w:color="auto" w:frame="1"/>
          <w:lang w:bidi="hi-IN"/>
        </w:rPr>
        <w:t>~</w:t>
      </w:r>
      <w:proofErr w:type="gramEnd"/>
      <w:r w:rsidRPr="006C52EC">
        <w:rPr>
          <w:rFonts w:ascii="Arial" w:eastAsia="Times New Roman" w:hAnsi="Arial" w:cs="Arial"/>
          <w:sz w:val="15"/>
          <w:szCs w:val="15"/>
          <w:bdr w:val="none" w:sz="0" w:space="0" w:color="auto" w:frame="1"/>
          <w:lang w:bidi="hi-IN"/>
        </w:rPr>
        <w:t>2.3s/image; latency optimizations via INT8 quantization, batching, Redis caching. Fallback chain: Qwen → CLIP → OpenCV heuristic.</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PI success targets:</w:t>
      </w:r>
      <w:r w:rsidRPr="006C52EC">
        <w:rPr>
          <w:rFonts w:ascii="Arial" w:eastAsia="Times New Roman" w:hAnsi="Arial" w:cs="Arial"/>
          <w:sz w:val="15"/>
          <w:szCs w:val="15"/>
          <w:bdr w:val="none" w:sz="0" w:space="0" w:color="auto" w:frame="1"/>
          <w:lang w:bidi="hi-IN"/>
        </w:rPr>
        <w:t> ≥900 img/day, p99 &lt;8s, ≥95% metadata completeness, &lt;2% error rate, 99.5% Shopify SLA, 100% audit coverage.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Investment/ROI:</w:t>
      </w:r>
      <w:r w:rsidRPr="006C52EC">
        <w:rPr>
          <w:rFonts w:ascii="Arial" w:eastAsia="Times New Roman" w:hAnsi="Arial" w:cs="Arial"/>
          <w:sz w:val="15"/>
          <w:szCs w:val="15"/>
          <w:bdr w:val="none" w:sz="0" w:space="0" w:color="auto" w:frame="1"/>
          <w:lang w:bidi="hi-IN"/>
        </w:rPr>
        <w:t> ~$300K for the PI; payback 6–12 months via ~0.9 FTE/year (~$80K+) labor savings and 20× capacity.</w:t>
      </w:r>
    </w:p>
    <w:p w:rsidR="006C52EC" w:rsidRPr="006C52EC" w:rsidRDefault="006C52EC" w:rsidP="006C52EC">
      <w:pPr>
        <w:spacing w:before="148"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appendix lists companion docs (Sprint1 Stories, Qwen Integration Guide).</w:t>
      </w:r>
    </w:p>
    <w:p w:rsidR="006C52EC" w:rsidRPr="006C52EC" w:rsidRDefault="006C52EC" w:rsidP="006C52EC">
      <w:pPr>
        <w:spacing w:before="222" w:after="222"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pict>
          <v:rect id="_x0000_i1029" style="width:0;height:.45pt" o:hralign="center" o:hrstd="t" o:hr="t" fillcolor="#a0a0a0" stroked="f"/>
        </w:pict>
      </w:r>
    </w:p>
    <w:p w:rsidR="006C52EC" w:rsidRPr="006C52EC" w:rsidRDefault="006C52EC" w:rsidP="006C52EC">
      <w:pPr>
        <w:spacing w:before="148"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This document is planning/strategy — there's nothing to build directly from it. Across all the files you've shared, the only buildable artifact is the workflow architecture doc, whose embedded SDK code uses a fictional API and would need rebuilding against real n8n node types.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When you're ready to turn this from documentation into a </w:t>
      </w:r>
      <w:r w:rsidRPr="006C52EC">
        <w:rPr>
          <w:rFonts w:ascii="Arial" w:eastAsia="Times New Roman" w:hAnsi="Arial" w:cs="Arial"/>
          <w:b/>
          <w:bCs/>
          <w:sz w:val="15"/>
          <w:lang w:bidi="hi-IN"/>
        </w:rPr>
        <w:t>running workflow</w:t>
      </w:r>
      <w:r w:rsidRPr="006C52EC">
        <w:rPr>
          <w:rFonts w:ascii="Arial" w:eastAsia="Times New Roman" w:hAnsi="Arial" w:cs="Arial"/>
          <w:sz w:val="15"/>
          <w:szCs w:val="15"/>
          <w:bdr w:val="none" w:sz="0" w:space="0" w:color="auto" w:frame="1"/>
          <w:lang w:bidi="hi-IN"/>
        </w:rPr>
        <w:t>, tell me which piece to build first (e.g. the Input &amp; Validation workflow or the Master Orchestrator shell) and I'll build it with correct node types and placeholder credentials.</w:t>
      </w:r>
    </w:p>
    <w:p w:rsidR="006C52EC" w:rsidRPr="006C52EC" w:rsidRDefault="006C52EC" w:rsidP="006C52EC">
      <w:pPr>
        <w:spacing w:after="0" w:line="240" w:lineRule="auto"/>
        <w:rPr>
          <w:rFonts w:ascii="Arial" w:eastAsia="Times New Roman" w:hAnsi="Arial" w:cs="Arial"/>
          <w:sz w:val="15"/>
          <w:szCs w:val="15"/>
          <w:lang w:bidi="hi-IN"/>
        </w:rPr>
      </w:pPr>
      <w:proofErr w:type="gramStart"/>
      <w:r w:rsidRPr="006C52EC">
        <w:rPr>
          <w:rFonts w:ascii="Arial" w:eastAsia="Times New Roman" w:hAnsi="Arial" w:cs="Arial"/>
          <w:sz w:val="15"/>
          <w:lang w:bidi="hi-IN"/>
        </w:rPr>
        <w:t>now</w:t>
      </w:r>
      <w:proofErr w:type="gramEnd"/>
      <w:r w:rsidRPr="006C52EC">
        <w:rPr>
          <w:rFonts w:ascii="Arial" w:eastAsia="Times New Roman" w:hAnsi="Arial" w:cs="Arial"/>
          <w:sz w:val="15"/>
          <w:lang w:bidi="hi-IN"/>
        </w:rPr>
        <w:t xml:space="preserve"> u have all the data,lets build</w:t>
      </w:r>
    </w:p>
    <w:p w:rsidR="006C52EC" w:rsidRPr="006C52EC" w:rsidRDefault="006C52EC" w:rsidP="006C52EC">
      <w:pPr>
        <w:spacing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Before I start building, I need to flag some real constraints and confirm scope — this is a large 7-workflow system with several external dependencies I want to be honest about.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What I can build cleanly in n8n:</w:t>
      </w:r>
    </w:p>
    <w:p w:rsidR="006C52EC" w:rsidRPr="006C52EC" w:rsidRDefault="006C52EC" w:rsidP="006C52EC">
      <w:pPr>
        <w:numPr>
          <w:ilvl w:val="0"/>
          <w:numId w:val="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Master Orchestrator (webhook trigger, routing, aggregation, PostgreSQL batch records, Slack notifications, error handling)</w:t>
      </w:r>
    </w:p>
    <w:p w:rsidR="006C52EC" w:rsidRPr="006C52EC" w:rsidRDefault="006C52EC" w:rsidP="006C52EC">
      <w:pPr>
        <w:numPr>
          <w:ilvl w:val="0"/>
          <w:numId w:val="9"/>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Input &amp; Validation, Genome Builder, Audit Logger sub-workflows</w:t>
      </w:r>
    </w:p>
    <w:p w:rsidR="006C52EC" w:rsidRPr="006C52EC" w:rsidRDefault="006C52EC" w:rsidP="006C52EC">
      <w:pPr>
        <w:numPr>
          <w:ilvl w:val="0"/>
          <w:numId w:val="9"/>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Shopify Publisher (via n8n's Shopify node / GraphQL)</w:t>
      </w:r>
    </w:p>
    <w:p w:rsidR="006C52EC" w:rsidRPr="006C52EC" w:rsidRDefault="006C52EC" w:rsidP="006C52EC">
      <w:pPr>
        <w:numPr>
          <w:ilvl w:val="0"/>
          <w:numId w:val="9"/>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SEO Generator (via OpenAI node)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What I can only approximate (and can't verify works):</w:t>
      </w:r>
    </w:p>
    <w:p w:rsidR="006C52EC" w:rsidRPr="006C52EC" w:rsidRDefault="006C52EC" w:rsidP="006C52EC">
      <w:pPr>
        <w:numPr>
          <w:ilvl w:val="0"/>
          <w:numId w:val="1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Qwen2.5-VL GPU endpoint</w:t>
      </w:r>
      <w:r w:rsidRPr="006C52EC">
        <w:rPr>
          <w:rFonts w:ascii="Arial" w:eastAsia="Times New Roman" w:hAnsi="Arial" w:cs="Arial"/>
          <w:sz w:val="15"/>
          <w:szCs w:val="15"/>
          <w:bdr w:val="none" w:sz="0" w:space="0" w:color="auto" w:frame="1"/>
          <w:lang w:bidi="hi-IN"/>
        </w:rPr>
        <w:t> and </w:t>
      </w:r>
      <w:r w:rsidRPr="006C52EC">
        <w:rPr>
          <w:rFonts w:ascii="Arial" w:eastAsia="Times New Roman" w:hAnsi="Arial" w:cs="Arial"/>
          <w:b/>
          <w:bCs/>
          <w:sz w:val="15"/>
          <w:lang w:bidi="hi-IN"/>
        </w:rPr>
        <w:t>CLIP fallback</w:t>
      </w:r>
      <w:r w:rsidRPr="006C52EC">
        <w:rPr>
          <w:rFonts w:ascii="Arial" w:eastAsia="Times New Roman" w:hAnsi="Arial" w:cs="Arial"/>
          <w:sz w:val="15"/>
          <w:szCs w:val="15"/>
          <w:bdr w:val="none" w:sz="0" w:space="0" w:color="auto" w:frame="1"/>
          <w:lang w:bidi="hi-IN"/>
        </w:rPr>
        <w:t> — these are your self-hosted custom APIs. I'll build HTTP Request nodes pointing at placeholder URLs, but I can't provision the GPU server or confirm the endpoints/response shapes are real.</w:t>
      </w:r>
    </w:p>
    <w:p w:rsidR="006C52EC" w:rsidRPr="006C52EC" w:rsidRDefault="006C52EC" w:rsidP="006C52EC">
      <w:pPr>
        <w:numPr>
          <w:ilvl w:val="0"/>
          <w:numId w:val="1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Datadog / Elasticsearch</w:t>
      </w:r>
      <w:r w:rsidRPr="006C52EC">
        <w:rPr>
          <w:rFonts w:ascii="Arial" w:eastAsia="Times New Roman" w:hAnsi="Arial" w:cs="Arial"/>
          <w:sz w:val="15"/>
          <w:szCs w:val="15"/>
          <w:bdr w:val="none" w:sz="0" w:space="0" w:color="auto" w:frame="1"/>
          <w:lang w:bidi="hi-IN"/>
        </w:rPr>
        <w:t> — I'll wire HTTP calls, but can't validate your accounts/endpoints.</w:t>
      </w:r>
    </w:p>
    <w:p w:rsidR="006C52EC" w:rsidRPr="006C52EC" w:rsidRDefault="006C52EC" w:rsidP="006C52EC">
      <w:pPr>
        <w:numPr>
          <w:ilvl w:val="0"/>
          <w:numId w:val="1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S3 image access</w:t>
      </w:r>
      <w:r w:rsidRPr="006C52EC">
        <w:rPr>
          <w:rFonts w:ascii="Arial" w:eastAsia="Times New Roman" w:hAnsi="Arial" w:cs="Arial"/>
          <w:sz w:val="15"/>
          <w:szCs w:val="15"/>
          <w:bdr w:val="none" w:sz="0" w:space="0" w:color="auto" w:frame="1"/>
          <w:lang w:bidi="hi-IN"/>
        </w:rPr>
        <w:t> — needs your AWS credentials.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Also note: the TypeScript in your architecture doc uses a </w:t>
      </w:r>
      <w:r w:rsidRPr="006C52EC">
        <w:rPr>
          <w:rFonts w:ascii="Arial" w:eastAsia="Times New Roman" w:hAnsi="Arial" w:cs="Arial"/>
          <w:b/>
          <w:bCs/>
          <w:sz w:val="15"/>
          <w:lang w:bidi="hi-IN"/>
        </w:rPr>
        <w:t>fictional SDK API</w:t>
      </w:r>
      <w:r w:rsidRPr="006C52EC">
        <w:rPr>
          <w:rFonts w:ascii="Arial" w:eastAsia="Times New Roman" w:hAnsi="Arial" w:cs="Arial"/>
          <w:sz w:val="15"/>
          <w:szCs w:val="15"/>
          <w:bdr w:val="none" w:sz="0" w:space="0" w:color="auto" w:frame="1"/>
          <w:lang w:bidi="hi-IN"/>
        </w:rPr>
        <w:t> (invented node types like </w:t>
      </w:r>
      <w:r w:rsidRPr="006C52EC">
        <w:rPr>
          <w:rFonts w:ascii="Consolas" w:eastAsia="Times New Roman" w:hAnsi="Consolas" w:cs="Courier New"/>
          <w:sz w:val="13"/>
          <w:lang w:bidi="hi-IN"/>
        </w:rPr>
        <w:t>n8n-nodes-base.loop</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w:t>
      </w:r>
      <w:proofErr w:type="gramStart"/>
      <w:r w:rsidRPr="006C52EC">
        <w:rPr>
          <w:rFonts w:ascii="Consolas" w:eastAsia="Times New Roman" w:hAnsi="Consolas" w:cs="Courier New"/>
          <w:sz w:val="13"/>
          <w:lang w:bidi="hi-IN"/>
        </w:rPr>
        <w:t>when(</w:t>
      </w:r>
      <w:proofErr w:type="gramEnd"/>
      <w:r w:rsidRPr="006C52EC">
        <w:rPr>
          <w:rFonts w:ascii="Consolas" w:eastAsia="Times New Roman" w:hAnsi="Consolas" w:cs="Courier New"/>
          <w:sz w:val="13"/>
          <w:lang w:bidi="hi-IN"/>
        </w:rPr>
        <w:t>"then")</w:t>
      </w:r>
      <w:r w:rsidRPr="006C52EC">
        <w:rPr>
          <w:rFonts w:ascii="Arial" w:eastAsia="Times New Roman" w:hAnsi="Arial" w:cs="Arial"/>
          <w:sz w:val="15"/>
          <w:szCs w:val="15"/>
          <w:bdr w:val="none" w:sz="0" w:space="0" w:color="auto" w:frame="1"/>
          <w:lang w:bidi="hi-IN"/>
        </w:rPr>
        <w:t> chains). I'll rebuild everything against real n8n node types — I won't reuse that code as-is.</w:t>
      </w:r>
    </w:p>
    <w:p w:rsidR="006C52EC" w:rsidRPr="006C52EC" w:rsidRDefault="006C52EC" w:rsidP="006C52EC">
      <w:pPr>
        <w:spacing w:before="148"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One scoping decision that changes how I build:</w:t>
      </w:r>
    </w:p>
    <w:p w:rsidR="006C52EC" w:rsidRPr="006C52EC" w:rsidRDefault="006C52EC" w:rsidP="006C52EC">
      <w:pPr>
        <w:spacing w:after="0" w:line="240" w:lineRule="auto"/>
        <w:rPr>
          <w:rFonts w:ascii="Arial" w:eastAsia="Times New Roman" w:hAnsi="Arial" w:cs="Arial"/>
          <w:sz w:val="15"/>
          <w:szCs w:val="15"/>
          <w:lang w:bidi="hi-IN"/>
        </w:rPr>
      </w:pPr>
      <w:r w:rsidRPr="006C52EC">
        <w:rPr>
          <w:rFonts w:ascii="Arial" w:eastAsia="Times New Roman" w:hAnsi="Arial" w:cs="Arial"/>
          <w:sz w:val="15"/>
          <w:lang w:bidi="hi-IN"/>
        </w:rPr>
        <w:lastRenderedPageBreak/>
        <w:t>How much of the pipeline should I build now</w:t>
      </w:r>
      <w:proofErr w:type="gramStart"/>
      <w:r w:rsidRPr="006C52EC">
        <w:rPr>
          <w:rFonts w:ascii="Arial" w:eastAsia="Times New Roman" w:hAnsi="Arial" w:cs="Arial"/>
          <w:sz w:val="15"/>
          <w:lang w:bidi="hi-IN"/>
        </w:rPr>
        <w:t>?Start</w:t>
      </w:r>
      <w:proofErr w:type="gramEnd"/>
      <w:r w:rsidRPr="006C52EC">
        <w:rPr>
          <w:rFonts w:ascii="Arial" w:eastAsia="Times New Roman" w:hAnsi="Arial" w:cs="Arial"/>
          <w:sz w:val="15"/>
          <w:lang w:bidi="hi-IN"/>
        </w:rPr>
        <w:t xml:space="preserve"> with a working foundation: Master Orchestrator + Input/Validation + Audit Logger, then add the rest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Good — foundation approach it is. Since the orchestrator depends on the two sub-workflows (it calls them by ID, so they must be built and published first), this is a coordinated multi-workflow build. Let me load the planning guidance to sequence it correctly.</w:t>
      </w:r>
    </w:p>
    <w:p w:rsidR="006C52EC" w:rsidRPr="006C52EC" w:rsidRDefault="006C52EC" w:rsidP="006C52EC">
      <w:pPr>
        <w:spacing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Two things from discovery that shape the plan:</w:t>
      </w:r>
    </w:p>
    <w:p w:rsidR="006C52EC" w:rsidRPr="006C52EC" w:rsidRDefault="006C52EC" w:rsidP="006C52EC">
      <w:pPr>
        <w:numPr>
          <w:ilvl w:val="0"/>
          <w:numId w:val="1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Only an OpenAI credential exists</w:t>
      </w:r>
      <w:r w:rsidRPr="006C52EC">
        <w:rPr>
          <w:rFonts w:ascii="Arial" w:eastAsia="Times New Roman" w:hAnsi="Arial" w:cs="Arial"/>
          <w:sz w:val="15"/>
          <w:szCs w:val="15"/>
          <w:bdr w:val="none" w:sz="0" w:space="0" w:color="auto" w:frame="1"/>
          <w:lang w:bidi="hi-IN"/>
        </w:rPr>
        <w:t> — no PostgreSQL, Shopify, AWS, Datadog, Slack, or Qwen credentials.</w:t>
      </w:r>
    </w:p>
    <w:p w:rsidR="006C52EC" w:rsidRPr="006C52EC" w:rsidRDefault="006C52EC" w:rsidP="006C52EC">
      <w:pPr>
        <w:numPr>
          <w:ilvl w:val="0"/>
          <w:numId w:val="1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No data tables yet.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architecture doc assumes a self-hosted PostgreSQL for batch records and dedup. Since this is n8n Cloud with no Postgres credential, the pragmatic, actually-verifiable choice for the foundation is </w:t>
      </w:r>
      <w:r w:rsidRPr="006C52EC">
        <w:rPr>
          <w:rFonts w:ascii="Arial" w:eastAsia="Times New Roman" w:hAnsi="Arial" w:cs="Arial"/>
          <w:b/>
          <w:bCs/>
          <w:sz w:val="15"/>
          <w:lang w:bidi="hi-IN"/>
        </w:rPr>
        <w:t>n8n Data Tables</w:t>
      </w:r>
      <w:r w:rsidRPr="006C52EC">
        <w:rPr>
          <w:rFonts w:ascii="Arial" w:eastAsia="Times New Roman" w:hAnsi="Arial" w:cs="Arial"/>
          <w:sz w:val="15"/>
          <w:szCs w:val="15"/>
          <w:bdr w:val="none" w:sz="0" w:space="0" w:color="auto" w:frame="1"/>
          <w:lang w:bidi="hi-IN"/>
        </w:rPr>
        <w:t> as the persistence layer (native, no credential needed). I'll build on Data Tables and note this deviates from the doc's Postgres design — you can swap in Postgres later.</w:t>
      </w:r>
    </w:p>
    <w:p w:rsidR="006C52EC" w:rsidRPr="006C52EC" w:rsidRDefault="006C52EC" w:rsidP="006C52EC">
      <w:pPr>
        <w:spacing w:before="148"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These tables are shared across the orchestrator and both sub-workflows, so I'll create them first as durable shared artifacts. Let me load the data-table skill.</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tbk_batches</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tbk_image_hashes</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tbk_pipeline_audits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three shared tables are created. Now let me set up the dependency-aware build plan. The orchestrator calls the sub-workflows by ID, so those must be built and published first.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I'm building the Input &amp; Validation sub-workflow. Let me load the builder skill and check the exact node types I need.</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 need the dataTable node definitions with resource/operation discriminators. Let me fetch those and the Code node.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All node definitions are in hand. I'm designing the Input &amp; Validation sub-workflow with an Execute Sub-Workflow trigger, download → hash → dedup logic, and three result branches. Let me write and build it.</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 Input &amp; Validation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Input &amp; Validation sub-workflow built and saved — workflow ID </w:t>
      </w:r>
      <w:r w:rsidRPr="006C52EC">
        <w:rPr>
          <w:rFonts w:ascii="Arial" w:eastAsia="Times New Roman" w:hAnsi="Arial" w:cs="Arial"/>
          <w:b/>
          <w:bCs/>
          <w:sz w:val="15"/>
          <w:lang w:bidi="hi-IN"/>
        </w:rPr>
        <w:t>5hEH58XkAbd1wemJ</w:t>
      </w:r>
      <w:r w:rsidRPr="006C52EC">
        <w:rPr>
          <w:rFonts w:ascii="Arial" w:eastAsia="Times New Roman" w:hAnsi="Arial" w:cs="Arial"/>
          <w:sz w:val="15"/>
          <w:szCs w:val="15"/>
          <w:bdr w:val="none" w:sz="0" w:space="0" w:color="auto" w:frame="1"/>
          <w:lang w:bidi="hi-IN"/>
        </w:rPr>
        <w:t>. It exposes an Execute Sub-Workflow trigger (batch_id/file_url/source), downloads and SHA256-hashes the image, dedupes against </w:t>
      </w:r>
      <w:r w:rsidRPr="006C52EC">
        <w:rPr>
          <w:rFonts w:ascii="Consolas" w:eastAsia="Times New Roman" w:hAnsi="Consolas" w:cs="Courier New"/>
          <w:sz w:val="13"/>
          <w:lang w:bidi="hi-IN"/>
        </w:rPr>
        <w:t>tbk_image_hashes</w:t>
      </w:r>
      <w:r w:rsidRPr="006C52EC">
        <w:rPr>
          <w:rFonts w:ascii="Arial" w:eastAsia="Times New Roman" w:hAnsi="Arial" w:cs="Arial"/>
          <w:sz w:val="15"/>
          <w:szCs w:val="15"/>
          <w:bdr w:val="none" w:sz="0" w:space="0" w:color="auto" w:frame="1"/>
          <w:lang w:bidi="hi-IN"/>
        </w:rPr>
        <w:t xml:space="preserve">, and returns a structured result across the queued / duplicate / download-failure / invalid-input branches. </w:t>
      </w:r>
      <w:proofErr w:type="gramStart"/>
      <w:r w:rsidRPr="006C52EC">
        <w:rPr>
          <w:rFonts w:ascii="Arial" w:eastAsia="Times New Roman" w:hAnsi="Arial" w:cs="Arial"/>
          <w:sz w:val="15"/>
          <w:szCs w:val="15"/>
          <w:bdr w:val="none" w:sz="0" w:space="0" w:color="auto" w:frame="1"/>
          <w:lang w:bidi="hi-IN"/>
        </w:rPr>
        <w:t>Ready for the orchestrator to call.</w:t>
      </w:r>
      <w:proofErr w:type="gramEnd"/>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This is a replan turn — I need to reconcile the reported failure with my build result, which returned success (workflow ID 5hEH58XkAbd1wemJ). Let me verify what's actually saved before re-planning.</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Input &amp; Validation sub-workflow </w:t>
      </w:r>
      <w:r w:rsidRPr="006C52EC">
        <w:rPr>
          <w:rFonts w:ascii="Arial" w:eastAsia="Times New Roman" w:hAnsi="Arial" w:cs="Arial"/>
          <w:b/>
          <w:bCs/>
          <w:sz w:val="15"/>
          <w:lang w:bidi="hi-IN"/>
        </w:rPr>
        <w:t>was actually saved</w:t>
      </w:r>
      <w:r w:rsidRPr="006C52EC">
        <w:rPr>
          <w:rFonts w:ascii="Arial" w:eastAsia="Times New Roman" w:hAnsi="Arial" w:cs="Arial"/>
          <w:sz w:val="15"/>
          <w:szCs w:val="15"/>
          <w:bdr w:val="none" w:sz="0" w:space="0" w:color="auto" w:frame="1"/>
          <w:lang w:bidi="hi-IN"/>
        </w:rPr>
        <w:t> (ID </w:t>
      </w:r>
      <w:r w:rsidRPr="006C52EC">
        <w:rPr>
          <w:rFonts w:ascii="Consolas" w:eastAsia="Times New Roman" w:hAnsi="Consolas" w:cs="Courier New"/>
          <w:sz w:val="13"/>
          <w:lang w:bidi="hi-IN"/>
        </w:rPr>
        <w:t>5hEH58XkAbd1wemJ</w:t>
      </w:r>
      <w:r w:rsidRPr="006C52EC">
        <w:rPr>
          <w:rFonts w:ascii="Arial" w:eastAsia="Times New Roman" w:hAnsi="Arial" w:cs="Arial"/>
          <w:sz w:val="15"/>
          <w:szCs w:val="15"/>
          <w:bdr w:val="none" w:sz="0" w:space="0" w:color="auto" w:frame="1"/>
          <w:lang w:bidi="hi-IN"/>
        </w:rPr>
        <w:t>) — the tracker's "failed" status is a false negative. So only the Audit Logger and Master Orchestrator remain. Let me schedule those two, passing the already-built sub-workflow ID into the orchestrator spec.</w:t>
      </w:r>
    </w:p>
    <w:p w:rsidR="006C52EC" w:rsidRPr="006C52EC" w:rsidRDefault="006C52EC" w:rsidP="006C52EC">
      <w:pPr>
        <w:spacing w:after="74" w:line="240" w:lineRule="auto"/>
        <w:rPr>
          <w:rFonts w:ascii="Arial" w:eastAsia="Times New Roman" w:hAnsi="Arial" w:cs="Arial"/>
          <w:sz w:val="15"/>
          <w:szCs w:val="15"/>
          <w:lang w:bidi="hi-IN"/>
        </w:rPr>
      </w:pPr>
      <w:r w:rsidRPr="006C52EC">
        <w:rPr>
          <w:rFonts w:ascii="Arial" w:eastAsia="Times New Roman" w:hAnsi="Arial" w:cs="Arial"/>
          <w:sz w:val="15"/>
          <w:lang w:bidi="hi-IN"/>
        </w:rPr>
        <w:t>Plan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I'm building the Audit Logger sub-workflow now. I have all the node definitions from earlier, so I'll write and build it directly.</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 Audit Logger</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Audit Logger sub-workflow built and saved — workflow ID </w:t>
      </w:r>
      <w:r w:rsidRPr="006C52EC">
        <w:rPr>
          <w:rFonts w:ascii="Arial" w:eastAsia="Times New Roman" w:hAnsi="Arial" w:cs="Arial"/>
          <w:b/>
          <w:bCs/>
          <w:sz w:val="15"/>
          <w:lang w:bidi="hi-IN"/>
        </w:rPr>
        <w:t>K2oRedpVRGMoHgu4</w:t>
      </w:r>
      <w:r w:rsidRPr="006C52EC">
        <w:rPr>
          <w:rFonts w:ascii="Arial" w:eastAsia="Times New Roman" w:hAnsi="Arial" w:cs="Arial"/>
          <w:sz w:val="15"/>
          <w:szCs w:val="15"/>
          <w:bdr w:val="none" w:sz="0" w:space="0" w:color="auto" w:frame="1"/>
          <w:lang w:bidi="hi-IN"/>
        </w:rPr>
        <w:t>. It accepts audit inputs via an Execute Sub-Workflow trigger, generates a UUID audit_id, normalizes/defaults missing fields (never throws), inserts a row into </w:t>
      </w:r>
      <w:r w:rsidRPr="006C52EC">
        <w:rPr>
          <w:rFonts w:ascii="Consolas" w:eastAsia="Times New Roman" w:hAnsi="Consolas" w:cs="Courier New"/>
          <w:sz w:val="13"/>
          <w:lang w:bidi="hi-IN"/>
        </w:rPr>
        <w:t>tbk_pipeline_audits</w:t>
      </w:r>
      <w:r w:rsidRPr="006C52EC">
        <w:rPr>
          <w:rFonts w:ascii="Arial" w:eastAsia="Times New Roman" w:hAnsi="Arial" w:cs="Arial"/>
          <w:sz w:val="15"/>
          <w:szCs w:val="15"/>
          <w:bdr w:val="none" w:sz="0" w:space="0" w:color="auto" w:frame="1"/>
          <w:lang w:bidi="hi-IN"/>
        </w:rPr>
        <w:t>, and returns </w:t>
      </w:r>
      <w:proofErr w:type="gramStart"/>
      <w:r w:rsidRPr="006C52EC">
        <w:rPr>
          <w:rFonts w:ascii="Consolas" w:eastAsia="Times New Roman" w:hAnsi="Consolas" w:cs="Courier New"/>
          <w:sz w:val="13"/>
          <w:lang w:bidi="hi-IN"/>
        </w:rPr>
        <w:t>{ audits</w:t>
      </w:r>
      <w:proofErr w:type="gramEnd"/>
      <w:r w:rsidRPr="006C52EC">
        <w:rPr>
          <w:rFonts w:ascii="Consolas" w:eastAsia="Times New Roman" w:hAnsi="Consolas" w:cs="Courier New"/>
          <w:sz w:val="13"/>
          <w:lang w:bidi="hi-IN"/>
        </w:rPr>
        <w:t>_logged, audit_id }</w:t>
      </w:r>
      <w:r w:rsidRPr="006C52EC">
        <w:rPr>
          <w:rFonts w:ascii="Arial" w:eastAsia="Times New Roman" w:hAnsi="Arial" w:cs="Arial"/>
          <w:sz w:val="15"/>
          <w:szCs w:val="15"/>
          <w:bdr w:val="none" w:sz="0" w:space="0" w:color="auto" w:frame="1"/>
          <w:lang w:bidi="hi-IN"/>
        </w:rPr>
        <w:t>. Ready for the orchestrator to call (</w:t>
      </w:r>
      <w:proofErr w:type="gramStart"/>
      <w:r w:rsidRPr="006C52EC">
        <w:rPr>
          <w:rFonts w:ascii="Arial" w:eastAsia="Times New Roman" w:hAnsi="Arial" w:cs="Arial"/>
          <w:sz w:val="15"/>
          <w:szCs w:val="15"/>
          <w:bdr w:val="none" w:sz="0" w:space="0" w:color="auto" w:frame="1"/>
          <w:lang w:bidi="hi-IN"/>
        </w:rPr>
        <w:t>its</w:t>
      </w:r>
      <w:proofErr w:type="gramEnd"/>
      <w:r w:rsidRPr="006C52EC">
        <w:rPr>
          <w:rFonts w:ascii="Arial" w:eastAsia="Times New Roman" w:hAnsi="Arial" w:cs="Arial"/>
          <w:sz w:val="15"/>
          <w:szCs w:val="15"/>
          <w:bdr w:val="none" w:sz="0" w:space="0" w:color="auto" w:frame="1"/>
          <w:lang w:bidi="hi-IN"/>
        </w:rPr>
        <w:t xml:space="preserve"> ID plus the Input &amp; Validation ID </w:t>
      </w:r>
      <w:r w:rsidRPr="006C52EC">
        <w:rPr>
          <w:rFonts w:ascii="Consolas" w:eastAsia="Times New Roman" w:hAnsi="Consolas" w:cs="Courier New"/>
          <w:sz w:val="13"/>
          <w:lang w:bidi="hi-IN"/>
        </w:rPr>
        <w:t>5hEH58XkAbd1wemJ</w:t>
      </w:r>
      <w:r w:rsidRPr="006C52EC">
        <w:rPr>
          <w:rFonts w:ascii="Arial" w:eastAsia="Times New Roman" w:hAnsi="Arial" w:cs="Arial"/>
          <w:sz w:val="15"/>
          <w:szCs w:val="15"/>
          <w:bdr w:val="none" w:sz="0" w:space="0" w:color="auto" w:frame="1"/>
          <w:lang w:bidi="hi-IN"/>
        </w:rPr>
        <w: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proofErr w:type="gramStart"/>
      <w:r w:rsidRPr="006C52EC">
        <w:rPr>
          <w:rFonts w:ascii="Arial" w:eastAsia="Times New Roman" w:hAnsi="Arial" w:cs="Arial"/>
          <w:sz w:val="15"/>
          <w:szCs w:val="15"/>
          <w:bdr w:val="none" w:sz="0" w:space="0" w:color="auto" w:frame="1"/>
          <w:lang w:bidi="hi-IN"/>
        </w:rPr>
        <w:t>Same false-negative pattern.</w:t>
      </w:r>
      <w:proofErr w:type="gramEnd"/>
      <w:r w:rsidRPr="006C52EC">
        <w:rPr>
          <w:rFonts w:ascii="Arial" w:eastAsia="Times New Roman" w:hAnsi="Arial" w:cs="Arial"/>
          <w:sz w:val="15"/>
          <w:szCs w:val="15"/>
          <w:bdr w:val="none" w:sz="0" w:space="0" w:color="auto" w:frame="1"/>
          <w:lang w:bidi="hi-IN"/>
        </w:rPr>
        <w:t xml:space="preserve"> Let me confirm the Audit Logger was actually saved before scheduling the orchestrator.</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lastRenderedPageBreak/>
        <w:t>Both sub-workflows are confirmed saved (</w:t>
      </w:r>
      <w:r w:rsidRPr="006C52EC">
        <w:rPr>
          <w:rFonts w:ascii="Consolas" w:eastAsia="Times New Roman" w:hAnsi="Consolas" w:cs="Courier New"/>
          <w:sz w:val="13"/>
          <w:lang w:bidi="hi-IN"/>
        </w:rPr>
        <w:t>5hEH58XkAbd1wemJ</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K2oRedpVRGMoHgu4</w:t>
      </w:r>
      <w:r w:rsidRPr="006C52EC">
        <w:rPr>
          <w:rFonts w:ascii="Arial" w:eastAsia="Times New Roman" w:hAnsi="Arial" w:cs="Arial"/>
          <w:sz w:val="15"/>
          <w:szCs w:val="15"/>
          <w:bdr w:val="none" w:sz="0" w:space="0" w:color="auto" w:frame="1"/>
          <w:lang w:bidi="hi-IN"/>
        </w:rPr>
        <w:t>) — another false-negative "failed" status. Only the orchestrator remains; I'll schedule it with both sub-workflow IDs baked in.</w:t>
      </w:r>
    </w:p>
    <w:p w:rsidR="006C52EC" w:rsidRPr="006C52EC" w:rsidRDefault="006C52EC" w:rsidP="006C52EC">
      <w:pPr>
        <w:spacing w:after="74" w:line="240" w:lineRule="auto"/>
        <w:rPr>
          <w:rFonts w:ascii="Arial" w:eastAsia="Times New Roman" w:hAnsi="Arial" w:cs="Arial"/>
          <w:sz w:val="15"/>
          <w:szCs w:val="15"/>
          <w:lang w:bidi="hi-IN"/>
        </w:rPr>
      </w:pPr>
      <w:r w:rsidRPr="006C52EC">
        <w:rPr>
          <w:rFonts w:ascii="Arial" w:eastAsia="Times New Roman" w:hAnsi="Arial" w:cs="Arial"/>
          <w:sz w:val="15"/>
          <w:lang w:bidi="hi-IN"/>
        </w:rPr>
        <w:t>Plan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I'm building the Master Orchestrator. First let me get the exact definitions for the webhook, executeWorkflow, set, respondToWebhook, dataTable update, and slack nodes.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 xml:space="preserve">I have every node definition. Now I'll build the Master Orchestrator with input validation, per-file fan-out to </w:t>
      </w:r>
      <w:proofErr w:type="gramStart"/>
      <w:r w:rsidRPr="006C52EC">
        <w:rPr>
          <w:rFonts w:ascii="Arial" w:eastAsia="Times New Roman" w:hAnsi="Arial" w:cs="Arial"/>
          <w:sz w:val="15"/>
          <w:szCs w:val="15"/>
          <w:bdr w:val="none" w:sz="0" w:space="0" w:color="auto" w:frame="1"/>
          <w:lang w:bidi="hi-IN"/>
        </w:rPr>
        <w:t>both sub</w:t>
      </w:r>
      <w:proofErr w:type="gramEnd"/>
      <w:r w:rsidRPr="006C52EC">
        <w:rPr>
          <w:rFonts w:ascii="Arial" w:eastAsia="Times New Roman" w:hAnsi="Arial" w:cs="Arial"/>
          <w:sz w:val="15"/>
          <w:szCs w:val="15"/>
          <w:bdr w:val="none" w:sz="0" w:space="0" w:color="auto" w:frame="1"/>
          <w:lang w:bidi="hi-IN"/>
        </w:rPr>
        <w:t>-workflows, aggregation, batch update, and a fan-out to Slack + webhook response.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w:t>
      </w:r>
      <w:r w:rsidRPr="006C52EC">
        <w:rPr>
          <w:rFonts w:ascii="Consolas" w:eastAsia="Times New Roman" w:hAnsi="Consolas" w:cs="Courier New"/>
          <w:sz w:val="13"/>
          <w:lang w:bidi="hi-IN"/>
        </w:rPr>
        <w:t>workflowId</w:t>
      </w:r>
      <w:r w:rsidRPr="006C52EC">
        <w:rPr>
          <w:rFonts w:ascii="Arial" w:eastAsia="Times New Roman" w:hAnsi="Arial" w:cs="Arial"/>
          <w:sz w:val="15"/>
          <w:szCs w:val="15"/>
          <w:bdr w:val="none" w:sz="0" w:space="0" w:color="auto" w:frame="1"/>
          <w:lang w:bidi="hi-IN"/>
        </w:rPr>
        <w:t> is for binding to an existing workflow — this is new, so I'll drop it.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prior error meant the file was never written. I'll resend the full source.</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 Vision Master Orchestrator</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Master Orchestrator built and saved — workflow ID </w:t>
      </w:r>
      <w:r w:rsidRPr="006C52EC">
        <w:rPr>
          <w:rFonts w:ascii="Arial" w:eastAsia="Times New Roman" w:hAnsi="Arial" w:cs="Arial"/>
          <w:b/>
          <w:bCs/>
          <w:sz w:val="15"/>
          <w:lang w:bidi="hi-IN"/>
        </w:rPr>
        <w:t>DFkCQLDSytQpdo5j</w:t>
      </w:r>
      <w:r w:rsidRPr="006C52EC">
        <w:rPr>
          <w:rFonts w:ascii="Arial" w:eastAsia="Times New Roman" w:hAnsi="Arial" w:cs="Arial"/>
          <w:sz w:val="15"/>
          <w:szCs w:val="15"/>
          <w:bdr w:val="none" w:sz="0" w:space="0" w:color="auto" w:frame="1"/>
          <w:lang w:bidi="hi-IN"/>
        </w:rPr>
        <w:t>, verification-ready. Let me verify it end-to-end with a representative batch payload.</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Verification passed — the full success path executed end-to-end (Webhook → validate → context → create batch → split into 2 files → validate → audit → aggregate → future-stages hook → update batch → Slack + respond). The sub-workflow calls and Data Table writes were safely simulated (no real writes), which is why </w:t>
      </w:r>
      <w:r w:rsidRPr="006C52EC">
        <w:rPr>
          <w:rFonts w:ascii="Consolas" w:eastAsia="Times New Roman" w:hAnsi="Consolas" w:cs="Courier New"/>
          <w:sz w:val="13"/>
          <w:lang w:bidi="hi-IN"/>
        </w:rPr>
        <w:t>validated_count</w:t>
      </w:r>
      <w:r w:rsidRPr="006C52EC">
        <w:rPr>
          <w:rFonts w:ascii="Arial" w:eastAsia="Times New Roman" w:hAnsi="Arial" w:cs="Arial"/>
          <w:sz w:val="15"/>
          <w:szCs w:val="15"/>
          <w:bdr w:val="none" w:sz="0" w:space="0" w:color="auto" w:frame="1"/>
          <w:lang w:bidi="hi-IN"/>
        </w:rPr>
        <w:t> shows 0 — that's a simulation artifact, not a logic bug. The only unreached node is </w:t>
      </w:r>
      <w:r w:rsidRPr="006C52EC">
        <w:rPr>
          <w:rFonts w:ascii="Consolas" w:eastAsia="Times New Roman" w:hAnsi="Consolas" w:cs="Courier New"/>
          <w:sz w:val="13"/>
          <w:lang w:bidi="hi-IN"/>
        </w:rPr>
        <w:t>Respond Error</w:t>
      </w:r>
      <w:r w:rsidRPr="006C52EC">
        <w:rPr>
          <w:rFonts w:ascii="Arial" w:eastAsia="Times New Roman" w:hAnsi="Arial" w:cs="Arial"/>
          <w:sz w:val="15"/>
          <w:szCs w:val="15"/>
          <w:bdr w:val="none" w:sz="0" w:space="0" w:color="auto" w:frame="1"/>
          <w:lang w:bidi="hi-IN"/>
        </w:rPr>
        <w:t>, which is the invalid-input branch (correctly not triggered by a valid payload).</w:t>
      </w:r>
    </w:p>
    <w:p w:rsidR="006C52EC" w:rsidRPr="006C52EC" w:rsidRDefault="006C52EC" w:rsidP="006C52EC">
      <w:pPr>
        <w:spacing w:before="148"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build flagged one required setup item — the Slack credential. Let me route that.</w:t>
      </w:r>
    </w:p>
    <w:p w:rsidR="006C52EC" w:rsidRPr="006C52EC" w:rsidRDefault="006C52EC" w:rsidP="006C52EC">
      <w:pPr>
        <w:spacing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Setup was skipped for now — that's fine; the Slack step will just need a credential + channel before it can post live.</w:t>
      </w:r>
    </w:p>
    <w:p w:rsidR="006C52EC" w:rsidRPr="006C52EC" w:rsidRDefault="006C52EC" w:rsidP="006C52EC">
      <w:pPr>
        <w:spacing w:before="148"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Here's where the TBK Vision foundation stands. All three workflows are built, saved, and wired together, with the orchestrator verified end-to-end.</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 xml:space="preserve">What was </w:t>
      </w:r>
      <w:proofErr w:type="gramStart"/>
      <w:r w:rsidRPr="006C52EC">
        <w:rPr>
          <w:rFonts w:ascii="Arial" w:eastAsia="Times New Roman" w:hAnsi="Arial" w:cs="Arial"/>
          <w:b/>
          <w:bCs/>
          <w:sz w:val="17"/>
          <w:szCs w:val="17"/>
          <w:bdr w:val="none" w:sz="0" w:space="0" w:color="auto" w:frame="1"/>
          <w:lang w:bidi="hi-IN"/>
        </w:rPr>
        <w:t>built</w:t>
      </w:r>
      <w:proofErr w:type="gramEnd"/>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3 Data Tables</w:t>
      </w:r>
      <w:r w:rsidRPr="006C52EC">
        <w:rPr>
          <w:rFonts w:ascii="Arial" w:eastAsia="Times New Roman" w:hAnsi="Arial" w:cs="Arial"/>
          <w:sz w:val="15"/>
          <w:szCs w:val="15"/>
          <w:bdr w:val="none" w:sz="0" w:space="0" w:color="auto" w:frame="1"/>
          <w:lang w:bidi="hi-IN"/>
        </w:rPr>
        <w:t> (persistence layer, replacing the doc's PostgreSQL since this is n8n Cloud):</w:t>
      </w:r>
    </w:p>
    <w:p w:rsidR="006C52EC" w:rsidRPr="006C52EC" w:rsidRDefault="006C52EC" w:rsidP="006C52EC">
      <w:pPr>
        <w:numPr>
          <w:ilvl w:val="0"/>
          <w:numId w:val="12"/>
        </w:numPr>
        <w:spacing w:after="0" w:line="360" w:lineRule="atLeast"/>
        <w:ind w:left="0"/>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t>tbk_batches</w:t>
      </w:r>
      <w:r w:rsidRPr="006C52EC">
        <w:rPr>
          <w:rFonts w:ascii="Arial" w:eastAsia="Times New Roman" w:hAnsi="Arial" w:cs="Arial"/>
          <w:sz w:val="15"/>
          <w:szCs w:val="15"/>
          <w:bdr w:val="none" w:sz="0" w:space="0" w:color="auto" w:frame="1"/>
          <w:lang w:bidi="hi-IN"/>
        </w:rPr>
        <w:t> — batch records</w:t>
      </w:r>
    </w:p>
    <w:p w:rsidR="006C52EC" w:rsidRPr="006C52EC" w:rsidRDefault="006C52EC" w:rsidP="006C52EC">
      <w:pPr>
        <w:numPr>
          <w:ilvl w:val="0"/>
          <w:numId w:val="12"/>
        </w:numPr>
        <w:spacing w:after="0" w:line="360" w:lineRule="atLeast"/>
        <w:ind w:left="0"/>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t>tbk_image_hashes</w:t>
      </w:r>
      <w:r w:rsidRPr="006C52EC">
        <w:rPr>
          <w:rFonts w:ascii="Arial" w:eastAsia="Times New Roman" w:hAnsi="Arial" w:cs="Arial"/>
          <w:sz w:val="15"/>
          <w:szCs w:val="15"/>
          <w:bdr w:val="none" w:sz="0" w:space="0" w:color="auto" w:frame="1"/>
          <w:lang w:bidi="hi-IN"/>
        </w:rPr>
        <w:t> — dedup + per-image status</w:t>
      </w:r>
    </w:p>
    <w:p w:rsidR="006C52EC" w:rsidRPr="006C52EC" w:rsidRDefault="006C52EC" w:rsidP="006C52EC">
      <w:pPr>
        <w:numPr>
          <w:ilvl w:val="0"/>
          <w:numId w:val="12"/>
        </w:numPr>
        <w:spacing w:after="0" w:line="360" w:lineRule="atLeast"/>
        <w:ind w:left="0"/>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t>tbk_pipeline_audits</w:t>
      </w:r>
      <w:r w:rsidRPr="006C52EC">
        <w:rPr>
          <w:rFonts w:ascii="Arial" w:eastAsia="Times New Roman" w:hAnsi="Arial" w:cs="Arial"/>
          <w:sz w:val="15"/>
          <w:szCs w:val="15"/>
          <w:bdr w:val="none" w:sz="0" w:space="0" w:color="auto" w:frame="1"/>
          <w:lang w:bidi="hi-IN"/>
        </w:rPr>
        <w:t> — audit trail</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3 workflows:</w:t>
      </w:r>
    </w:p>
    <w:tbl>
      <w:tblPr>
        <w:tblW w:w="6942" w:type="dxa"/>
        <w:tblCellMar>
          <w:left w:w="0" w:type="dxa"/>
          <w:right w:w="0" w:type="dxa"/>
        </w:tblCellMar>
        <w:tblLook w:val="04A0"/>
      </w:tblPr>
      <w:tblGrid>
        <w:gridCol w:w="1404"/>
        <w:gridCol w:w="1344"/>
        <w:gridCol w:w="4194"/>
      </w:tblGrid>
      <w:tr w:rsidR="006C52EC" w:rsidRPr="006C52EC" w:rsidTr="006C52EC">
        <w:trPr>
          <w:tblHeader/>
        </w:trPr>
        <w:tc>
          <w:tcPr>
            <w:tcW w:w="0" w:type="auto"/>
            <w:tcBorders>
              <w:top w:val="nil"/>
              <w:left w:val="nil"/>
              <w:bottom w:val="nil"/>
              <w:right w:val="nil"/>
            </w:tcBorders>
            <w:tcMar>
              <w:top w:w="0" w:type="dxa"/>
              <w:left w:w="0" w:type="dxa"/>
              <w:bottom w:w="192" w:type="dxa"/>
              <w:right w:w="144" w:type="dxa"/>
            </w:tcMar>
            <w:vAlign w:val="bottom"/>
            <w:hideMark/>
          </w:tcPr>
          <w:p w:rsidR="006C52EC" w:rsidRPr="006C52EC" w:rsidRDefault="006C52EC" w:rsidP="006C52EC">
            <w:pPr>
              <w:spacing w:after="0" w:line="240" w:lineRule="auto"/>
              <w:jc w:val="center"/>
              <w:rPr>
                <w:rFonts w:ascii="Times New Roman" w:eastAsia="Times New Roman" w:hAnsi="Times New Roman" w:cs="Times New Roman"/>
                <w:b/>
                <w:bCs/>
                <w:sz w:val="13"/>
                <w:szCs w:val="13"/>
                <w:lang w:bidi="hi-IN"/>
              </w:rPr>
            </w:pPr>
            <w:r w:rsidRPr="006C52EC">
              <w:rPr>
                <w:rFonts w:ascii="Times New Roman" w:eastAsia="Times New Roman" w:hAnsi="Times New Roman" w:cs="Times New Roman"/>
                <w:b/>
                <w:bCs/>
                <w:sz w:val="13"/>
                <w:szCs w:val="13"/>
                <w:lang w:bidi="hi-IN"/>
              </w:rPr>
              <w:t>Workflow</w:t>
            </w:r>
          </w:p>
        </w:tc>
        <w:tc>
          <w:tcPr>
            <w:tcW w:w="0" w:type="auto"/>
            <w:tcBorders>
              <w:top w:val="nil"/>
              <w:left w:val="nil"/>
              <w:bottom w:val="nil"/>
              <w:right w:val="nil"/>
            </w:tcBorders>
            <w:tcMar>
              <w:top w:w="0" w:type="dxa"/>
              <w:left w:w="144" w:type="dxa"/>
              <w:bottom w:w="192" w:type="dxa"/>
              <w:right w:w="144" w:type="dxa"/>
            </w:tcMar>
            <w:vAlign w:val="bottom"/>
            <w:hideMark/>
          </w:tcPr>
          <w:p w:rsidR="006C52EC" w:rsidRPr="006C52EC" w:rsidRDefault="006C52EC" w:rsidP="006C52EC">
            <w:pPr>
              <w:spacing w:after="0" w:line="240" w:lineRule="auto"/>
              <w:jc w:val="center"/>
              <w:rPr>
                <w:rFonts w:ascii="Times New Roman" w:eastAsia="Times New Roman" w:hAnsi="Times New Roman" w:cs="Times New Roman"/>
                <w:b/>
                <w:bCs/>
                <w:sz w:val="13"/>
                <w:szCs w:val="13"/>
                <w:lang w:bidi="hi-IN"/>
              </w:rPr>
            </w:pPr>
            <w:r w:rsidRPr="006C52EC">
              <w:rPr>
                <w:rFonts w:ascii="Times New Roman" w:eastAsia="Times New Roman" w:hAnsi="Times New Roman" w:cs="Times New Roman"/>
                <w:b/>
                <w:bCs/>
                <w:sz w:val="13"/>
                <w:szCs w:val="13"/>
                <w:lang w:bidi="hi-IN"/>
              </w:rPr>
              <w:t>ID</w:t>
            </w:r>
          </w:p>
        </w:tc>
        <w:tc>
          <w:tcPr>
            <w:tcW w:w="0" w:type="auto"/>
            <w:tcBorders>
              <w:top w:val="nil"/>
              <w:left w:val="nil"/>
              <w:bottom w:val="nil"/>
              <w:right w:val="nil"/>
            </w:tcBorders>
            <w:tcMar>
              <w:top w:w="0" w:type="dxa"/>
              <w:left w:w="144" w:type="dxa"/>
              <w:bottom w:w="192" w:type="dxa"/>
              <w:right w:w="0" w:type="dxa"/>
            </w:tcMar>
            <w:vAlign w:val="bottom"/>
            <w:hideMark/>
          </w:tcPr>
          <w:p w:rsidR="006C52EC" w:rsidRPr="006C52EC" w:rsidRDefault="006C52EC" w:rsidP="006C52EC">
            <w:pPr>
              <w:spacing w:after="0" w:line="240" w:lineRule="auto"/>
              <w:jc w:val="center"/>
              <w:rPr>
                <w:rFonts w:ascii="Times New Roman" w:eastAsia="Times New Roman" w:hAnsi="Times New Roman" w:cs="Times New Roman"/>
                <w:b/>
                <w:bCs/>
                <w:sz w:val="13"/>
                <w:szCs w:val="13"/>
                <w:lang w:bidi="hi-IN"/>
              </w:rPr>
            </w:pPr>
            <w:r w:rsidRPr="006C52EC">
              <w:rPr>
                <w:rFonts w:ascii="Times New Roman" w:eastAsia="Times New Roman" w:hAnsi="Times New Roman" w:cs="Times New Roman"/>
                <w:b/>
                <w:bCs/>
                <w:sz w:val="13"/>
                <w:szCs w:val="13"/>
                <w:lang w:bidi="hi-IN"/>
              </w:rPr>
              <w:t>Role</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5" w:tgtFrame="_blank" w:history="1">
              <w:r w:rsidRPr="006C52EC">
                <w:rPr>
                  <w:rFonts w:ascii="Times New Roman" w:eastAsia="Times New Roman" w:hAnsi="Times New Roman" w:cs="Times New Roman"/>
                  <w:color w:val="0000FF"/>
                  <w:sz w:val="13"/>
                  <w:u w:val="single"/>
                  <w:lang w:bidi="hi-IN"/>
                </w:rPr>
                <w:t>TBK Input &amp; Validation</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Consolas" w:eastAsia="Times New Roman" w:hAnsi="Consolas" w:cs="Courier New"/>
                <w:sz w:val="12"/>
                <w:lang w:bidi="hi-IN"/>
              </w:rPr>
              <w:t>5hEH58XkAbd1wemJ</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Sub-workflow: download → SHA256 hash → dedup → record. Branches: queued / duplicate / download-failure / invalid-input</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6" w:tgtFrame="_blank" w:history="1">
              <w:r w:rsidRPr="006C52EC">
                <w:rPr>
                  <w:rFonts w:ascii="Times New Roman" w:eastAsia="Times New Roman" w:hAnsi="Times New Roman" w:cs="Times New Roman"/>
                  <w:color w:val="0000FF"/>
                  <w:sz w:val="13"/>
                  <w:u w:val="single"/>
                  <w:lang w:bidi="hi-IN"/>
                </w:rPr>
                <w:t>TBK Audit Logger</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Consolas" w:eastAsia="Times New Roman" w:hAnsi="Consolas" w:cs="Courier New"/>
                <w:sz w:val="12"/>
                <w:lang w:bidi="hi-IN"/>
              </w:rPr>
              <w:t>K2oRedpVRGMoHgu4</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Sub-workflow: writes normalized audit rows (never throws)</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7" w:tgtFrame="_blank" w:history="1">
              <w:r w:rsidRPr="006C52EC">
                <w:rPr>
                  <w:rFonts w:ascii="Times New Roman" w:eastAsia="Times New Roman" w:hAnsi="Times New Roman" w:cs="Times New Roman"/>
                  <w:color w:val="0000FF"/>
                  <w:sz w:val="13"/>
                  <w:u w:val="single"/>
                  <w:lang w:bidi="hi-IN"/>
                </w:rPr>
                <w:t>TBK Vision Master Orchestrator</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Consolas" w:eastAsia="Times New Roman" w:hAnsi="Consolas" w:cs="Courier New"/>
                <w:sz w:val="12"/>
                <w:lang w:bidi="hi-IN"/>
              </w:rPr>
              <w:t>DFkCQLDSytQpdo5j</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Webhook → validate → create batch → fan out per file → aggregate → update batch → Slack + respond</w:t>
            </w:r>
          </w:p>
        </w:tc>
      </w:tr>
    </w:tbl>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Production webhook URL</w:t>
      </w:r>
      <w:proofErr w:type="gramStart"/>
      <w:r w:rsidRPr="006C52EC">
        <w:rPr>
          <w:rFonts w:ascii="Arial" w:eastAsia="Times New Roman" w:hAnsi="Arial" w:cs="Arial"/>
          <w:b/>
          <w:bCs/>
          <w:sz w:val="15"/>
          <w:lang w:bidi="hi-IN"/>
        </w:rPr>
        <w:t>:</w:t>
      </w:r>
      <w:proofErr w:type="gramEnd"/>
      <w:r w:rsidRPr="006C52EC">
        <w:rPr>
          <w:rFonts w:ascii="Arial" w:eastAsia="Times New Roman" w:hAnsi="Arial" w:cs="Arial"/>
          <w:sz w:val="15"/>
          <w:szCs w:val="15"/>
          <w:bdr w:val="none" w:sz="0" w:space="0" w:color="auto" w:frame="1"/>
          <w:lang w:bidi="hi-IN"/>
        </w:rPr>
        <w:br/>
      </w:r>
      <w:r w:rsidRPr="006C52EC">
        <w:rPr>
          <w:rFonts w:ascii="Consolas" w:eastAsia="Times New Roman" w:hAnsi="Consolas" w:cs="Courier New"/>
          <w:sz w:val="13"/>
          <w:lang w:bidi="hi-IN"/>
        </w:rPr>
        <w:t>https://the-baking-kaur.app.n8n.cloud/webhook/tbk-vision-batch-upload</w:t>
      </w:r>
      <w:r w:rsidRPr="006C52EC">
        <w:rPr>
          <w:rFonts w:ascii="Arial" w:eastAsia="Times New Roman" w:hAnsi="Arial" w:cs="Arial"/>
          <w:sz w:val="15"/>
          <w:szCs w:val="15"/>
          <w:bdr w:val="none" w:sz="0" w:space="0" w:color="auto" w:frame="1"/>
          <w:lang w:bidi="hi-IN"/>
        </w:rPr>
        <w:br/>
        <w:t>POST body: </w:t>
      </w:r>
      <w:r w:rsidRPr="006C52EC">
        <w:rPr>
          <w:rFonts w:ascii="Consolas" w:eastAsia="Times New Roman" w:hAnsi="Consolas" w:cs="Courier New"/>
          <w:sz w:val="13"/>
          <w:lang w:bidi="hi-IN"/>
        </w:rPr>
        <w:t>{ "batch_id": "...", "source": "api", "file_urls": ["...", "..."] }</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lastRenderedPageBreak/>
        <w:t>Verification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orchestrator's full success path ran cleanly. External writes (Data Table inserts/updates, the two sub-workflow calls, Slack) were </w:t>
      </w:r>
      <w:r w:rsidRPr="006C52EC">
        <w:rPr>
          <w:rFonts w:ascii="Arial" w:eastAsia="Times New Roman" w:hAnsi="Arial" w:cs="Arial"/>
          <w:b/>
          <w:bCs/>
          <w:sz w:val="15"/>
          <w:lang w:bidi="hi-IN"/>
        </w:rPr>
        <w:t>simulated</w:t>
      </w:r>
      <w:r w:rsidRPr="006C52EC">
        <w:rPr>
          <w:rFonts w:ascii="Arial" w:eastAsia="Times New Roman" w:hAnsi="Arial" w:cs="Arial"/>
          <w:sz w:val="15"/>
          <w:szCs w:val="15"/>
          <w:bdr w:val="none" w:sz="0" w:space="0" w:color="auto" w:frame="1"/>
          <w:lang w:bidi="hi-IN"/>
        </w:rPr>
        <w:t> during verification — no real writes happened, which is why counts showed 0. The invalid-input branch (</w:t>
      </w:r>
      <w:r w:rsidRPr="006C52EC">
        <w:rPr>
          <w:rFonts w:ascii="Consolas" w:eastAsia="Times New Roman" w:hAnsi="Consolas" w:cs="Courier New"/>
          <w:sz w:val="13"/>
          <w:lang w:bidi="hi-IN"/>
        </w:rPr>
        <w:t>Respond Error</w:t>
      </w:r>
      <w:r w:rsidRPr="006C52EC">
        <w:rPr>
          <w:rFonts w:ascii="Arial" w:eastAsia="Times New Roman" w:hAnsi="Arial" w:cs="Arial"/>
          <w:sz w:val="15"/>
          <w:szCs w:val="15"/>
          <w:bdr w:val="none" w:sz="0" w:space="0" w:color="auto" w:frame="1"/>
          <w:lang w:bidi="hi-IN"/>
        </w:rPr>
        <w:t>) wasn't exercised by the valid test payload.</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Before you go live</w:t>
      </w:r>
    </w:p>
    <w:p w:rsidR="006C52EC" w:rsidRPr="006C52EC" w:rsidRDefault="006C52EC" w:rsidP="006C52EC">
      <w:pPr>
        <w:numPr>
          <w:ilvl w:val="0"/>
          <w:numId w:val="1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Slack</w:t>
      </w:r>
      <w:r w:rsidRPr="006C52EC">
        <w:rPr>
          <w:rFonts w:ascii="Arial" w:eastAsia="Times New Roman" w:hAnsi="Arial" w:cs="Arial"/>
          <w:sz w:val="15"/>
          <w:szCs w:val="15"/>
          <w:bdr w:val="none" w:sz="0" w:space="0" w:color="auto" w:frame="1"/>
          <w:lang w:bidi="hi-IN"/>
        </w:rPr>
        <w:t> — add a Slack credential and pick the channel (setup was skipped; re-run setup anytime).</w:t>
      </w:r>
    </w:p>
    <w:p w:rsidR="006C52EC" w:rsidRPr="006C52EC" w:rsidRDefault="006C52EC" w:rsidP="006C52EC">
      <w:pPr>
        <w:numPr>
          <w:ilvl w:val="0"/>
          <w:numId w:val="1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Publish</w:t>
      </w:r>
      <w:r w:rsidRPr="006C52EC">
        <w:rPr>
          <w:rFonts w:ascii="Arial" w:eastAsia="Times New Roman" w:hAnsi="Arial" w:cs="Arial"/>
          <w:sz w:val="15"/>
          <w:szCs w:val="15"/>
          <w:bdr w:val="none" w:sz="0" w:space="0" w:color="auto" w:frame="1"/>
          <w:lang w:bidi="hi-IN"/>
        </w:rPr>
        <w:t> all three workflows — the webhook only accepts live traffic once the orchestrator is published, and sub-workflows must be published to be callable.</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Honest gaps vs. the original architecture</w:t>
      </w:r>
    </w:p>
    <w:p w:rsidR="006C52EC" w:rsidRPr="006C52EC" w:rsidRDefault="006C52EC" w:rsidP="006C52EC">
      <w:pPr>
        <w:numPr>
          <w:ilvl w:val="0"/>
          <w:numId w:val="1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Persistence</w:t>
      </w:r>
      <w:r w:rsidRPr="006C52EC">
        <w:rPr>
          <w:rFonts w:ascii="Arial" w:eastAsia="Times New Roman" w:hAnsi="Arial" w:cs="Arial"/>
          <w:sz w:val="15"/>
          <w:szCs w:val="15"/>
          <w:bdr w:val="none" w:sz="0" w:space="0" w:color="auto" w:frame="1"/>
          <w:lang w:bidi="hi-IN"/>
        </w:rPr>
        <w:t> is n8n Data Tables, not PostgreSQL — swap in a Postgres node later if you stand up that DB.</w:t>
      </w:r>
    </w:p>
    <w:p w:rsidR="006C52EC" w:rsidRPr="006C52EC" w:rsidRDefault="006C52EC" w:rsidP="006C52EC">
      <w:pPr>
        <w:numPr>
          <w:ilvl w:val="0"/>
          <w:numId w:val="1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Image download</w:t>
      </w:r>
      <w:r w:rsidRPr="006C52EC">
        <w:rPr>
          <w:rFonts w:ascii="Arial" w:eastAsia="Times New Roman" w:hAnsi="Arial" w:cs="Arial"/>
          <w:sz w:val="15"/>
          <w:szCs w:val="15"/>
          <w:bdr w:val="none" w:sz="0" w:space="0" w:color="auto" w:frame="1"/>
          <w:lang w:bidi="hi-IN"/>
        </w:rPr>
        <w:t> uses a plain HTTP GET against </w:t>
      </w:r>
      <w:r w:rsidRPr="006C52EC">
        <w:rPr>
          <w:rFonts w:ascii="Consolas" w:eastAsia="Times New Roman" w:hAnsi="Consolas" w:cs="Courier New"/>
          <w:sz w:val="13"/>
          <w:lang w:bidi="hi-IN"/>
        </w:rPr>
        <w:t>file_url</w:t>
      </w:r>
      <w:r w:rsidRPr="006C52EC">
        <w:rPr>
          <w:rFonts w:ascii="Arial" w:eastAsia="Times New Roman" w:hAnsi="Arial" w:cs="Arial"/>
          <w:sz w:val="15"/>
          <w:szCs w:val="15"/>
          <w:bdr w:val="none" w:sz="0" w:space="0" w:color="auto" w:frame="1"/>
          <w:lang w:bidi="hi-IN"/>
        </w:rPr>
        <w:t>; real S3 (</w:t>
      </w:r>
      <w:proofErr w:type="gramStart"/>
      <w:r w:rsidRPr="006C52EC">
        <w:rPr>
          <w:rFonts w:ascii="Consolas" w:eastAsia="Times New Roman" w:hAnsi="Consolas" w:cs="Courier New"/>
          <w:sz w:val="13"/>
          <w:lang w:bidi="hi-IN"/>
        </w:rPr>
        <w:t>s3:</w:t>
      </w:r>
      <w:proofErr w:type="gramEnd"/>
      <w:r w:rsidRPr="006C52EC">
        <w:rPr>
          <w:rFonts w:ascii="Consolas" w:eastAsia="Times New Roman" w:hAnsi="Consolas" w:cs="Courier New"/>
          <w:sz w:val="13"/>
          <w:lang w:bidi="hi-IN"/>
        </w:rPr>
        <w:t>//…</w:t>
      </w:r>
      <w:r w:rsidRPr="006C52EC">
        <w:rPr>
          <w:rFonts w:ascii="Arial" w:eastAsia="Times New Roman" w:hAnsi="Arial" w:cs="Arial"/>
          <w:sz w:val="15"/>
          <w:szCs w:val="15"/>
          <w:bdr w:val="none" w:sz="0" w:space="0" w:color="auto" w:frame="1"/>
          <w:lang w:bidi="hi-IN"/>
        </w:rPr>
        <w:t>) access needs AWS credentials and an S3 node.</w:t>
      </w:r>
    </w:p>
    <w:p w:rsidR="006C52EC" w:rsidRPr="006C52EC" w:rsidRDefault="006C52EC" w:rsidP="006C52EC">
      <w:pPr>
        <w:numPr>
          <w:ilvl w:val="0"/>
          <w:numId w:val="1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Out of scope in this foundation</w:t>
      </w:r>
      <w:r w:rsidRPr="006C52EC">
        <w:rPr>
          <w:rFonts w:ascii="Arial" w:eastAsia="Times New Roman" w:hAnsi="Arial" w:cs="Arial"/>
          <w:sz w:val="15"/>
          <w:szCs w:val="15"/>
          <w:bdr w:val="none" w:sz="0" w:space="0" w:color="auto" w:frame="1"/>
          <w:lang w:bidi="hi-IN"/>
        </w:rPr>
        <w:t> (labeled hook node </w:t>
      </w:r>
      <w:r w:rsidRPr="006C52EC">
        <w:rPr>
          <w:rFonts w:ascii="Consolas" w:eastAsia="Times New Roman" w:hAnsi="Consolas" w:cs="Courier New"/>
          <w:sz w:val="13"/>
          <w:lang w:bidi="hi-IN"/>
        </w:rPr>
        <w:t>Future Stages: Qwen/SEO/Shopify</w:t>
      </w:r>
      <w:r w:rsidRPr="006C52EC">
        <w:rPr>
          <w:rFonts w:ascii="Arial" w:eastAsia="Times New Roman" w:hAnsi="Arial" w:cs="Arial"/>
          <w:sz w:val="15"/>
          <w:szCs w:val="15"/>
          <w:bdr w:val="none" w:sz="0" w:space="0" w:color="auto" w:frame="1"/>
          <w:lang w:bidi="hi-IN"/>
        </w:rPr>
        <w:t> marks where they attach): Qwen2.5-VL vision, CLIP fallback, Genome builder, SEO generation, Shopify publishing, Datadog/Elasticsearch. Those depend on the self-hosted GPU endpoint and external accounts I can't provision or verify.</w:t>
      </w:r>
    </w:p>
    <w:p w:rsidR="006C52EC" w:rsidRPr="006C52EC" w:rsidRDefault="006C52EC" w:rsidP="006C52EC">
      <w:pPr>
        <w:spacing w:before="148"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Want me to publish these now, or move on to the next stage (e.g. the SEO Generator with OpenAI, which you already have a credential for)?</w:t>
      </w:r>
    </w:p>
    <w:p w:rsidR="006C52EC" w:rsidRPr="006C52EC" w:rsidRDefault="006C52EC" w:rsidP="006C52EC">
      <w:pPr>
        <w:spacing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TBK Vision foundation is complete. All three workflows are built, wired together, and the orchestrator is verified end-to-end.</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 xml:space="preserve">What's live </w:t>
      </w:r>
      <w:proofErr w:type="gramStart"/>
      <w:r w:rsidRPr="006C52EC">
        <w:rPr>
          <w:rFonts w:ascii="Arial" w:eastAsia="Times New Roman" w:hAnsi="Arial" w:cs="Arial"/>
          <w:b/>
          <w:bCs/>
          <w:sz w:val="17"/>
          <w:szCs w:val="17"/>
          <w:bdr w:val="none" w:sz="0" w:space="0" w:color="auto" w:frame="1"/>
          <w:lang w:bidi="hi-IN"/>
        </w:rPr>
        <w:t>now</w:t>
      </w:r>
      <w:proofErr w:type="gramEnd"/>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3 Data Tables</w:t>
      </w:r>
      <w:r w:rsidRPr="006C52EC">
        <w:rPr>
          <w:rFonts w:ascii="Arial" w:eastAsia="Times New Roman" w:hAnsi="Arial" w:cs="Arial"/>
          <w:sz w:val="15"/>
          <w:szCs w:val="15"/>
          <w:bdr w:val="none" w:sz="0" w:space="0" w:color="auto" w:frame="1"/>
          <w:lang w:bidi="hi-IN"/>
        </w:rPr>
        <w:t> (persistence layer — n8n Data Tables in place of the doc's PostgreSQL, since this is n8n Cloud):</w:t>
      </w:r>
    </w:p>
    <w:p w:rsidR="006C52EC" w:rsidRPr="006C52EC" w:rsidRDefault="006C52EC" w:rsidP="006C52EC">
      <w:pPr>
        <w:numPr>
          <w:ilvl w:val="0"/>
          <w:numId w:val="15"/>
        </w:numPr>
        <w:spacing w:after="0" w:line="360" w:lineRule="atLeast"/>
        <w:ind w:left="0"/>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t>tbk_batches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tbk_image_hashes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tbk_pipeline_audits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3 workflows:</w:t>
      </w:r>
    </w:p>
    <w:tbl>
      <w:tblPr>
        <w:tblW w:w="6942" w:type="dxa"/>
        <w:tblCellMar>
          <w:left w:w="0" w:type="dxa"/>
          <w:right w:w="0" w:type="dxa"/>
        </w:tblCellMar>
        <w:tblLook w:val="04A0"/>
      </w:tblPr>
      <w:tblGrid>
        <w:gridCol w:w="1525"/>
        <w:gridCol w:w="1344"/>
        <w:gridCol w:w="4073"/>
      </w:tblGrid>
      <w:tr w:rsidR="006C52EC" w:rsidRPr="006C52EC" w:rsidTr="006C52EC">
        <w:trPr>
          <w:tblHeader/>
        </w:trPr>
        <w:tc>
          <w:tcPr>
            <w:tcW w:w="0" w:type="auto"/>
            <w:tcBorders>
              <w:top w:val="nil"/>
              <w:left w:val="nil"/>
              <w:bottom w:val="nil"/>
              <w:right w:val="nil"/>
            </w:tcBorders>
            <w:tcMar>
              <w:top w:w="0" w:type="dxa"/>
              <w:left w:w="0" w:type="dxa"/>
              <w:bottom w:w="192" w:type="dxa"/>
              <w:right w:w="144" w:type="dxa"/>
            </w:tcMar>
            <w:vAlign w:val="bottom"/>
            <w:hideMark/>
          </w:tcPr>
          <w:p w:rsidR="006C52EC" w:rsidRPr="006C52EC" w:rsidRDefault="006C52EC" w:rsidP="006C52EC">
            <w:pPr>
              <w:spacing w:after="0" w:line="240" w:lineRule="auto"/>
              <w:jc w:val="center"/>
              <w:rPr>
                <w:rFonts w:ascii="Times New Roman" w:eastAsia="Times New Roman" w:hAnsi="Times New Roman" w:cs="Times New Roman"/>
                <w:b/>
                <w:bCs/>
                <w:sz w:val="13"/>
                <w:szCs w:val="13"/>
                <w:lang w:bidi="hi-IN"/>
              </w:rPr>
            </w:pPr>
            <w:r w:rsidRPr="006C52EC">
              <w:rPr>
                <w:rFonts w:ascii="Times New Roman" w:eastAsia="Times New Roman" w:hAnsi="Times New Roman" w:cs="Times New Roman"/>
                <w:b/>
                <w:bCs/>
                <w:sz w:val="13"/>
                <w:szCs w:val="13"/>
                <w:lang w:bidi="hi-IN"/>
              </w:rPr>
              <w:t>Workflow</w:t>
            </w:r>
          </w:p>
        </w:tc>
        <w:tc>
          <w:tcPr>
            <w:tcW w:w="0" w:type="auto"/>
            <w:tcBorders>
              <w:top w:val="nil"/>
              <w:left w:val="nil"/>
              <w:bottom w:val="nil"/>
              <w:right w:val="nil"/>
            </w:tcBorders>
            <w:tcMar>
              <w:top w:w="0" w:type="dxa"/>
              <w:left w:w="144" w:type="dxa"/>
              <w:bottom w:w="192" w:type="dxa"/>
              <w:right w:w="144" w:type="dxa"/>
            </w:tcMar>
            <w:vAlign w:val="bottom"/>
            <w:hideMark/>
          </w:tcPr>
          <w:p w:rsidR="006C52EC" w:rsidRPr="006C52EC" w:rsidRDefault="006C52EC" w:rsidP="006C52EC">
            <w:pPr>
              <w:spacing w:after="0" w:line="240" w:lineRule="auto"/>
              <w:jc w:val="center"/>
              <w:rPr>
                <w:rFonts w:ascii="Times New Roman" w:eastAsia="Times New Roman" w:hAnsi="Times New Roman" w:cs="Times New Roman"/>
                <w:b/>
                <w:bCs/>
                <w:sz w:val="13"/>
                <w:szCs w:val="13"/>
                <w:lang w:bidi="hi-IN"/>
              </w:rPr>
            </w:pPr>
            <w:r w:rsidRPr="006C52EC">
              <w:rPr>
                <w:rFonts w:ascii="Times New Roman" w:eastAsia="Times New Roman" w:hAnsi="Times New Roman" w:cs="Times New Roman"/>
                <w:b/>
                <w:bCs/>
                <w:sz w:val="13"/>
                <w:szCs w:val="13"/>
                <w:lang w:bidi="hi-IN"/>
              </w:rPr>
              <w:t>ID</w:t>
            </w:r>
          </w:p>
        </w:tc>
        <w:tc>
          <w:tcPr>
            <w:tcW w:w="0" w:type="auto"/>
            <w:tcBorders>
              <w:top w:val="nil"/>
              <w:left w:val="nil"/>
              <w:bottom w:val="nil"/>
              <w:right w:val="nil"/>
            </w:tcBorders>
            <w:tcMar>
              <w:top w:w="0" w:type="dxa"/>
              <w:left w:w="144" w:type="dxa"/>
              <w:bottom w:w="192" w:type="dxa"/>
              <w:right w:w="0" w:type="dxa"/>
            </w:tcMar>
            <w:vAlign w:val="bottom"/>
            <w:hideMark/>
          </w:tcPr>
          <w:p w:rsidR="006C52EC" w:rsidRPr="006C52EC" w:rsidRDefault="006C52EC" w:rsidP="006C52EC">
            <w:pPr>
              <w:spacing w:after="0" w:line="240" w:lineRule="auto"/>
              <w:jc w:val="center"/>
              <w:rPr>
                <w:rFonts w:ascii="Times New Roman" w:eastAsia="Times New Roman" w:hAnsi="Times New Roman" w:cs="Times New Roman"/>
                <w:b/>
                <w:bCs/>
                <w:sz w:val="13"/>
                <w:szCs w:val="13"/>
                <w:lang w:bidi="hi-IN"/>
              </w:rPr>
            </w:pPr>
            <w:r w:rsidRPr="006C52EC">
              <w:rPr>
                <w:rFonts w:ascii="Times New Roman" w:eastAsia="Times New Roman" w:hAnsi="Times New Roman" w:cs="Times New Roman"/>
                <w:b/>
                <w:bCs/>
                <w:sz w:val="13"/>
                <w:szCs w:val="13"/>
                <w:lang w:bidi="hi-IN"/>
              </w:rPr>
              <w:t>Role</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8" w:tgtFrame="_blank" w:history="1">
              <w:r w:rsidRPr="006C52EC">
                <w:rPr>
                  <w:rFonts w:ascii="Times New Roman" w:eastAsia="Times New Roman" w:hAnsi="Times New Roman" w:cs="Times New Roman"/>
                  <w:color w:val="0000FF"/>
                  <w:sz w:val="13"/>
                  <w:u w:val="single"/>
                  <w:lang w:bidi="hi-IN"/>
                </w:rPr>
                <w:t>TBK Input &amp; Validation</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Consolas" w:eastAsia="Times New Roman" w:hAnsi="Consolas" w:cs="Courier New"/>
                <w:sz w:val="12"/>
                <w:lang w:bidi="hi-IN"/>
              </w:rPr>
              <w:t>5hEH58XkAbd1wemJ</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download → SHA256 → dedup → record (queued / duplicate / failure / invalid branches)</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9" w:tgtFrame="_blank" w:history="1">
              <w:r w:rsidRPr="006C52EC">
                <w:rPr>
                  <w:rFonts w:ascii="Times New Roman" w:eastAsia="Times New Roman" w:hAnsi="Times New Roman" w:cs="Times New Roman"/>
                  <w:color w:val="0000FF"/>
                  <w:sz w:val="13"/>
                  <w:u w:val="single"/>
                  <w:lang w:bidi="hi-IN"/>
                </w:rPr>
                <w:t>TBK Audit Logger</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Consolas" w:eastAsia="Times New Roman" w:hAnsi="Consolas" w:cs="Courier New"/>
                <w:sz w:val="12"/>
                <w:lang w:bidi="hi-IN"/>
              </w:rPr>
              <w:t>K2oRedpVRGMoHgu4</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writes normalized audit rows, never throws</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10" w:tgtFrame="_blank" w:history="1">
              <w:r w:rsidRPr="006C52EC">
                <w:rPr>
                  <w:rFonts w:ascii="Times New Roman" w:eastAsia="Times New Roman" w:hAnsi="Times New Roman" w:cs="Times New Roman"/>
                  <w:color w:val="0000FF"/>
                  <w:sz w:val="13"/>
                  <w:u w:val="single"/>
                  <w:lang w:bidi="hi-IN"/>
                </w:rPr>
                <w:t>TBK Vision Master Orchestrator</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Consolas" w:eastAsia="Times New Roman" w:hAnsi="Consolas" w:cs="Courier New"/>
                <w:sz w:val="12"/>
                <w:lang w:bidi="hi-IN"/>
              </w:rPr>
              <w:t>DFkCQLDSytQpdo5j</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webhook → validate → create batch → fan out per file → aggregate → update batch → Slack + respond</w:t>
            </w:r>
          </w:p>
        </w:tc>
      </w:tr>
    </w:tbl>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Production webhook URL</w:t>
      </w:r>
      <w:proofErr w:type="gramStart"/>
      <w:r w:rsidRPr="006C52EC">
        <w:rPr>
          <w:rFonts w:ascii="Arial" w:eastAsia="Times New Roman" w:hAnsi="Arial" w:cs="Arial"/>
          <w:b/>
          <w:bCs/>
          <w:sz w:val="15"/>
          <w:lang w:bidi="hi-IN"/>
        </w:rPr>
        <w:t>:</w:t>
      </w:r>
      <w:proofErr w:type="gramEnd"/>
      <w:r w:rsidRPr="006C52EC">
        <w:rPr>
          <w:rFonts w:ascii="Arial" w:eastAsia="Times New Roman" w:hAnsi="Arial" w:cs="Arial"/>
          <w:sz w:val="15"/>
          <w:szCs w:val="15"/>
          <w:bdr w:val="none" w:sz="0" w:space="0" w:color="auto" w:frame="1"/>
          <w:lang w:bidi="hi-IN"/>
        </w:rPr>
        <w:br/>
      </w:r>
      <w:r w:rsidRPr="006C52EC">
        <w:rPr>
          <w:rFonts w:ascii="Consolas" w:eastAsia="Times New Roman" w:hAnsi="Consolas" w:cs="Courier New"/>
          <w:sz w:val="13"/>
          <w:lang w:bidi="hi-IN"/>
        </w:rPr>
        <w:t>https://the-baking-kaur.app.n8n.cloud/webhook/tbk-vision-batch-upload</w:t>
      </w:r>
      <w:r w:rsidRPr="006C52EC">
        <w:rPr>
          <w:rFonts w:ascii="Arial" w:eastAsia="Times New Roman" w:hAnsi="Arial" w:cs="Arial"/>
          <w:sz w:val="15"/>
          <w:szCs w:val="15"/>
          <w:bdr w:val="none" w:sz="0" w:space="0" w:color="auto" w:frame="1"/>
          <w:lang w:bidi="hi-IN"/>
        </w:rPr>
        <w:br/>
        <w:t>POST body: </w:t>
      </w:r>
      <w:r w:rsidRPr="006C52EC">
        <w:rPr>
          <w:rFonts w:ascii="Consolas" w:eastAsia="Times New Roman" w:hAnsi="Consolas" w:cs="Courier New"/>
          <w:sz w:val="13"/>
          <w:lang w:bidi="hi-IN"/>
        </w:rPr>
        <w:t>{ "batch_id": "...", "source": "api", "file_urls": ["...", "..."] }</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Verification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orchestrator's full success path ran cleanly. External effects (Data Table writes, both sub-workflow calls, Slack) were </w:t>
      </w:r>
      <w:r w:rsidRPr="006C52EC">
        <w:rPr>
          <w:rFonts w:ascii="Arial" w:eastAsia="Times New Roman" w:hAnsi="Arial" w:cs="Arial"/>
          <w:b/>
          <w:bCs/>
          <w:sz w:val="15"/>
          <w:lang w:bidi="hi-IN"/>
        </w:rPr>
        <w:t>simulated</w:t>
      </w:r>
      <w:r w:rsidRPr="006C52EC">
        <w:rPr>
          <w:rFonts w:ascii="Arial" w:eastAsia="Times New Roman" w:hAnsi="Arial" w:cs="Arial"/>
          <w:sz w:val="15"/>
          <w:szCs w:val="15"/>
          <w:bdr w:val="none" w:sz="0" w:space="0" w:color="auto" w:frame="1"/>
          <w:lang w:bidi="hi-IN"/>
        </w:rPr>
        <w:t> — no real writes happened during the test, so the displayed counts are placeholders, not a logic result.</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Before going live</w:t>
      </w:r>
    </w:p>
    <w:p w:rsidR="006C52EC" w:rsidRPr="006C52EC" w:rsidRDefault="006C52EC" w:rsidP="006C52EC">
      <w:pPr>
        <w:numPr>
          <w:ilvl w:val="0"/>
          <w:numId w:val="1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Slack setup</w:t>
      </w:r>
      <w:r w:rsidRPr="006C52EC">
        <w:rPr>
          <w:rFonts w:ascii="Arial" w:eastAsia="Times New Roman" w:hAnsi="Arial" w:cs="Arial"/>
          <w:sz w:val="15"/>
          <w:szCs w:val="15"/>
          <w:bdr w:val="none" w:sz="0" w:space="0" w:color="auto" w:frame="1"/>
          <w:lang w:bidi="hi-IN"/>
        </w:rPr>
        <w:t> was skipped — add a Slack credential + channel when you want batch summaries posting (re-run setup anytime).</w:t>
      </w:r>
    </w:p>
    <w:p w:rsidR="006C52EC" w:rsidRPr="006C52EC" w:rsidRDefault="006C52EC" w:rsidP="006C52EC">
      <w:pPr>
        <w:numPr>
          <w:ilvl w:val="0"/>
          <w:numId w:val="1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lastRenderedPageBreak/>
        <w:t>Publish</w:t>
      </w:r>
      <w:r w:rsidRPr="006C52EC">
        <w:rPr>
          <w:rFonts w:ascii="Arial" w:eastAsia="Times New Roman" w:hAnsi="Arial" w:cs="Arial"/>
          <w:sz w:val="15"/>
          <w:szCs w:val="15"/>
          <w:bdr w:val="none" w:sz="0" w:space="0" w:color="auto" w:frame="1"/>
          <w:lang w:bidi="hi-IN"/>
        </w:rPr>
        <w:t> all three workflows: the webhook accepts live traffic only once the orchestrator is published, and sub-workflows must be published to be callable.</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Honest gaps vs. the architecture doc</w:t>
      </w:r>
    </w:p>
    <w:p w:rsidR="006C52EC" w:rsidRPr="006C52EC" w:rsidRDefault="006C52EC" w:rsidP="006C52EC">
      <w:pPr>
        <w:numPr>
          <w:ilvl w:val="0"/>
          <w:numId w:val="1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Persistence is Data Tables, not PostgreSQL.</w:t>
      </w:r>
    </w:p>
    <w:p w:rsidR="006C52EC" w:rsidRPr="006C52EC" w:rsidRDefault="006C52EC" w:rsidP="006C52EC">
      <w:pPr>
        <w:numPr>
          <w:ilvl w:val="0"/>
          <w:numId w:val="1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Image download is a plain HTTP GET against </w:t>
      </w:r>
      <w:r w:rsidRPr="006C52EC">
        <w:rPr>
          <w:rFonts w:ascii="Consolas" w:eastAsia="Times New Roman" w:hAnsi="Consolas" w:cs="Courier New"/>
          <w:sz w:val="13"/>
          <w:lang w:bidi="hi-IN"/>
        </w:rPr>
        <w:t>file_url</w:t>
      </w:r>
      <w:r w:rsidRPr="006C52EC">
        <w:rPr>
          <w:rFonts w:ascii="Arial" w:eastAsia="Times New Roman" w:hAnsi="Arial" w:cs="Arial"/>
          <w:sz w:val="15"/>
          <w:szCs w:val="15"/>
          <w:bdr w:val="none" w:sz="0" w:space="0" w:color="auto" w:frame="1"/>
          <w:lang w:bidi="hi-IN"/>
        </w:rPr>
        <w:t> — real </w:t>
      </w:r>
      <w:r w:rsidRPr="006C52EC">
        <w:rPr>
          <w:rFonts w:ascii="Consolas" w:eastAsia="Times New Roman" w:hAnsi="Consolas" w:cs="Courier New"/>
          <w:sz w:val="13"/>
          <w:lang w:bidi="hi-IN"/>
        </w:rPr>
        <w:t>s3://</w:t>
      </w:r>
      <w:r w:rsidRPr="006C52EC">
        <w:rPr>
          <w:rFonts w:ascii="Arial" w:eastAsia="Times New Roman" w:hAnsi="Arial" w:cs="Arial"/>
          <w:sz w:val="15"/>
          <w:szCs w:val="15"/>
          <w:bdr w:val="none" w:sz="0" w:space="0" w:color="auto" w:frame="1"/>
          <w:lang w:bidi="hi-IN"/>
        </w:rPr>
        <w:t> access needs AWS credentials + an S3 node.</w:t>
      </w:r>
    </w:p>
    <w:p w:rsidR="006C52EC" w:rsidRPr="006C52EC" w:rsidRDefault="006C52EC" w:rsidP="006C52EC">
      <w:pPr>
        <w:numPr>
          <w:ilvl w:val="0"/>
          <w:numId w:val="1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Out of scope (marked by the </w:t>
      </w:r>
      <w:r w:rsidRPr="006C52EC">
        <w:rPr>
          <w:rFonts w:ascii="Consolas" w:eastAsia="Times New Roman" w:hAnsi="Consolas" w:cs="Courier New"/>
          <w:sz w:val="13"/>
          <w:lang w:bidi="hi-IN"/>
        </w:rPr>
        <w:t>Future Stages: Qwen/SEO/Shopify</w:t>
      </w:r>
      <w:r w:rsidRPr="006C52EC">
        <w:rPr>
          <w:rFonts w:ascii="Arial" w:eastAsia="Times New Roman" w:hAnsi="Arial" w:cs="Arial"/>
          <w:sz w:val="15"/>
          <w:szCs w:val="15"/>
          <w:bdr w:val="none" w:sz="0" w:space="0" w:color="auto" w:frame="1"/>
          <w:lang w:bidi="hi-IN"/>
        </w:rPr>
        <w:t> hook node): Qwen2.5-VL vision, CLIP fallback, Genome builder, SEO generation, Shopify publishing, Datadog/Elasticsearch — these depend on the self-hosted GPU and external accounts I can't provision.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Want me to </w:t>
      </w:r>
      <w:r w:rsidRPr="006C52EC">
        <w:rPr>
          <w:rFonts w:ascii="Arial" w:eastAsia="Times New Roman" w:hAnsi="Arial" w:cs="Arial"/>
          <w:b/>
          <w:bCs/>
          <w:sz w:val="15"/>
          <w:lang w:bidi="hi-IN"/>
        </w:rPr>
        <w:t>publish these three now</w:t>
      </w:r>
      <w:r w:rsidRPr="006C52EC">
        <w:rPr>
          <w:rFonts w:ascii="Arial" w:eastAsia="Times New Roman" w:hAnsi="Arial" w:cs="Arial"/>
          <w:sz w:val="15"/>
          <w:szCs w:val="15"/>
          <w:bdr w:val="none" w:sz="0" w:space="0" w:color="auto" w:frame="1"/>
          <w:lang w:bidi="hi-IN"/>
        </w:rPr>
        <w:t>, or build the next stage? The </w:t>
      </w:r>
      <w:r w:rsidRPr="006C52EC">
        <w:rPr>
          <w:rFonts w:ascii="Arial" w:eastAsia="Times New Roman" w:hAnsi="Arial" w:cs="Arial"/>
          <w:b/>
          <w:bCs/>
          <w:sz w:val="15"/>
          <w:lang w:bidi="hi-IN"/>
        </w:rPr>
        <w:t>SEO Generator</w:t>
      </w:r>
      <w:r w:rsidRPr="006C52EC">
        <w:rPr>
          <w:rFonts w:ascii="Arial" w:eastAsia="Times New Roman" w:hAnsi="Arial" w:cs="Arial"/>
          <w:sz w:val="15"/>
          <w:szCs w:val="15"/>
          <w:bdr w:val="none" w:sz="0" w:space="0" w:color="auto" w:frame="1"/>
          <w:lang w:bidi="hi-IN"/>
        </w:rPr>
        <w:t> is the natural next step since you already have an OpenAI credential — I can build it against the Genome/validation output.</w:t>
      </w:r>
    </w:p>
    <w:p w:rsidR="006C52EC" w:rsidRPr="006C52EC" w:rsidRDefault="006C52EC" w:rsidP="006C52EC">
      <w:pPr>
        <w:spacing w:after="0" w:line="240" w:lineRule="auto"/>
        <w:rPr>
          <w:rFonts w:ascii="Arial" w:eastAsia="Times New Roman" w:hAnsi="Arial" w:cs="Arial"/>
          <w:sz w:val="15"/>
          <w:szCs w:val="15"/>
          <w:lang w:bidi="hi-IN"/>
        </w:rPr>
      </w:pPr>
      <w:r w:rsidRPr="006C52EC">
        <w:rPr>
          <w:rFonts w:ascii="Arial" w:eastAsia="Times New Roman" w:hAnsi="Arial" w:cs="Arial"/>
          <w:sz w:val="15"/>
          <w:lang w:bidi="hi-IN"/>
        </w:rPr>
        <w:t>Publish all three workflows now. Do not build the SEO Generator yet. After publishing, verify: All three workflows are callable. The Master Orchestrator successfully invokes both sub-workflows. Data Tables are written correctly. Webhook responds with the expected JSON. Provide the production webhook URL and the workflow IDs. Then stop and wait for approval before BUILD-304 (Vision AI integration).</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 Vision Master Orchestrator</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Slack node is now disabled so it won't block publishing. Let me re-verify the orchestrator, then publish all three (the sub-workflows were rolled back and need re-publishing).</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Verification passed again. Now publishing all three — sub-workflows first (they were rolled back), then the orchestrator.</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tbk_batches</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tbk_image_hashes</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tbk_pipeline_audits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All three workflows are </w:t>
      </w:r>
      <w:r w:rsidRPr="006C52EC">
        <w:rPr>
          <w:rFonts w:ascii="Arial" w:eastAsia="Times New Roman" w:hAnsi="Arial" w:cs="Arial"/>
          <w:b/>
          <w:bCs/>
          <w:sz w:val="15"/>
          <w:lang w:bidi="hi-IN"/>
        </w:rPr>
        <w:t>published and live</w:t>
      </w:r>
      <w:r w:rsidRPr="006C52EC">
        <w:rPr>
          <w:rFonts w:ascii="Arial" w:eastAsia="Times New Roman" w:hAnsi="Arial" w:cs="Arial"/>
          <w:sz w:val="15"/>
          <w:szCs w:val="15"/>
          <w:bdr w:val="none" w:sz="0" w:space="0" w:color="auto" w:frame="1"/>
          <w:lang w:bidi="hi-IN"/>
        </w:rPr>
        <w:t>, and I verified everything with a real end-to-end run (not simulated).</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Published workflows</w:t>
      </w:r>
    </w:p>
    <w:tbl>
      <w:tblPr>
        <w:tblW w:w="6942" w:type="dxa"/>
        <w:tblCellMar>
          <w:left w:w="0" w:type="dxa"/>
          <w:right w:w="0" w:type="dxa"/>
        </w:tblCellMar>
        <w:tblLook w:val="04A0"/>
      </w:tblPr>
      <w:tblGrid>
        <w:gridCol w:w="2445"/>
        <w:gridCol w:w="1767"/>
        <w:gridCol w:w="2730"/>
      </w:tblGrid>
      <w:tr w:rsidR="006C52EC" w:rsidRPr="006C52EC" w:rsidTr="006C52EC">
        <w:trPr>
          <w:tblHeader/>
        </w:trPr>
        <w:tc>
          <w:tcPr>
            <w:tcW w:w="0" w:type="auto"/>
            <w:tcBorders>
              <w:top w:val="nil"/>
              <w:left w:val="nil"/>
              <w:bottom w:val="nil"/>
              <w:right w:val="nil"/>
            </w:tcBorders>
            <w:tcMar>
              <w:top w:w="0" w:type="dxa"/>
              <w:left w:w="0" w:type="dxa"/>
              <w:bottom w:w="192" w:type="dxa"/>
              <w:right w:w="144" w:type="dxa"/>
            </w:tcMar>
            <w:vAlign w:val="bottom"/>
            <w:hideMark/>
          </w:tcPr>
          <w:p w:rsidR="006C52EC" w:rsidRPr="006C52EC" w:rsidRDefault="006C52EC" w:rsidP="006C52EC">
            <w:pPr>
              <w:spacing w:after="0" w:line="240" w:lineRule="auto"/>
              <w:jc w:val="center"/>
              <w:rPr>
                <w:rFonts w:ascii="Times New Roman" w:eastAsia="Times New Roman" w:hAnsi="Times New Roman" w:cs="Times New Roman"/>
                <w:b/>
                <w:bCs/>
                <w:sz w:val="13"/>
                <w:szCs w:val="13"/>
                <w:lang w:bidi="hi-IN"/>
              </w:rPr>
            </w:pPr>
            <w:r w:rsidRPr="006C52EC">
              <w:rPr>
                <w:rFonts w:ascii="Times New Roman" w:eastAsia="Times New Roman" w:hAnsi="Times New Roman" w:cs="Times New Roman"/>
                <w:b/>
                <w:bCs/>
                <w:sz w:val="13"/>
                <w:szCs w:val="13"/>
                <w:lang w:bidi="hi-IN"/>
              </w:rPr>
              <w:t>Workflow</w:t>
            </w:r>
          </w:p>
        </w:tc>
        <w:tc>
          <w:tcPr>
            <w:tcW w:w="0" w:type="auto"/>
            <w:tcBorders>
              <w:top w:val="nil"/>
              <w:left w:val="nil"/>
              <w:bottom w:val="nil"/>
              <w:right w:val="nil"/>
            </w:tcBorders>
            <w:tcMar>
              <w:top w:w="0" w:type="dxa"/>
              <w:left w:w="144" w:type="dxa"/>
              <w:bottom w:w="192" w:type="dxa"/>
              <w:right w:w="144" w:type="dxa"/>
            </w:tcMar>
            <w:vAlign w:val="bottom"/>
            <w:hideMark/>
          </w:tcPr>
          <w:p w:rsidR="006C52EC" w:rsidRPr="006C52EC" w:rsidRDefault="006C52EC" w:rsidP="006C52EC">
            <w:pPr>
              <w:spacing w:after="0" w:line="240" w:lineRule="auto"/>
              <w:jc w:val="center"/>
              <w:rPr>
                <w:rFonts w:ascii="Times New Roman" w:eastAsia="Times New Roman" w:hAnsi="Times New Roman" w:cs="Times New Roman"/>
                <w:b/>
                <w:bCs/>
                <w:sz w:val="13"/>
                <w:szCs w:val="13"/>
                <w:lang w:bidi="hi-IN"/>
              </w:rPr>
            </w:pPr>
            <w:r w:rsidRPr="006C52EC">
              <w:rPr>
                <w:rFonts w:ascii="Times New Roman" w:eastAsia="Times New Roman" w:hAnsi="Times New Roman" w:cs="Times New Roman"/>
                <w:b/>
                <w:bCs/>
                <w:sz w:val="13"/>
                <w:szCs w:val="13"/>
                <w:lang w:bidi="hi-IN"/>
              </w:rPr>
              <w:t>ID</w:t>
            </w:r>
          </w:p>
        </w:tc>
        <w:tc>
          <w:tcPr>
            <w:tcW w:w="0" w:type="auto"/>
            <w:tcBorders>
              <w:top w:val="nil"/>
              <w:left w:val="nil"/>
              <w:bottom w:val="nil"/>
              <w:right w:val="nil"/>
            </w:tcBorders>
            <w:tcMar>
              <w:top w:w="0" w:type="dxa"/>
              <w:left w:w="144" w:type="dxa"/>
              <w:bottom w:w="192" w:type="dxa"/>
              <w:right w:w="0" w:type="dxa"/>
            </w:tcMar>
            <w:vAlign w:val="bottom"/>
            <w:hideMark/>
          </w:tcPr>
          <w:p w:rsidR="006C52EC" w:rsidRPr="006C52EC" w:rsidRDefault="006C52EC" w:rsidP="006C52EC">
            <w:pPr>
              <w:spacing w:after="0" w:line="240" w:lineRule="auto"/>
              <w:jc w:val="center"/>
              <w:rPr>
                <w:rFonts w:ascii="Times New Roman" w:eastAsia="Times New Roman" w:hAnsi="Times New Roman" w:cs="Times New Roman"/>
                <w:b/>
                <w:bCs/>
                <w:sz w:val="13"/>
                <w:szCs w:val="13"/>
                <w:lang w:bidi="hi-IN"/>
              </w:rPr>
            </w:pPr>
            <w:r w:rsidRPr="006C52EC">
              <w:rPr>
                <w:rFonts w:ascii="Times New Roman" w:eastAsia="Times New Roman" w:hAnsi="Times New Roman" w:cs="Times New Roman"/>
                <w:b/>
                <w:bCs/>
                <w:sz w:val="13"/>
                <w:szCs w:val="13"/>
                <w:lang w:bidi="hi-IN"/>
              </w:rPr>
              <w:t>Status</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11" w:tgtFrame="_blank" w:history="1">
              <w:r w:rsidRPr="006C52EC">
                <w:rPr>
                  <w:rFonts w:ascii="Times New Roman" w:eastAsia="Times New Roman" w:hAnsi="Times New Roman" w:cs="Times New Roman"/>
                  <w:color w:val="0000FF"/>
                  <w:sz w:val="13"/>
                  <w:u w:val="single"/>
                  <w:lang w:bidi="hi-IN"/>
                </w:rPr>
                <w:t>TBK Input &amp; Validation</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Consolas" w:eastAsia="Times New Roman" w:hAnsi="Consolas" w:cs="Courier New"/>
                <w:sz w:val="12"/>
                <w:lang w:bidi="hi-IN"/>
              </w:rPr>
              <w:t>5hEH58XkAbd1wemJ</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 Published (callable sub-workflow)</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12" w:tgtFrame="_blank" w:history="1">
              <w:r w:rsidRPr="006C52EC">
                <w:rPr>
                  <w:rFonts w:ascii="Times New Roman" w:eastAsia="Times New Roman" w:hAnsi="Times New Roman" w:cs="Times New Roman"/>
                  <w:color w:val="0000FF"/>
                  <w:sz w:val="13"/>
                  <w:u w:val="single"/>
                  <w:lang w:bidi="hi-IN"/>
                </w:rPr>
                <w:t>TBK Audit Logger</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Consolas" w:eastAsia="Times New Roman" w:hAnsi="Consolas" w:cs="Courier New"/>
                <w:sz w:val="12"/>
                <w:lang w:bidi="hi-IN"/>
              </w:rPr>
              <w:t>K2oRedpVRGMoHgu4</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 Published (callable sub-workflow)</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13" w:tgtFrame="_blank" w:history="1">
              <w:r w:rsidRPr="006C52EC">
                <w:rPr>
                  <w:rFonts w:ascii="Times New Roman" w:eastAsia="Times New Roman" w:hAnsi="Times New Roman" w:cs="Times New Roman"/>
                  <w:color w:val="0000FF"/>
                  <w:sz w:val="13"/>
                  <w:u w:val="single"/>
                  <w:lang w:bidi="hi-IN"/>
                </w:rPr>
                <w:t>TBK Vision Master Orchestrator</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Consolas" w:eastAsia="Times New Roman" w:hAnsi="Consolas" w:cs="Courier New"/>
                <w:sz w:val="12"/>
                <w:lang w:bidi="hi-IN"/>
              </w:rPr>
              <w:t>DFkCQLDSytQpdo5j</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 Published</w:t>
            </w:r>
          </w:p>
        </w:tc>
      </w:tr>
    </w:tbl>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Production webhook URL</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t>https://the-baking-kaur.app.n8n.cloud/webhook/tbk-vision-batch-upload</w:t>
      </w:r>
      <w:r w:rsidRPr="006C52EC">
        <w:rPr>
          <w:rFonts w:ascii="Arial" w:eastAsia="Times New Roman" w:hAnsi="Arial" w:cs="Arial"/>
          <w:sz w:val="15"/>
          <w:szCs w:val="15"/>
          <w:bdr w:val="none" w:sz="0" w:space="0" w:color="auto" w:frame="1"/>
          <w:lang w:bidi="hi-IN"/>
        </w:rPr>
        <w:br/>
        <w:t>POST body: </w:t>
      </w:r>
      <w:proofErr w:type="gramStart"/>
      <w:r w:rsidRPr="006C52EC">
        <w:rPr>
          <w:rFonts w:ascii="Consolas" w:eastAsia="Times New Roman" w:hAnsi="Consolas" w:cs="Courier New"/>
          <w:sz w:val="13"/>
          <w:lang w:bidi="hi-IN"/>
        </w:rPr>
        <w:t>{ "</w:t>
      </w:r>
      <w:proofErr w:type="gramEnd"/>
      <w:r w:rsidRPr="006C52EC">
        <w:rPr>
          <w:rFonts w:ascii="Consolas" w:eastAsia="Times New Roman" w:hAnsi="Consolas" w:cs="Courier New"/>
          <w:sz w:val="13"/>
          <w:lang w:bidi="hi-IN"/>
        </w:rPr>
        <w:t>batch_id": "...", "source": "api", "file_urls": ["...", "..."] }</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Verification results (live run, execution #3, real writes)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proofErr w:type="gramStart"/>
      <w:r w:rsidRPr="006C52EC">
        <w:rPr>
          <w:rFonts w:ascii="Arial" w:eastAsia="Times New Roman" w:hAnsi="Arial" w:cs="Arial"/>
          <w:sz w:val="15"/>
          <w:szCs w:val="15"/>
          <w:bdr w:val="none" w:sz="0" w:space="0" w:color="auto" w:frame="1"/>
          <w:lang w:bidi="hi-IN"/>
        </w:rPr>
        <w:t>✅ </w:t>
      </w:r>
      <w:r w:rsidRPr="006C52EC">
        <w:rPr>
          <w:rFonts w:ascii="Arial" w:eastAsia="Times New Roman" w:hAnsi="Arial" w:cs="Arial"/>
          <w:b/>
          <w:bCs/>
          <w:sz w:val="15"/>
          <w:lang w:bidi="hi-IN"/>
        </w:rPr>
        <w:t>All three callable</w:t>
      </w:r>
      <w:r w:rsidRPr="006C52EC">
        <w:rPr>
          <w:rFonts w:ascii="Arial" w:eastAsia="Times New Roman" w:hAnsi="Arial" w:cs="Arial"/>
          <w:sz w:val="15"/>
          <w:szCs w:val="15"/>
          <w:bdr w:val="none" w:sz="0" w:space="0" w:color="auto" w:frame="1"/>
          <w:lang w:bidi="hi-IN"/>
        </w:rPr>
        <w:t> — both sub-workflows executed as real sub-invocations.</w:t>
      </w:r>
      <w:proofErr w:type="gramEnd"/>
      <w:r w:rsidRPr="006C52EC">
        <w:rPr>
          <w:rFonts w:ascii="Arial" w:eastAsia="Times New Roman" w:hAnsi="Arial" w:cs="Arial"/>
          <w:sz w:val="15"/>
          <w:szCs w:val="15"/>
          <w:bdr w:val="none" w:sz="0" w:space="0" w:color="auto" w:frame="1"/>
          <w:lang w:bidi="hi-IN"/>
        </w:rPr>
        <w:br/>
        <w:t>✅ </w:t>
      </w:r>
      <w:r w:rsidRPr="006C52EC">
        <w:rPr>
          <w:rFonts w:ascii="Arial" w:eastAsia="Times New Roman" w:hAnsi="Arial" w:cs="Arial"/>
          <w:b/>
          <w:bCs/>
          <w:sz w:val="15"/>
          <w:lang w:bidi="hi-IN"/>
        </w:rPr>
        <w:t>Orchestrator invoked both sub-workflows</w:t>
      </w:r>
      <w:r w:rsidRPr="006C52EC">
        <w:rPr>
          <w:rFonts w:ascii="Arial" w:eastAsia="Times New Roman" w:hAnsi="Arial" w:cs="Arial"/>
          <w:sz w:val="15"/>
          <w:szCs w:val="15"/>
          <w:bdr w:val="none" w:sz="0" w:space="0" w:color="auto" w:frame="1"/>
          <w:lang w:bidi="hi-IN"/>
        </w:rPr>
        <w:t> — </w:t>
      </w:r>
      <w:r w:rsidRPr="006C52EC">
        <w:rPr>
          <w:rFonts w:ascii="Consolas" w:eastAsia="Times New Roman" w:hAnsi="Consolas" w:cs="Courier New"/>
          <w:sz w:val="13"/>
          <w:lang w:bidi="hi-IN"/>
        </w:rPr>
        <w:t>Validate Files</w:t>
      </w:r>
      <w:r w:rsidRPr="006C52EC">
        <w:rPr>
          <w:rFonts w:ascii="Arial" w:eastAsia="Times New Roman" w:hAnsi="Arial" w:cs="Arial"/>
          <w:sz w:val="15"/>
          <w:szCs w:val="15"/>
          <w:bdr w:val="none" w:sz="0" w:space="0" w:color="auto" w:frame="1"/>
          <w:lang w:bidi="hi-IN"/>
        </w:rPr>
        <w:t> returned 2 validated images with UUIDs + SHA256 hashes; </w:t>
      </w:r>
      <w:r w:rsidRPr="006C52EC">
        <w:rPr>
          <w:rFonts w:ascii="Consolas" w:eastAsia="Times New Roman" w:hAnsi="Consolas" w:cs="Courier New"/>
          <w:sz w:val="13"/>
          <w:lang w:bidi="hi-IN"/>
        </w:rPr>
        <w:t>Log Validation Audit</w:t>
      </w:r>
      <w:r w:rsidRPr="006C52EC">
        <w:rPr>
          <w:rFonts w:ascii="Arial" w:eastAsia="Times New Roman" w:hAnsi="Arial" w:cs="Arial"/>
          <w:sz w:val="15"/>
          <w:szCs w:val="15"/>
          <w:bdr w:val="none" w:sz="0" w:space="0" w:color="auto" w:frame="1"/>
          <w:lang w:bidi="hi-IN"/>
        </w:rPr>
        <w:t> returned 2 audit confirmations.</w:t>
      </w:r>
      <w:r w:rsidRPr="006C52EC">
        <w:rPr>
          <w:rFonts w:ascii="Arial" w:eastAsia="Times New Roman" w:hAnsi="Arial" w:cs="Arial"/>
          <w:sz w:val="15"/>
          <w:szCs w:val="15"/>
          <w:bdr w:val="none" w:sz="0" w:space="0" w:color="auto" w:frame="1"/>
          <w:lang w:bidi="hi-IN"/>
        </w:rPr>
        <w:br/>
        <w:t>✅ </w:t>
      </w:r>
      <w:r w:rsidRPr="006C52EC">
        <w:rPr>
          <w:rFonts w:ascii="Arial" w:eastAsia="Times New Roman" w:hAnsi="Arial" w:cs="Arial"/>
          <w:b/>
          <w:bCs/>
          <w:sz w:val="15"/>
          <w:lang w:bidi="hi-IN"/>
        </w:rPr>
        <w:t>Data Tables written correctly</w:t>
      </w:r>
      <w:r w:rsidRPr="006C52EC">
        <w:rPr>
          <w:rFonts w:ascii="Arial" w:eastAsia="Times New Roman" w:hAnsi="Arial" w:cs="Arial"/>
          <w:sz w:val="15"/>
          <w:szCs w:val="15"/>
          <w:bdr w:val="none" w:sz="0" w:space="0" w:color="auto" w:frame="1"/>
          <w:lang w:bidi="hi-IN"/>
        </w:rPr>
        <w:t> (confirmed by querying each table):</w:t>
      </w:r>
    </w:p>
    <w:p w:rsidR="006C52EC" w:rsidRPr="006C52EC" w:rsidRDefault="006C52EC" w:rsidP="006C52EC">
      <w:pPr>
        <w:numPr>
          <w:ilvl w:val="0"/>
          <w:numId w:val="18"/>
        </w:numPr>
        <w:spacing w:after="0" w:line="360" w:lineRule="atLeast"/>
        <w:ind w:left="0"/>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t>tbk_batches</w:t>
      </w:r>
      <w:r w:rsidRPr="006C52EC">
        <w:rPr>
          <w:rFonts w:ascii="Arial" w:eastAsia="Times New Roman" w:hAnsi="Arial" w:cs="Arial"/>
          <w:sz w:val="15"/>
          <w:szCs w:val="15"/>
          <w:bdr w:val="none" w:sz="0" w:space="0" w:color="auto" w:frame="1"/>
          <w:lang w:bidi="hi-IN"/>
        </w:rPr>
        <w:t>: 1 row — </w:t>
      </w:r>
      <w:r w:rsidRPr="006C52EC">
        <w:rPr>
          <w:rFonts w:ascii="Consolas" w:eastAsia="Times New Roman" w:hAnsi="Consolas" w:cs="Courier New"/>
          <w:sz w:val="13"/>
          <w:lang w:bidi="hi-IN"/>
        </w:rPr>
        <w:t>status: success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processed_count: 2</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error_count: 0</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duration_ms: 2973</w:t>
      </w:r>
      <w:r w:rsidRPr="006C52EC">
        <w:rPr>
          <w:rFonts w:ascii="Arial" w:eastAsia="Times New Roman" w:hAnsi="Arial" w:cs="Arial"/>
          <w:sz w:val="15"/>
          <w:szCs w:val="15"/>
          <w:bdr w:val="none" w:sz="0" w:space="0" w:color="auto" w:frame="1"/>
          <w:lang w:bidi="hi-IN"/>
        </w:rPr>
        <w:t>, created then updated (createdAt ≠ updatedAt).</w:t>
      </w:r>
    </w:p>
    <w:p w:rsidR="006C52EC" w:rsidRPr="006C52EC" w:rsidRDefault="006C52EC" w:rsidP="006C52EC">
      <w:pPr>
        <w:numPr>
          <w:ilvl w:val="0"/>
          <w:numId w:val="18"/>
        </w:numPr>
        <w:spacing w:after="0" w:line="360" w:lineRule="atLeast"/>
        <w:ind w:left="0"/>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lastRenderedPageBreak/>
        <w:t>tbk_image_hashes</w:t>
      </w:r>
      <w:r w:rsidRPr="006C52EC">
        <w:rPr>
          <w:rFonts w:ascii="Arial" w:eastAsia="Times New Roman" w:hAnsi="Arial" w:cs="Arial"/>
          <w:sz w:val="15"/>
          <w:szCs w:val="15"/>
          <w:bdr w:val="none" w:sz="0" w:space="0" w:color="auto" w:frame="1"/>
          <w:lang w:bidi="hi-IN"/>
        </w:rPr>
        <w:t>: 2 rows — distinct image_ids, real SHA256 hashes, </w:t>
      </w:r>
      <w:r w:rsidRPr="006C52EC">
        <w:rPr>
          <w:rFonts w:ascii="Consolas" w:eastAsia="Times New Roman" w:hAnsi="Consolas" w:cs="Courier New"/>
          <w:sz w:val="13"/>
          <w:lang w:bidi="hi-IN"/>
        </w:rPr>
        <w:t>status: queued</w:t>
      </w:r>
      <w:r w:rsidRPr="006C52EC">
        <w:rPr>
          <w:rFonts w:ascii="Arial" w:eastAsia="Times New Roman" w:hAnsi="Arial" w:cs="Arial"/>
          <w:sz w:val="15"/>
          <w:szCs w:val="15"/>
          <w:bdr w:val="none" w:sz="0" w:space="0" w:color="auto" w:frame="1"/>
          <w:lang w:bidi="hi-IN"/>
        </w:rPr>
        <w:t>.</w:t>
      </w:r>
    </w:p>
    <w:p w:rsidR="006C52EC" w:rsidRPr="006C52EC" w:rsidRDefault="006C52EC" w:rsidP="006C52EC">
      <w:pPr>
        <w:numPr>
          <w:ilvl w:val="0"/>
          <w:numId w:val="18"/>
        </w:numPr>
        <w:spacing w:after="0" w:line="360" w:lineRule="atLeast"/>
        <w:ind w:left="0"/>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t>tbk_pipeline_audits</w:t>
      </w:r>
      <w:r w:rsidRPr="006C52EC">
        <w:rPr>
          <w:rFonts w:ascii="Arial" w:eastAsia="Times New Roman" w:hAnsi="Arial" w:cs="Arial"/>
          <w:sz w:val="15"/>
          <w:szCs w:val="15"/>
          <w:bdr w:val="none" w:sz="0" w:space="0" w:color="auto" w:frame="1"/>
          <w:lang w:bidi="hi-IN"/>
        </w:rPr>
        <w:t>: 2 rows — </w:t>
      </w:r>
      <w:r w:rsidRPr="006C52EC">
        <w:rPr>
          <w:rFonts w:ascii="Consolas" w:eastAsia="Times New Roman" w:hAnsi="Consolas" w:cs="Courier New"/>
          <w:sz w:val="13"/>
          <w:lang w:bidi="hi-IN"/>
        </w:rPr>
        <w:t>stage: 02_validation</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created_by: TBK_Vision_Orchestrator</w:t>
      </w:r>
      <w:r w:rsidRPr="006C52EC">
        <w:rPr>
          <w:rFonts w:ascii="Arial" w:eastAsia="Times New Roman" w:hAnsi="Arial" w:cs="Arial"/>
          <w:sz w:val="15"/>
          <w:szCs w:val="15"/>
          <w:bdr w:val="none" w:sz="0" w:space="0" w:color="auto" w:frame="1"/>
          <w:lang w:bidi="hi-IN"/>
        </w:rPr>
        <w:t>.</w:t>
      </w:r>
      <w:r w:rsidRPr="006C52EC">
        <w:rPr>
          <w:rFonts w:ascii="Arial" w:eastAsia="Times New Roman" w:hAnsi="Arial" w:cs="Arial"/>
          <w:sz w:val="15"/>
          <w:szCs w:val="15"/>
          <w:bdr w:val="none" w:sz="0" w:space="0" w:color="auto" w:frame="1"/>
          <w:lang w:bidi="hi-IN"/>
        </w:rPr>
        <w:br/>
        <w:t>✅ </w:t>
      </w:r>
      <w:r w:rsidRPr="006C52EC">
        <w:rPr>
          <w:rFonts w:ascii="Arial" w:eastAsia="Times New Roman" w:hAnsi="Arial" w:cs="Arial"/>
          <w:b/>
          <w:bCs/>
          <w:sz w:val="15"/>
          <w:lang w:bidi="hi-IN"/>
        </w:rPr>
        <w:t>Webhook responded with expected JSON</w:t>
      </w:r>
      <w:r w:rsidRPr="006C52EC">
        <w:rPr>
          <w:rFonts w:ascii="Arial" w:eastAsia="Times New Roman" w:hAnsi="Arial" w:cs="Arial"/>
          <w:sz w:val="15"/>
          <w:szCs w:val="15"/>
          <w:bdr w:val="none" w:sz="0" w:space="0" w:color="auto" w:frame="1"/>
          <w:lang w:bidi="hi-IN"/>
        </w:rPr>
        <w:t>:</w:t>
      </w:r>
    </w:p>
    <w:p w:rsidR="006C52EC" w:rsidRPr="006C52EC" w:rsidRDefault="006C52EC" w:rsidP="006C5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lang w:bidi="hi-IN"/>
        </w:rPr>
      </w:pPr>
      <w:proofErr w:type="gramStart"/>
      <w:r w:rsidRPr="006C52EC">
        <w:rPr>
          <w:rFonts w:ascii="Consolas" w:eastAsia="Times New Roman" w:hAnsi="Consolas" w:cs="Courier New"/>
          <w:sz w:val="20"/>
          <w:szCs w:val="20"/>
          <w:lang w:bidi="hi-IN"/>
        </w:rPr>
        <w:t>{</w:t>
      </w:r>
      <w:r w:rsidRPr="006C52EC">
        <w:rPr>
          <w:rFonts w:ascii="Consolas" w:eastAsia="Times New Roman" w:hAnsi="Consolas" w:cs="Courier New"/>
          <w:sz w:val="20"/>
          <w:lang w:bidi="hi-IN"/>
        </w:rPr>
        <w:t xml:space="preserve"> </w:t>
      </w:r>
      <w:r w:rsidRPr="006C52EC">
        <w:rPr>
          <w:rFonts w:ascii="Consolas" w:eastAsia="Times New Roman" w:hAnsi="Consolas" w:cs="Courier New"/>
          <w:color w:val="6CB6FF"/>
          <w:sz w:val="20"/>
          <w:szCs w:val="20"/>
          <w:lang w:bidi="hi-IN"/>
        </w:rPr>
        <w:t>"</w:t>
      </w:r>
      <w:proofErr w:type="gramEnd"/>
      <w:r w:rsidRPr="006C52EC">
        <w:rPr>
          <w:rFonts w:ascii="Consolas" w:eastAsia="Times New Roman" w:hAnsi="Consolas" w:cs="Courier New"/>
          <w:color w:val="6CB6FF"/>
          <w:sz w:val="20"/>
          <w:szCs w:val="20"/>
          <w:lang w:bidi="hi-IN"/>
        </w:rPr>
        <w:t>batch_id"</w:t>
      </w:r>
      <w:r w:rsidRPr="006C52EC">
        <w:rPr>
          <w:rFonts w:ascii="Consolas" w:eastAsia="Times New Roman" w:hAnsi="Consolas" w:cs="Courier New"/>
          <w:sz w:val="20"/>
          <w:szCs w:val="20"/>
          <w:lang w:bidi="hi-IN"/>
        </w:rPr>
        <w:t>:</w:t>
      </w:r>
      <w:r w:rsidRPr="006C52EC">
        <w:rPr>
          <w:rFonts w:ascii="Consolas" w:eastAsia="Times New Roman" w:hAnsi="Consolas" w:cs="Courier New"/>
          <w:sz w:val="20"/>
          <w:lang w:bidi="hi-IN"/>
        </w:rPr>
        <w:t xml:space="preserve"> </w:t>
      </w:r>
      <w:r w:rsidRPr="006C52EC">
        <w:rPr>
          <w:rFonts w:ascii="Consolas" w:eastAsia="Times New Roman" w:hAnsi="Consolas" w:cs="Courier New"/>
          <w:color w:val="96D0FF"/>
          <w:sz w:val="20"/>
          <w:szCs w:val="20"/>
          <w:lang w:bidi="hi-IN"/>
        </w:rPr>
        <w:t>"live_smoke_001"</w:t>
      </w:r>
      <w:r w:rsidRPr="006C52EC">
        <w:rPr>
          <w:rFonts w:ascii="Consolas" w:eastAsia="Times New Roman" w:hAnsi="Consolas" w:cs="Courier New"/>
          <w:sz w:val="20"/>
          <w:szCs w:val="20"/>
          <w:lang w:bidi="hi-IN"/>
        </w:rPr>
        <w:t>,</w:t>
      </w:r>
      <w:r w:rsidRPr="006C52EC">
        <w:rPr>
          <w:rFonts w:ascii="Consolas" w:eastAsia="Times New Roman" w:hAnsi="Consolas" w:cs="Courier New"/>
          <w:sz w:val="20"/>
          <w:lang w:bidi="hi-IN"/>
        </w:rPr>
        <w:t xml:space="preserve"> </w:t>
      </w:r>
      <w:r w:rsidRPr="006C52EC">
        <w:rPr>
          <w:rFonts w:ascii="Consolas" w:eastAsia="Times New Roman" w:hAnsi="Consolas" w:cs="Courier New"/>
          <w:color w:val="6CB6FF"/>
          <w:sz w:val="20"/>
          <w:szCs w:val="20"/>
          <w:lang w:bidi="hi-IN"/>
        </w:rPr>
        <w:t>"status"</w:t>
      </w:r>
      <w:r w:rsidRPr="006C52EC">
        <w:rPr>
          <w:rFonts w:ascii="Consolas" w:eastAsia="Times New Roman" w:hAnsi="Consolas" w:cs="Courier New"/>
          <w:sz w:val="20"/>
          <w:szCs w:val="20"/>
          <w:lang w:bidi="hi-IN"/>
        </w:rPr>
        <w:t>:</w:t>
      </w:r>
      <w:r w:rsidRPr="006C52EC">
        <w:rPr>
          <w:rFonts w:ascii="Consolas" w:eastAsia="Times New Roman" w:hAnsi="Consolas" w:cs="Courier New"/>
          <w:sz w:val="20"/>
          <w:lang w:bidi="hi-IN"/>
        </w:rPr>
        <w:t xml:space="preserve"> </w:t>
      </w:r>
      <w:r w:rsidRPr="006C52EC">
        <w:rPr>
          <w:rFonts w:ascii="Consolas" w:eastAsia="Times New Roman" w:hAnsi="Consolas" w:cs="Courier New"/>
          <w:color w:val="96D0FF"/>
          <w:sz w:val="20"/>
          <w:szCs w:val="20"/>
          <w:lang w:bidi="hi-IN"/>
        </w:rPr>
        <w:t>"success"</w:t>
      </w:r>
      <w:r w:rsidRPr="006C52EC">
        <w:rPr>
          <w:rFonts w:ascii="Consolas" w:eastAsia="Times New Roman" w:hAnsi="Consolas" w:cs="Courier New"/>
          <w:sz w:val="20"/>
          <w:szCs w:val="20"/>
          <w:lang w:bidi="hi-IN"/>
        </w:rPr>
        <w:t>,</w:t>
      </w:r>
      <w:r w:rsidRPr="006C52EC">
        <w:rPr>
          <w:rFonts w:ascii="Consolas" w:eastAsia="Times New Roman" w:hAnsi="Consolas" w:cs="Courier New"/>
          <w:sz w:val="20"/>
          <w:lang w:bidi="hi-IN"/>
        </w:rPr>
        <w:t xml:space="preserve"> </w:t>
      </w:r>
      <w:r w:rsidRPr="006C52EC">
        <w:rPr>
          <w:rFonts w:ascii="Consolas" w:eastAsia="Times New Roman" w:hAnsi="Consolas" w:cs="Courier New"/>
          <w:color w:val="6CB6FF"/>
          <w:sz w:val="20"/>
          <w:szCs w:val="20"/>
          <w:lang w:bidi="hi-IN"/>
        </w:rPr>
        <w:t>"validated_count"</w:t>
      </w:r>
      <w:r w:rsidRPr="006C52EC">
        <w:rPr>
          <w:rFonts w:ascii="Consolas" w:eastAsia="Times New Roman" w:hAnsi="Consolas" w:cs="Courier New"/>
          <w:sz w:val="20"/>
          <w:szCs w:val="20"/>
          <w:lang w:bidi="hi-IN"/>
        </w:rPr>
        <w:t>:</w:t>
      </w:r>
      <w:r w:rsidRPr="006C52EC">
        <w:rPr>
          <w:rFonts w:ascii="Consolas" w:eastAsia="Times New Roman" w:hAnsi="Consolas" w:cs="Courier New"/>
          <w:sz w:val="20"/>
          <w:lang w:bidi="hi-IN"/>
        </w:rPr>
        <w:t xml:space="preserve"> </w:t>
      </w:r>
      <w:r w:rsidRPr="006C52EC">
        <w:rPr>
          <w:rFonts w:ascii="Consolas" w:eastAsia="Times New Roman" w:hAnsi="Consolas" w:cs="Courier New"/>
          <w:color w:val="6CB6FF"/>
          <w:sz w:val="20"/>
          <w:szCs w:val="20"/>
          <w:lang w:bidi="hi-IN"/>
        </w:rPr>
        <w:t>2</w:t>
      </w:r>
      <w:r w:rsidRPr="006C52EC">
        <w:rPr>
          <w:rFonts w:ascii="Consolas" w:eastAsia="Times New Roman" w:hAnsi="Consolas" w:cs="Courier New"/>
          <w:sz w:val="20"/>
          <w:szCs w:val="20"/>
          <w:lang w:bidi="hi-IN"/>
        </w:rPr>
        <w:t>,</w:t>
      </w:r>
      <w:r w:rsidRPr="006C52EC">
        <w:rPr>
          <w:rFonts w:ascii="Consolas" w:eastAsia="Times New Roman" w:hAnsi="Consolas" w:cs="Courier New"/>
          <w:sz w:val="20"/>
          <w:lang w:bidi="hi-IN"/>
        </w:rPr>
        <w:t xml:space="preserve"> </w:t>
      </w:r>
      <w:r w:rsidRPr="006C52EC">
        <w:rPr>
          <w:rFonts w:ascii="Consolas" w:eastAsia="Times New Roman" w:hAnsi="Consolas" w:cs="Courier New"/>
          <w:color w:val="6CB6FF"/>
          <w:sz w:val="20"/>
          <w:szCs w:val="20"/>
          <w:lang w:bidi="hi-IN"/>
        </w:rPr>
        <w:t>"rejected_count"</w:t>
      </w:r>
      <w:r w:rsidRPr="006C52EC">
        <w:rPr>
          <w:rFonts w:ascii="Consolas" w:eastAsia="Times New Roman" w:hAnsi="Consolas" w:cs="Courier New"/>
          <w:sz w:val="20"/>
          <w:szCs w:val="20"/>
          <w:lang w:bidi="hi-IN"/>
        </w:rPr>
        <w:t>:</w:t>
      </w:r>
      <w:r w:rsidRPr="006C52EC">
        <w:rPr>
          <w:rFonts w:ascii="Consolas" w:eastAsia="Times New Roman" w:hAnsi="Consolas" w:cs="Courier New"/>
          <w:sz w:val="20"/>
          <w:lang w:bidi="hi-IN"/>
        </w:rPr>
        <w:t xml:space="preserve"> </w:t>
      </w:r>
      <w:r w:rsidRPr="006C52EC">
        <w:rPr>
          <w:rFonts w:ascii="Consolas" w:eastAsia="Times New Roman" w:hAnsi="Consolas" w:cs="Courier New"/>
          <w:color w:val="6CB6FF"/>
          <w:sz w:val="20"/>
          <w:szCs w:val="20"/>
          <w:lang w:bidi="hi-IN"/>
        </w:rPr>
        <w:t>0</w:t>
      </w:r>
      <w:r w:rsidRPr="006C52EC">
        <w:rPr>
          <w:rFonts w:ascii="Consolas" w:eastAsia="Times New Roman" w:hAnsi="Consolas" w:cs="Courier New"/>
          <w:sz w:val="20"/>
          <w:szCs w:val="20"/>
          <w:lang w:bidi="hi-IN"/>
        </w:rPr>
        <w:t>,</w:t>
      </w:r>
      <w:r w:rsidRPr="006C52EC">
        <w:rPr>
          <w:rFonts w:ascii="Consolas" w:eastAsia="Times New Roman" w:hAnsi="Consolas" w:cs="Courier New"/>
          <w:sz w:val="20"/>
          <w:lang w:bidi="hi-IN"/>
        </w:rPr>
        <w:t xml:space="preserve"> </w:t>
      </w:r>
      <w:r w:rsidRPr="006C52EC">
        <w:rPr>
          <w:rFonts w:ascii="Consolas" w:eastAsia="Times New Roman" w:hAnsi="Consolas" w:cs="Courier New"/>
          <w:color w:val="6CB6FF"/>
          <w:sz w:val="20"/>
          <w:szCs w:val="20"/>
          <w:lang w:bidi="hi-IN"/>
        </w:rPr>
        <w:t>"duration_ms"</w:t>
      </w:r>
      <w:r w:rsidRPr="006C52EC">
        <w:rPr>
          <w:rFonts w:ascii="Consolas" w:eastAsia="Times New Roman" w:hAnsi="Consolas" w:cs="Courier New"/>
          <w:sz w:val="20"/>
          <w:szCs w:val="20"/>
          <w:lang w:bidi="hi-IN"/>
        </w:rPr>
        <w:t>:</w:t>
      </w:r>
      <w:r w:rsidRPr="006C52EC">
        <w:rPr>
          <w:rFonts w:ascii="Consolas" w:eastAsia="Times New Roman" w:hAnsi="Consolas" w:cs="Courier New"/>
          <w:sz w:val="20"/>
          <w:lang w:bidi="hi-IN"/>
        </w:rPr>
        <w:t xml:space="preserve"> </w:t>
      </w:r>
      <w:r w:rsidRPr="006C52EC">
        <w:rPr>
          <w:rFonts w:ascii="Consolas" w:eastAsia="Times New Roman" w:hAnsi="Consolas" w:cs="Courier New"/>
          <w:color w:val="6CB6FF"/>
          <w:sz w:val="20"/>
          <w:szCs w:val="20"/>
          <w:lang w:bidi="hi-IN"/>
        </w:rPr>
        <w:t>2973</w:t>
      </w:r>
      <w:r w:rsidRPr="006C52EC">
        <w:rPr>
          <w:rFonts w:ascii="Consolas" w:eastAsia="Times New Roman" w:hAnsi="Consolas" w:cs="Courier New"/>
          <w:sz w:val="20"/>
          <w:szCs w:val="20"/>
          <w:lang w:bidi="hi-IN"/>
        </w:rPr>
        <w:t>,</w:t>
      </w:r>
      <w:r w:rsidRPr="006C52EC">
        <w:rPr>
          <w:rFonts w:ascii="Consolas" w:eastAsia="Times New Roman" w:hAnsi="Consolas" w:cs="Courier New"/>
          <w:sz w:val="20"/>
          <w:lang w:bidi="hi-IN"/>
        </w:rPr>
        <w:t xml:space="preserve"> ... </w:t>
      </w:r>
      <w:r w:rsidRPr="006C52EC">
        <w:rPr>
          <w:rFonts w:ascii="Consolas" w:eastAsia="Times New Roman" w:hAnsi="Consolas" w:cs="Courier New"/>
          <w:sz w:val="20"/>
          <w:szCs w:val="20"/>
          <w:lang w:bidi="hi-IN"/>
        </w:rPr>
        <w:t>}</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Two notes</w:t>
      </w:r>
    </w:p>
    <w:p w:rsidR="006C52EC" w:rsidRPr="006C52EC" w:rsidRDefault="006C52EC" w:rsidP="006C52EC">
      <w:pPr>
        <w:numPr>
          <w:ilvl w:val="0"/>
          <w:numId w:val="1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Slack summary is disabled</w:t>
      </w:r>
      <w:r w:rsidRPr="006C52EC">
        <w:rPr>
          <w:rFonts w:ascii="Arial" w:eastAsia="Times New Roman" w:hAnsi="Arial" w:cs="Arial"/>
          <w:sz w:val="15"/>
          <w:szCs w:val="15"/>
          <w:bdr w:val="none" w:sz="0" w:space="0" w:color="auto" w:frame="1"/>
          <w:lang w:bidi="hi-IN"/>
        </w:rPr>
        <w:t> (you skipped Slack setup). Publishing was blocked by the unconfigured Slack node, so I disabled it — the workflow publishes and runs cleanly, and the step is ready to enable once you connect a Slack credential + channel.</w:t>
      </w:r>
    </w:p>
    <w:p w:rsidR="006C52EC" w:rsidRPr="006C52EC" w:rsidRDefault="006C52EC" w:rsidP="006C52EC">
      <w:pPr>
        <w:numPr>
          <w:ilvl w:val="0"/>
          <w:numId w:val="1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tables now contain the </w:t>
      </w:r>
      <w:r w:rsidRPr="006C52EC">
        <w:rPr>
          <w:rFonts w:ascii="Consolas" w:eastAsia="Times New Roman" w:hAnsi="Consolas" w:cs="Courier New"/>
          <w:sz w:val="13"/>
          <w:lang w:bidi="hi-IN"/>
        </w:rPr>
        <w:t>live_smoke_001</w:t>
      </w:r>
      <w:r w:rsidRPr="006C52EC">
        <w:rPr>
          <w:rFonts w:ascii="Arial" w:eastAsia="Times New Roman" w:hAnsi="Arial" w:cs="Arial"/>
          <w:sz w:val="15"/>
          <w:szCs w:val="15"/>
          <w:bdr w:val="none" w:sz="0" w:space="0" w:color="auto" w:frame="1"/>
          <w:lang w:bidi="hi-IN"/>
        </w:rPr>
        <w:t xml:space="preserve"> test rows (1 batch, 2 hashes, </w:t>
      </w:r>
      <w:proofErr w:type="gramStart"/>
      <w:r w:rsidRPr="006C52EC">
        <w:rPr>
          <w:rFonts w:ascii="Arial" w:eastAsia="Times New Roman" w:hAnsi="Arial" w:cs="Arial"/>
          <w:sz w:val="15"/>
          <w:szCs w:val="15"/>
          <w:bdr w:val="none" w:sz="0" w:space="0" w:color="auto" w:frame="1"/>
          <w:lang w:bidi="hi-IN"/>
        </w:rPr>
        <w:t>2</w:t>
      </w:r>
      <w:proofErr w:type="gramEnd"/>
      <w:r w:rsidRPr="006C52EC">
        <w:rPr>
          <w:rFonts w:ascii="Arial" w:eastAsia="Times New Roman" w:hAnsi="Arial" w:cs="Arial"/>
          <w:sz w:val="15"/>
          <w:szCs w:val="15"/>
          <w:bdr w:val="none" w:sz="0" w:space="0" w:color="auto" w:frame="1"/>
          <w:lang w:bidi="hi-IN"/>
        </w:rPr>
        <w:t xml:space="preserve"> audits). Say the word if you'd like them cleaned up.</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Stopping here</w:t>
      </w:r>
      <w:r w:rsidRPr="006C52EC">
        <w:rPr>
          <w:rFonts w:ascii="Arial" w:eastAsia="Times New Roman" w:hAnsi="Arial" w:cs="Arial"/>
          <w:sz w:val="15"/>
          <w:szCs w:val="15"/>
          <w:bdr w:val="none" w:sz="0" w:space="0" w:color="auto" w:frame="1"/>
          <w:lang w:bidi="hi-IN"/>
        </w:rPr>
        <w:t> — standing by for your approval before starting </w:t>
      </w:r>
      <w:r w:rsidRPr="006C52EC">
        <w:rPr>
          <w:rFonts w:ascii="Arial" w:eastAsia="Times New Roman" w:hAnsi="Arial" w:cs="Arial"/>
          <w:b/>
          <w:bCs/>
          <w:sz w:val="15"/>
          <w:lang w:bidi="hi-IN"/>
        </w:rPr>
        <w:t>BUILD-304 (Vision AI integration)</w:t>
      </w:r>
      <w:r w:rsidRPr="006C52EC">
        <w:rPr>
          <w:rFonts w:ascii="Arial" w:eastAsia="Times New Roman" w:hAnsi="Arial" w:cs="Arial"/>
          <w:sz w:val="15"/>
          <w:szCs w:val="15"/>
          <w:bdr w:val="none" w:sz="0" w:space="0" w:color="auto" w:frame="1"/>
          <w:lang w:bidi="hi-IN"/>
        </w:rPr>
        <w: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Everything requested is already done — all three workflows are published and verified with a live end-to-end run. The only outstanding setup item is the </w:t>
      </w:r>
      <w:r w:rsidRPr="006C52EC">
        <w:rPr>
          <w:rFonts w:ascii="Arial" w:eastAsia="Times New Roman" w:hAnsi="Arial" w:cs="Arial"/>
          <w:b/>
          <w:bCs/>
          <w:sz w:val="15"/>
          <w:lang w:bidi="hi-IN"/>
        </w:rPr>
        <w:t>Slack credential + channel</w:t>
      </w:r>
      <w:r w:rsidRPr="006C52EC">
        <w:rPr>
          <w:rFonts w:ascii="Arial" w:eastAsia="Times New Roman" w:hAnsi="Arial" w:cs="Arial"/>
          <w:sz w:val="15"/>
          <w:szCs w:val="15"/>
          <w:bdr w:val="none" w:sz="0" w:space="0" w:color="auto" w:frame="1"/>
          <w:lang w:bidi="hi-IN"/>
        </w:rPr>
        <w:t> for the </w:t>
      </w:r>
      <w:r w:rsidRPr="006C52EC">
        <w:rPr>
          <w:rFonts w:ascii="Consolas" w:eastAsia="Times New Roman" w:hAnsi="Consolas" w:cs="Courier New"/>
          <w:sz w:val="13"/>
          <w:lang w:bidi="hi-IN"/>
        </w:rPr>
        <w:t>Slack Batch Summary</w:t>
      </w:r>
      <w:r w:rsidRPr="006C52EC">
        <w:rPr>
          <w:rFonts w:ascii="Arial" w:eastAsia="Times New Roman" w:hAnsi="Arial" w:cs="Arial"/>
          <w:sz w:val="15"/>
          <w:szCs w:val="15"/>
          <w:bdr w:val="none" w:sz="0" w:space="0" w:color="auto" w:frame="1"/>
          <w:lang w:bidi="hi-IN"/>
        </w:rPr>
        <w:t> node, which you've deferred twice, so I disabled that node to let the workflow publish and run cleanly.</w:t>
      </w:r>
    </w:p>
    <w:p w:rsidR="006C52EC" w:rsidRPr="006C52EC" w:rsidRDefault="006C52EC" w:rsidP="006C52EC">
      <w:pPr>
        <w:spacing w:before="148"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There's nothing blocking. Whenever you want batch summaries posting to Slack, just say so and I'll open setup, connect the credential, pick the channel, and re-enable the node.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Standing by for your approval before BUILD-304 (Vision AI integration).</w:t>
      </w:r>
    </w:p>
    <w:p w:rsidR="006C52EC" w:rsidRPr="006C52EC" w:rsidRDefault="006C52EC" w:rsidP="006C52EC">
      <w:pPr>
        <w:spacing w:after="0" w:line="240" w:lineRule="auto"/>
        <w:rPr>
          <w:rFonts w:ascii="Arial" w:eastAsia="Times New Roman" w:hAnsi="Arial" w:cs="Arial"/>
          <w:sz w:val="15"/>
          <w:szCs w:val="15"/>
          <w:lang w:bidi="hi-IN"/>
        </w:rPr>
      </w:pPr>
      <w:r w:rsidRPr="006C52EC">
        <w:rPr>
          <w:rFonts w:ascii="Arial" w:eastAsia="Times New Roman" w:hAnsi="Arial" w:cs="Arial"/>
          <w:sz w:val="15"/>
          <w:lang w:bidi="hi-IN"/>
        </w:rPr>
        <w:t>This is the point where your locally installed Ollama + Qwen2.5-VL model starts analyzing cake images and producing structured metadata. Once that's working, every subsequent module (Cake Genome, SEO, Shopify publishing) can build on a solid AI output layer.</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tbk_vision_results</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 Qwen Vision Analysis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Vision sub-workflow built and saved — </w:t>
      </w:r>
      <w:hyperlink r:id="rId14" w:tgtFrame="_blank" w:history="1">
        <w:r w:rsidRPr="006C52EC">
          <w:rPr>
            <w:rFonts w:ascii="Arial" w:eastAsia="Times New Roman" w:hAnsi="Arial" w:cs="Arial"/>
            <w:color w:val="0000FF"/>
            <w:sz w:val="15"/>
            <w:u w:val="single"/>
            <w:lang w:bidi="hi-IN"/>
          </w:rPr>
          <w:t>TBK Qwen Vision Analysis</w:t>
        </w:r>
      </w:hyperlink>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7o1hFBPTpcUwZopc</w:t>
      </w:r>
      <w:r w:rsidRPr="006C52EC">
        <w:rPr>
          <w:rFonts w:ascii="Arial" w:eastAsia="Times New Roman" w:hAnsi="Arial" w:cs="Arial"/>
          <w:sz w:val="15"/>
          <w:szCs w:val="15"/>
          <w:bdr w:val="none" w:sz="0" w:space="0" w:color="auto" w:frame="1"/>
          <w:lang w:bidi="hi-IN"/>
        </w:rPr>
        <w:t>).</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What it does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Execute Sub-Workflow trigger (</w:t>
      </w:r>
      <w:r w:rsidRPr="006C52EC">
        <w:rPr>
          <w:rFonts w:ascii="Consolas" w:eastAsia="Times New Roman" w:hAnsi="Consolas" w:cs="Courier New"/>
          <w:sz w:val="13"/>
          <w:lang w:bidi="hi-IN"/>
        </w:rPr>
        <w:t>image_id</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batch_id</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s3_path</w:t>
      </w:r>
      <w:r w:rsidRPr="006C52EC">
        <w:rPr>
          <w:rFonts w:ascii="Arial" w:eastAsia="Times New Roman" w:hAnsi="Arial" w:cs="Arial"/>
          <w:sz w:val="15"/>
          <w:szCs w:val="15"/>
          <w:bdr w:val="none" w:sz="0" w:space="0" w:color="auto" w:frame="1"/>
          <w:lang w:bidi="hi-IN"/>
        </w:rPr>
        <w:t>) → download image → convert to base64 → call Qwen2.5-VL via Ollama's </w:t>
      </w:r>
      <w:r w:rsidRPr="006C52EC">
        <w:rPr>
          <w:rFonts w:ascii="Consolas" w:eastAsia="Times New Roman" w:hAnsi="Consolas" w:cs="Courier New"/>
          <w:sz w:val="13"/>
          <w:lang w:bidi="hi-IN"/>
        </w:rPr>
        <w:t>/api/generate</w:t>
      </w:r>
      <w:r w:rsidRPr="006C52EC">
        <w:rPr>
          <w:rFonts w:ascii="Arial" w:eastAsia="Times New Roman" w:hAnsi="Arial" w:cs="Arial"/>
          <w:sz w:val="15"/>
          <w:szCs w:val="15"/>
          <w:bdr w:val="none" w:sz="0" w:space="0" w:color="auto" w:frame="1"/>
          <w:lang w:bidi="hi-IN"/>
        </w:rPr>
        <w:t> (JSON mode) → parse into structured metadata → store in the new </w:t>
      </w:r>
      <w:r w:rsidRPr="006C52EC">
        <w:rPr>
          <w:rFonts w:ascii="Consolas" w:eastAsia="Times New Roman" w:hAnsi="Consolas" w:cs="Courier New"/>
          <w:sz w:val="13"/>
          <w:lang w:bidi="hi-IN"/>
        </w:rPr>
        <w:t>tbk_vision_results</w:t>
      </w:r>
      <w:r w:rsidRPr="006C52EC">
        <w:rPr>
          <w:rFonts w:ascii="Arial" w:eastAsia="Times New Roman" w:hAnsi="Arial" w:cs="Arial"/>
          <w:sz w:val="15"/>
          <w:szCs w:val="15"/>
          <w:bdr w:val="none" w:sz="0" w:space="0" w:color="auto" w:frame="1"/>
          <w:lang w:bidi="hi-IN"/>
        </w:rPr>
        <w:t> table → return to caller. It has a failure branch (download or model-call error) that records </w:t>
      </w:r>
      <w:r w:rsidRPr="006C52EC">
        <w:rPr>
          <w:rFonts w:ascii="Consolas" w:eastAsia="Times New Roman" w:hAnsi="Consolas" w:cs="Courier New"/>
          <w:sz w:val="13"/>
          <w:lang w:bidi="hi-IN"/>
        </w:rPr>
        <w:t>status: "failed"</w:t>
      </w:r>
      <w:r w:rsidRPr="006C52EC">
        <w:rPr>
          <w:rFonts w:ascii="Arial" w:eastAsia="Times New Roman" w:hAnsi="Arial" w:cs="Arial"/>
          <w:sz w:val="15"/>
          <w:szCs w:val="15"/>
          <w:bdr w:val="none" w:sz="0" w:space="0" w:color="auto" w:frame="1"/>
          <w:lang w:bidi="hi-IN"/>
        </w:rPr>
        <w:t> and never throws.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Structured output per image:</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layers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frosting_type</w:t>
      </w:r>
      <w:r w:rsidRPr="006C52EC">
        <w:rPr>
          <w:rFonts w:ascii="Arial" w:eastAsia="Times New Roman" w:hAnsi="Arial" w:cs="Arial"/>
          <w:sz w:val="15"/>
          <w:szCs w:val="15"/>
          <w:bdr w:val="none" w:sz="0" w:space="0" w:color="auto" w:frame="1"/>
          <w:lang w:bidi="hi-IN"/>
        </w:rPr>
        <w:t>, </w:t>
      </w:r>
      <w:proofErr w:type="gramStart"/>
      <w:r w:rsidRPr="006C52EC">
        <w:rPr>
          <w:rFonts w:ascii="Consolas" w:eastAsia="Times New Roman" w:hAnsi="Consolas" w:cs="Courier New"/>
          <w:sz w:val="13"/>
          <w:lang w:bidi="hi-IN"/>
        </w:rPr>
        <w:t>decorations[</w:t>
      </w:r>
      <w:proofErr w:type="gramEnd"/>
      <w:r w:rsidRPr="006C52EC">
        <w:rPr>
          <w:rFonts w:ascii="Consolas" w:eastAsia="Times New Roman" w:hAnsi="Consolas" w:cs="Courier New"/>
          <w:sz w:val="13"/>
          <w:lang w:bidi="hi-IN"/>
        </w:rPr>
        <w:t>]</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colors[]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quality_score</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confidence</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model_version</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latency_ms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status</w:t>
      </w:r>
      <w:r w:rsidRPr="006C52EC">
        <w:rPr>
          <w:rFonts w:ascii="Arial" w:eastAsia="Times New Roman" w:hAnsi="Arial" w:cs="Arial"/>
          <w:sz w:val="15"/>
          <w:szCs w:val="15"/>
          <w:bdr w:val="none" w:sz="0" w:space="0" w:color="auto" w:frame="1"/>
          <w:lang w:bidi="hi-IN"/>
        </w:rPr>
        <w:t>, plus </w:t>
      </w:r>
      <w:r w:rsidRPr="006C52EC">
        <w:rPr>
          <w:rFonts w:ascii="Consolas" w:eastAsia="Times New Roman" w:hAnsi="Consolas" w:cs="Courier New"/>
          <w:sz w:val="13"/>
          <w:lang w:bidi="hi-IN"/>
        </w:rPr>
        <w:t>raw_response</w:t>
      </w:r>
      <w:r w:rsidRPr="006C52EC">
        <w:rPr>
          <w:rFonts w:ascii="Arial" w:eastAsia="Times New Roman" w:hAnsi="Arial" w:cs="Arial"/>
          <w:sz w:val="15"/>
          <w:szCs w:val="15"/>
          <w:bdr w:val="none" w:sz="0" w:space="0" w:color="auto" w:frame="1"/>
          <w:lang w:bidi="hi-IN"/>
        </w:rPr>
        <w:t>.</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Honest status — not yet runtime-verified</w:t>
      </w:r>
    </w:p>
    <w:p w:rsidR="006C52EC" w:rsidRPr="006C52EC" w:rsidRDefault="006C52EC" w:rsidP="006C52EC">
      <w:pPr>
        <w:spacing w:before="148"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 need to be straight with you about two things:</w:t>
      </w:r>
    </w:p>
    <w:p w:rsidR="006C52EC" w:rsidRPr="006C52EC" w:rsidRDefault="006C52EC" w:rsidP="006C52EC">
      <w:pPr>
        <w:numPr>
          <w:ilvl w:val="0"/>
          <w:numId w:val="2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I could not verify this end-to-end.</w:t>
      </w:r>
      <w:r w:rsidRPr="006C52EC">
        <w:rPr>
          <w:rFonts w:ascii="Arial" w:eastAsia="Times New Roman" w:hAnsi="Arial" w:cs="Arial"/>
          <w:sz w:val="15"/>
          <w:szCs w:val="15"/>
          <w:bdr w:val="none" w:sz="0" w:space="0" w:color="auto" w:frame="1"/>
          <w:lang w:bidi="hi-IN"/>
        </w:rPr>
        <w:t> The Ollama endpoint is an unresolved placeholder, and the sub-workflow's trigger isn't one the auto-verifier can exercise. So the logic is in place and the build is valid, but I have </w:t>
      </w:r>
      <w:r w:rsidRPr="006C52EC">
        <w:rPr>
          <w:rFonts w:ascii="Arial" w:eastAsia="Times New Roman" w:hAnsi="Arial" w:cs="Arial"/>
          <w:b/>
          <w:bCs/>
          <w:sz w:val="15"/>
          <w:lang w:bidi="hi-IN"/>
        </w:rPr>
        <w:t>no execution evidence</w:t>
      </w:r>
      <w:r w:rsidRPr="006C52EC">
        <w:rPr>
          <w:rFonts w:ascii="Arial" w:eastAsia="Times New Roman" w:hAnsi="Arial" w:cs="Arial"/>
          <w:sz w:val="15"/>
          <w:szCs w:val="15"/>
          <w:bdr w:val="none" w:sz="0" w:space="0" w:color="auto" w:frame="1"/>
          <w:lang w:bidi="hi-IN"/>
        </w:rPr>
        <w:t> that the success path works — I'm not claiming it's tested.</w:t>
      </w:r>
    </w:p>
    <w:p w:rsidR="006C52EC" w:rsidRPr="006C52EC" w:rsidRDefault="006C52EC" w:rsidP="006C52EC">
      <w:pPr>
        <w:numPr>
          <w:ilvl w:val="0"/>
          <w:numId w:val="2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The endpoint must be publicly reachable.</w:t>
      </w:r>
      <w:r w:rsidRPr="006C52EC">
        <w:rPr>
          <w:rFonts w:ascii="Arial" w:eastAsia="Times New Roman" w:hAnsi="Arial" w:cs="Arial"/>
          <w:sz w:val="15"/>
          <w:szCs w:val="15"/>
          <w:bdr w:val="none" w:sz="0" w:space="0" w:color="auto" w:frame="1"/>
          <w:lang w:bidi="hi-IN"/>
        </w:rPr>
        <w:t> As flagged, n8n Cloud can't reach </w:t>
      </w:r>
      <w:r w:rsidRPr="006C52EC">
        <w:rPr>
          <w:rFonts w:ascii="Consolas" w:eastAsia="Times New Roman" w:hAnsi="Consolas" w:cs="Courier New"/>
          <w:sz w:val="13"/>
          <w:lang w:bidi="hi-IN"/>
        </w:rPr>
        <w:t>localhost</w:t>
      </w:r>
      <w:proofErr w:type="gramStart"/>
      <w:r w:rsidRPr="006C52EC">
        <w:rPr>
          <w:rFonts w:ascii="Consolas" w:eastAsia="Times New Roman" w:hAnsi="Consolas" w:cs="Courier New"/>
          <w:sz w:val="13"/>
          <w:lang w:bidi="hi-IN"/>
        </w:rPr>
        <w:t>:11434</w:t>
      </w:r>
      <w:proofErr w:type="gramEnd"/>
      <w:r w:rsidRPr="006C52EC">
        <w:rPr>
          <w:rFonts w:ascii="Arial" w:eastAsia="Times New Roman" w:hAnsi="Arial" w:cs="Arial"/>
          <w:sz w:val="15"/>
          <w:szCs w:val="15"/>
          <w:bdr w:val="none" w:sz="0" w:space="0" w:color="auto" w:frame="1"/>
          <w:lang w:bidi="hi-IN"/>
        </w:rPr>
        <w:t>. The placeholder must become a public HTTPS URL (ngrok / Cloudflare tunnel to your local Ollama, or a hosted server) before this runs. Also note: your local model tag must match what the request sends (</w:t>
      </w:r>
      <w:r w:rsidRPr="006C52EC">
        <w:rPr>
          <w:rFonts w:ascii="Consolas" w:eastAsia="Times New Roman" w:hAnsi="Consolas" w:cs="Courier New"/>
          <w:sz w:val="13"/>
          <w:lang w:bidi="hi-IN"/>
        </w:rPr>
        <w:t>model: "qwen2.5vl"</w:t>
      </w:r>
      <w:r w:rsidRPr="006C52EC">
        <w:rPr>
          <w:rFonts w:ascii="Arial" w:eastAsia="Times New Roman" w:hAnsi="Arial" w:cs="Arial"/>
          <w:sz w:val="15"/>
          <w:szCs w:val="15"/>
          <w:bdr w:val="none" w:sz="0" w:space="0" w:color="auto" w:frame="1"/>
          <w:lang w:bidi="hi-IN"/>
        </w:rPr>
        <w:t>) — adjust in the node if yours differs.</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lastRenderedPageBreak/>
        <w:t>What I deliberately did NOT do</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 did </w:t>
      </w:r>
      <w:r w:rsidRPr="006C52EC">
        <w:rPr>
          <w:rFonts w:ascii="Arial" w:eastAsia="Times New Roman" w:hAnsi="Arial" w:cs="Arial"/>
          <w:b/>
          <w:bCs/>
          <w:sz w:val="15"/>
          <w:lang w:bidi="hi-IN"/>
        </w:rPr>
        <w:t>not</w:t>
      </w:r>
      <w:r w:rsidRPr="006C52EC">
        <w:rPr>
          <w:rFonts w:ascii="Arial" w:eastAsia="Times New Roman" w:hAnsi="Arial" w:cs="Arial"/>
          <w:sz w:val="15"/>
          <w:szCs w:val="15"/>
          <w:bdr w:val="none" w:sz="0" w:space="0" w:color="auto" w:frame="1"/>
          <w:lang w:bidi="hi-IN"/>
        </w:rPr>
        <w:t xml:space="preserve"> wire this into the published Master Orchestrator yet. If I did that now, every live batch run would hit the placeholder endpoint and fail at the vision step. Better to keep vision standalone until the endpoint is real, </w:t>
      </w:r>
      <w:proofErr w:type="gramStart"/>
      <w:r w:rsidRPr="006C52EC">
        <w:rPr>
          <w:rFonts w:ascii="Arial" w:eastAsia="Times New Roman" w:hAnsi="Arial" w:cs="Arial"/>
          <w:sz w:val="15"/>
          <w:szCs w:val="15"/>
          <w:bdr w:val="none" w:sz="0" w:space="0" w:color="auto" w:frame="1"/>
          <w:lang w:bidi="hi-IN"/>
        </w:rPr>
        <w:t>then</w:t>
      </w:r>
      <w:proofErr w:type="gramEnd"/>
      <w:r w:rsidRPr="006C52EC">
        <w:rPr>
          <w:rFonts w:ascii="Arial" w:eastAsia="Times New Roman" w:hAnsi="Arial" w:cs="Arial"/>
          <w:sz w:val="15"/>
          <w:szCs w:val="15"/>
          <w:bdr w:val="none" w:sz="0" w:space="0" w:color="auto" w:frame="1"/>
          <w:lang w:bidi="hi-IN"/>
        </w:rPr>
        <w:t xml:space="preserve"> connect it at the </w:t>
      </w:r>
      <w:r w:rsidRPr="006C52EC">
        <w:rPr>
          <w:rFonts w:ascii="Consolas" w:eastAsia="Times New Roman" w:hAnsi="Consolas" w:cs="Courier New"/>
          <w:sz w:val="13"/>
          <w:lang w:bidi="hi-IN"/>
        </w:rPr>
        <w:t>Future Stages: Qwen/SEO/Shopify</w:t>
      </w:r>
      <w:r w:rsidRPr="006C52EC">
        <w:rPr>
          <w:rFonts w:ascii="Arial" w:eastAsia="Times New Roman" w:hAnsi="Arial" w:cs="Arial"/>
          <w:sz w:val="15"/>
          <w:szCs w:val="15"/>
          <w:bdr w:val="none" w:sz="0" w:space="0" w:color="auto" w:frame="1"/>
          <w:lang w:bidi="hi-IN"/>
        </w:rPr>
        <w:t> hook.</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Next steps — your call</w:t>
      </w:r>
    </w:p>
    <w:p w:rsidR="006C52EC" w:rsidRPr="006C52EC" w:rsidRDefault="006C52EC" w:rsidP="006C52EC">
      <w:pPr>
        <w:numPr>
          <w:ilvl w:val="0"/>
          <w:numId w:val="2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Once you have the public URL:</w:t>
      </w:r>
      <w:r w:rsidRPr="006C52EC">
        <w:rPr>
          <w:rFonts w:ascii="Arial" w:eastAsia="Times New Roman" w:hAnsi="Arial" w:cs="Arial"/>
          <w:sz w:val="15"/>
          <w:szCs w:val="15"/>
          <w:bdr w:val="none" w:sz="0" w:space="0" w:color="auto" w:frame="1"/>
          <w:lang w:bidi="hi-IN"/>
        </w:rPr>
        <w:t> I'll route setup (fill the endpoint), then run a real live test with one image to prove the success path before wiring anything in.</w:t>
      </w:r>
    </w:p>
    <w:p w:rsidR="006C52EC" w:rsidRPr="006C52EC" w:rsidRDefault="006C52EC" w:rsidP="006C52EC">
      <w:pPr>
        <w:numPr>
          <w:ilvl w:val="0"/>
          <w:numId w:val="2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Then:</w:t>
      </w:r>
      <w:r w:rsidRPr="006C52EC">
        <w:rPr>
          <w:rFonts w:ascii="Arial" w:eastAsia="Times New Roman" w:hAnsi="Arial" w:cs="Arial"/>
          <w:sz w:val="15"/>
          <w:szCs w:val="15"/>
          <w:bdr w:val="none" w:sz="0" w:space="0" w:color="auto" w:frame="1"/>
          <w:lang w:bidi="hi-IN"/>
        </w:rPr>
        <w:t> wire vision into the orchestrator so validated images flow into Qwen automatically.</w:t>
      </w:r>
    </w:p>
    <w:p w:rsidR="006C52EC" w:rsidRPr="006C52EC" w:rsidRDefault="006C52EC" w:rsidP="006C52EC">
      <w:pPr>
        <w:spacing w:before="148"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Want me to open setup for the endpoint now (if you already have a tunnel URL), or hold until you've set up reachability? And should the CLIP fallback from the architecture doc be added as a second branch when Qwen fails?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build flagged setup for the unresolved Ollama endpoint. Let me route it so you can fill the URL when your tunnel/server is ready.</w:t>
      </w:r>
    </w:p>
    <w:p w:rsidR="006C52EC" w:rsidRPr="006C52EC" w:rsidRDefault="006C52EC" w:rsidP="006C52EC">
      <w:pPr>
        <w:spacing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 xml:space="preserve">Setup deferred — that's fine, and the right call since you chose to sort out reachability later. Nothing to fill until you </w:t>
      </w:r>
      <w:proofErr w:type="gramStart"/>
      <w:r w:rsidRPr="006C52EC">
        <w:rPr>
          <w:rFonts w:ascii="Arial" w:eastAsia="Times New Roman" w:hAnsi="Arial" w:cs="Arial"/>
          <w:sz w:val="15"/>
          <w:szCs w:val="15"/>
          <w:bdr w:val="none" w:sz="0" w:space="0" w:color="auto" w:frame="1"/>
          <w:lang w:bidi="hi-IN"/>
        </w:rPr>
        <w:t>have</w:t>
      </w:r>
      <w:proofErr w:type="gramEnd"/>
      <w:r w:rsidRPr="006C52EC">
        <w:rPr>
          <w:rFonts w:ascii="Arial" w:eastAsia="Times New Roman" w:hAnsi="Arial" w:cs="Arial"/>
          <w:sz w:val="15"/>
          <w:szCs w:val="15"/>
          <w:bdr w:val="none" w:sz="0" w:space="0" w:color="auto" w:frame="1"/>
          <w:lang w:bidi="hi-IN"/>
        </w:rPr>
        <w:t xml:space="preserve"> a public Ollama URL.</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BUILD-304 status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hyperlink r:id="rId15" w:tgtFrame="_blank" w:history="1">
        <w:r w:rsidRPr="006C52EC">
          <w:rPr>
            <w:rFonts w:ascii="Arial" w:eastAsia="Times New Roman" w:hAnsi="Arial" w:cs="Arial"/>
            <w:color w:val="0000FF"/>
            <w:sz w:val="15"/>
            <w:u w:val="single"/>
            <w:lang w:bidi="hi-IN"/>
          </w:rPr>
          <w:t>TBK Qwen Vision Analysis</w:t>
        </w:r>
      </w:hyperlink>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7o1hFBPTpcUwZopc</w:t>
      </w:r>
      <w:r w:rsidRPr="006C52EC">
        <w:rPr>
          <w:rFonts w:ascii="Arial" w:eastAsia="Times New Roman" w:hAnsi="Arial" w:cs="Arial"/>
          <w:sz w:val="15"/>
          <w:szCs w:val="15"/>
          <w:bdr w:val="none" w:sz="0" w:space="0" w:color="auto" w:frame="1"/>
          <w:lang w:bidi="hi-IN"/>
        </w:rPr>
        <w:t>) is built and saved — the full vision logic is in place:</w:t>
      </w:r>
    </w:p>
    <w:p w:rsidR="006C52EC" w:rsidRPr="006C52EC" w:rsidRDefault="006C52EC" w:rsidP="006C52EC">
      <w:pPr>
        <w:numPr>
          <w:ilvl w:val="0"/>
          <w:numId w:val="2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download image → base64 → Qwen2.5-VL via Ollama </w:t>
      </w:r>
      <w:r w:rsidRPr="006C52EC">
        <w:rPr>
          <w:rFonts w:ascii="Consolas" w:eastAsia="Times New Roman" w:hAnsi="Consolas" w:cs="Courier New"/>
          <w:sz w:val="13"/>
          <w:lang w:bidi="hi-IN"/>
        </w:rPr>
        <w:t>/api/generate</w:t>
      </w:r>
      <w:r w:rsidRPr="006C52EC">
        <w:rPr>
          <w:rFonts w:ascii="Arial" w:eastAsia="Times New Roman" w:hAnsi="Arial" w:cs="Arial"/>
          <w:sz w:val="15"/>
          <w:szCs w:val="15"/>
          <w:bdr w:val="none" w:sz="0" w:space="0" w:color="auto" w:frame="1"/>
          <w:lang w:bidi="hi-IN"/>
        </w:rPr>
        <w:t> (JSON mode) → parse → store in </w:t>
      </w:r>
      <w:r w:rsidRPr="006C52EC">
        <w:rPr>
          <w:rFonts w:ascii="Consolas" w:eastAsia="Times New Roman" w:hAnsi="Consolas" w:cs="Courier New"/>
          <w:sz w:val="13"/>
          <w:lang w:bidi="hi-IN"/>
        </w:rPr>
        <w:t>tbk_vision_results</w:t>
      </w:r>
      <w:r w:rsidRPr="006C52EC">
        <w:rPr>
          <w:rFonts w:ascii="Arial" w:eastAsia="Times New Roman" w:hAnsi="Arial" w:cs="Arial"/>
          <w:sz w:val="15"/>
          <w:szCs w:val="15"/>
          <w:bdr w:val="none" w:sz="0" w:space="0" w:color="auto" w:frame="1"/>
          <w:lang w:bidi="hi-IN"/>
        </w:rPr>
        <w:t> → return</w:t>
      </w:r>
    </w:p>
    <w:p w:rsidR="006C52EC" w:rsidRPr="006C52EC" w:rsidRDefault="006C52EC" w:rsidP="006C52EC">
      <w:pPr>
        <w:numPr>
          <w:ilvl w:val="0"/>
          <w:numId w:val="2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failure branch records </w:t>
      </w:r>
      <w:r w:rsidRPr="006C52EC">
        <w:rPr>
          <w:rFonts w:ascii="Consolas" w:eastAsia="Times New Roman" w:hAnsi="Consolas" w:cs="Courier New"/>
          <w:sz w:val="13"/>
          <w:lang w:bidi="hi-IN"/>
        </w:rPr>
        <w:t>status: "failed"</w:t>
      </w:r>
      <w:r w:rsidRPr="006C52EC">
        <w:rPr>
          <w:rFonts w:ascii="Arial" w:eastAsia="Times New Roman" w:hAnsi="Arial" w:cs="Arial"/>
          <w:sz w:val="15"/>
          <w:szCs w:val="15"/>
          <w:bdr w:val="none" w:sz="0" w:space="0" w:color="auto" w:frame="1"/>
          <w:lang w:bidi="hi-IN"/>
        </w:rPr>
        <w:t> and never throws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New table:</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tbk_vision_results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IENpZBWeLgqSnnGR</w:t>
      </w:r>
      <w:r w:rsidRPr="006C52EC">
        <w:rPr>
          <w:rFonts w:ascii="Arial" w:eastAsia="Times New Roman" w:hAnsi="Arial" w:cs="Arial"/>
          <w:sz w:val="15"/>
          <w:szCs w:val="15"/>
          <w:bdr w:val="none" w:sz="0" w:space="0" w:color="auto" w:frame="1"/>
          <w:lang w:bidi="hi-IN"/>
        </w:rPr>
        <w:t>).</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Not done yet (deliberately, and honestly)</w:t>
      </w:r>
    </w:p>
    <w:p w:rsidR="006C52EC" w:rsidRPr="006C52EC" w:rsidRDefault="006C52EC" w:rsidP="006C52EC">
      <w:pPr>
        <w:numPr>
          <w:ilvl w:val="0"/>
          <w:numId w:val="2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 </w:t>
      </w:r>
      <w:r w:rsidRPr="006C52EC">
        <w:rPr>
          <w:rFonts w:ascii="Arial" w:eastAsia="Times New Roman" w:hAnsi="Arial" w:cs="Arial"/>
          <w:b/>
          <w:bCs/>
          <w:sz w:val="15"/>
          <w:lang w:bidi="hi-IN"/>
        </w:rPr>
        <w:t>Not runtime-verified</w:t>
      </w:r>
      <w:r w:rsidRPr="006C52EC">
        <w:rPr>
          <w:rFonts w:ascii="Arial" w:eastAsia="Times New Roman" w:hAnsi="Arial" w:cs="Arial"/>
          <w:sz w:val="15"/>
          <w:szCs w:val="15"/>
          <w:bdr w:val="none" w:sz="0" w:space="0" w:color="auto" w:frame="1"/>
          <w:lang w:bidi="hi-IN"/>
        </w:rPr>
        <w:t> — no execution evidence. The Ollama endpoint is an unresolved placeholder and the sub-workflow trigger can't be auto-exercised. Logic is sound; I'm not claiming it's tested.</w:t>
      </w:r>
    </w:p>
    <w:p w:rsidR="006C52EC" w:rsidRPr="006C52EC" w:rsidRDefault="006C52EC" w:rsidP="006C52EC">
      <w:pPr>
        <w:numPr>
          <w:ilvl w:val="0"/>
          <w:numId w:val="2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 </w:t>
      </w:r>
      <w:r w:rsidRPr="006C52EC">
        <w:rPr>
          <w:rFonts w:ascii="Arial" w:eastAsia="Times New Roman" w:hAnsi="Arial" w:cs="Arial"/>
          <w:b/>
          <w:bCs/>
          <w:sz w:val="15"/>
          <w:lang w:bidi="hi-IN"/>
        </w:rPr>
        <w:t>Endpoint must be public</w:t>
      </w:r>
      <w:r w:rsidRPr="006C52EC">
        <w:rPr>
          <w:rFonts w:ascii="Arial" w:eastAsia="Times New Roman" w:hAnsi="Arial" w:cs="Arial"/>
          <w:sz w:val="15"/>
          <w:szCs w:val="15"/>
          <w:bdr w:val="none" w:sz="0" w:space="0" w:color="auto" w:frame="1"/>
          <w:lang w:bidi="hi-IN"/>
        </w:rPr>
        <w:t> — n8n Cloud can't reach </w:t>
      </w:r>
      <w:r w:rsidRPr="006C52EC">
        <w:rPr>
          <w:rFonts w:ascii="Consolas" w:eastAsia="Times New Roman" w:hAnsi="Consolas" w:cs="Courier New"/>
          <w:sz w:val="13"/>
          <w:lang w:bidi="hi-IN"/>
        </w:rPr>
        <w:t>localhost</w:t>
      </w:r>
      <w:proofErr w:type="gramStart"/>
      <w:r w:rsidRPr="006C52EC">
        <w:rPr>
          <w:rFonts w:ascii="Consolas" w:eastAsia="Times New Roman" w:hAnsi="Consolas" w:cs="Courier New"/>
          <w:sz w:val="13"/>
          <w:lang w:bidi="hi-IN"/>
        </w:rPr>
        <w:t>:11434</w:t>
      </w:r>
      <w:proofErr w:type="gramEnd"/>
      <w:r w:rsidRPr="006C52EC">
        <w:rPr>
          <w:rFonts w:ascii="Arial" w:eastAsia="Times New Roman" w:hAnsi="Arial" w:cs="Arial"/>
          <w:sz w:val="15"/>
          <w:szCs w:val="15"/>
          <w:bdr w:val="none" w:sz="0" w:space="0" w:color="auto" w:frame="1"/>
          <w:lang w:bidi="hi-IN"/>
        </w:rPr>
        <w:t>. Needs an HTTPS tunnel (ngrok / Cloudflare) or hosted server, and the model tag must match your request (</w:t>
      </w:r>
      <w:r w:rsidRPr="006C52EC">
        <w:rPr>
          <w:rFonts w:ascii="Consolas" w:eastAsia="Times New Roman" w:hAnsi="Consolas" w:cs="Courier New"/>
          <w:sz w:val="13"/>
          <w:lang w:bidi="hi-IN"/>
        </w:rPr>
        <w:t>qwen2.5vl</w:t>
      </w:r>
      <w:r w:rsidRPr="006C52EC">
        <w:rPr>
          <w:rFonts w:ascii="Arial" w:eastAsia="Times New Roman" w:hAnsi="Arial" w:cs="Arial"/>
          <w:sz w:val="15"/>
          <w:szCs w:val="15"/>
          <w:bdr w:val="none" w:sz="0" w:space="0" w:color="auto" w:frame="1"/>
          <w:lang w:bidi="hi-IN"/>
        </w:rPr>
        <w:t>).</w:t>
      </w:r>
    </w:p>
    <w:p w:rsidR="006C52EC" w:rsidRPr="006C52EC" w:rsidRDefault="006C52EC" w:rsidP="006C52EC">
      <w:pPr>
        <w:numPr>
          <w:ilvl w:val="0"/>
          <w:numId w:val="2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 </w:t>
      </w:r>
      <w:proofErr w:type="gramStart"/>
      <w:r w:rsidRPr="006C52EC">
        <w:rPr>
          <w:rFonts w:ascii="Arial" w:eastAsia="Times New Roman" w:hAnsi="Arial" w:cs="Arial"/>
          <w:b/>
          <w:bCs/>
          <w:sz w:val="15"/>
          <w:lang w:bidi="hi-IN"/>
        </w:rPr>
        <w:t>Not</w:t>
      </w:r>
      <w:proofErr w:type="gramEnd"/>
      <w:r w:rsidRPr="006C52EC">
        <w:rPr>
          <w:rFonts w:ascii="Arial" w:eastAsia="Times New Roman" w:hAnsi="Arial" w:cs="Arial"/>
          <w:b/>
          <w:bCs/>
          <w:sz w:val="15"/>
          <w:lang w:bidi="hi-IN"/>
        </w:rPr>
        <w:t xml:space="preserve"> wired into the published orchestrator</w:t>
      </w:r>
      <w:r w:rsidRPr="006C52EC">
        <w:rPr>
          <w:rFonts w:ascii="Arial" w:eastAsia="Times New Roman" w:hAnsi="Arial" w:cs="Arial"/>
          <w:sz w:val="15"/>
          <w:szCs w:val="15"/>
          <w:bdr w:val="none" w:sz="0" w:space="0" w:color="auto" w:frame="1"/>
          <w:lang w:bidi="hi-IN"/>
        </w:rPr>
        <w:t> — kept standalone so live batches don't hit a dead endpoint.</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When you're ready, tell me and I'll:</w:t>
      </w:r>
    </w:p>
    <w:p w:rsidR="006C52EC" w:rsidRPr="006C52EC" w:rsidRDefault="006C52EC" w:rsidP="006C52EC">
      <w:pPr>
        <w:numPr>
          <w:ilvl w:val="0"/>
          <w:numId w:val="2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Open setup and fill the public Ollama URL.</w:t>
      </w:r>
    </w:p>
    <w:p w:rsidR="006C52EC" w:rsidRPr="006C52EC" w:rsidRDefault="006C52EC" w:rsidP="006C52EC">
      <w:pPr>
        <w:numPr>
          <w:ilvl w:val="0"/>
          <w:numId w:val="2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Run a </w:t>
      </w:r>
      <w:r w:rsidRPr="006C52EC">
        <w:rPr>
          <w:rFonts w:ascii="Arial" w:eastAsia="Times New Roman" w:hAnsi="Arial" w:cs="Arial"/>
          <w:b/>
          <w:bCs/>
          <w:sz w:val="15"/>
          <w:lang w:bidi="hi-IN"/>
        </w:rPr>
        <w:t>real live test</w:t>
      </w:r>
      <w:r w:rsidRPr="006C52EC">
        <w:rPr>
          <w:rFonts w:ascii="Arial" w:eastAsia="Times New Roman" w:hAnsi="Arial" w:cs="Arial"/>
          <w:sz w:val="15"/>
          <w:szCs w:val="15"/>
          <w:bdr w:val="none" w:sz="0" w:space="0" w:color="auto" w:frame="1"/>
          <w:lang w:bidi="hi-IN"/>
        </w:rPr>
        <w:t> with one image to prove the success path.</w:t>
      </w:r>
    </w:p>
    <w:p w:rsidR="006C52EC" w:rsidRPr="006C52EC" w:rsidRDefault="006C52EC" w:rsidP="006C52EC">
      <w:pPr>
        <w:numPr>
          <w:ilvl w:val="0"/>
          <w:numId w:val="2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Wire vision into the orchestrator at the </w:t>
      </w:r>
      <w:r w:rsidRPr="006C52EC">
        <w:rPr>
          <w:rFonts w:ascii="Consolas" w:eastAsia="Times New Roman" w:hAnsi="Consolas" w:cs="Courier New"/>
          <w:sz w:val="13"/>
          <w:lang w:bidi="hi-IN"/>
        </w:rPr>
        <w:t>Future Stages</w:t>
      </w:r>
      <w:r w:rsidRPr="006C52EC">
        <w:rPr>
          <w:rFonts w:ascii="Arial" w:eastAsia="Times New Roman" w:hAnsi="Arial" w:cs="Arial"/>
          <w:sz w:val="15"/>
          <w:szCs w:val="15"/>
          <w:bdr w:val="none" w:sz="0" w:space="0" w:color="auto" w:frame="1"/>
          <w:lang w:bidi="hi-IN"/>
        </w:rPr>
        <w:t> hook.</w:t>
      </w:r>
    </w:p>
    <w:p w:rsidR="006C52EC" w:rsidRPr="006C52EC" w:rsidRDefault="006C52EC" w:rsidP="006C52EC">
      <w:pPr>
        <w:spacing w:before="148"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Two open questions from before still stand whenever you want to decide:</w:t>
      </w:r>
    </w:p>
    <w:p w:rsidR="006C52EC" w:rsidRPr="006C52EC" w:rsidRDefault="006C52EC" w:rsidP="006C52EC">
      <w:pPr>
        <w:numPr>
          <w:ilvl w:val="0"/>
          <w:numId w:val="2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Add the </w:t>
      </w:r>
      <w:r w:rsidRPr="006C52EC">
        <w:rPr>
          <w:rFonts w:ascii="Arial" w:eastAsia="Times New Roman" w:hAnsi="Arial" w:cs="Arial"/>
          <w:b/>
          <w:bCs/>
          <w:sz w:val="15"/>
          <w:lang w:bidi="hi-IN"/>
        </w:rPr>
        <w:t>CLIP fallback</w:t>
      </w:r>
      <w:r w:rsidRPr="006C52EC">
        <w:rPr>
          <w:rFonts w:ascii="Arial" w:eastAsia="Times New Roman" w:hAnsi="Arial" w:cs="Arial"/>
          <w:sz w:val="15"/>
          <w:szCs w:val="15"/>
          <w:bdr w:val="none" w:sz="0" w:space="0" w:color="auto" w:frame="1"/>
          <w:lang w:bidi="hi-IN"/>
        </w:rPr>
        <w:t> as a second branch when Qwen fails?</w:t>
      </w:r>
    </w:p>
    <w:p w:rsidR="006C52EC" w:rsidRPr="006C52EC" w:rsidRDefault="006C52EC" w:rsidP="006C52EC">
      <w:pPr>
        <w:numPr>
          <w:ilvl w:val="0"/>
          <w:numId w:val="25"/>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Publish the vision sub-workflow now, or hold until the endpoint is live?</w:t>
      </w:r>
    </w:p>
    <w:p w:rsidR="006C52EC" w:rsidRPr="006C52EC" w:rsidRDefault="006C52EC" w:rsidP="006C52EC">
      <w:pPr>
        <w:spacing w:before="148" w:after="0" w:line="360" w:lineRule="atLeast"/>
        <w:rPr>
          <w:rFonts w:ascii="Arial" w:eastAsia="Times New Roman" w:hAnsi="Arial" w:cs="Arial"/>
          <w:sz w:val="15"/>
          <w:szCs w:val="15"/>
          <w:bdr w:val="none" w:sz="0" w:space="0" w:color="auto" w:frame="1"/>
          <w:lang w:bidi="hi-IN"/>
        </w:rPr>
      </w:pPr>
      <w:proofErr w:type="gramStart"/>
      <w:r w:rsidRPr="006C52EC">
        <w:rPr>
          <w:rFonts w:ascii="Arial" w:eastAsia="Times New Roman" w:hAnsi="Arial" w:cs="Arial"/>
          <w:sz w:val="15"/>
          <w:szCs w:val="15"/>
          <w:bdr w:val="none" w:sz="0" w:space="0" w:color="auto" w:frame="1"/>
          <w:lang w:bidi="hi-IN"/>
        </w:rPr>
        <w:t>Standing by.</w:t>
      </w:r>
      <w:proofErr w:type="gramEnd"/>
    </w:p>
    <w:p w:rsidR="006C52EC" w:rsidRPr="006C52EC" w:rsidRDefault="006C52EC" w:rsidP="006C52EC">
      <w:pPr>
        <w:spacing w:after="0" w:line="240" w:lineRule="auto"/>
        <w:rPr>
          <w:rFonts w:ascii="Arial" w:eastAsia="Times New Roman" w:hAnsi="Arial" w:cs="Arial"/>
          <w:sz w:val="15"/>
          <w:szCs w:val="15"/>
          <w:lang w:bidi="hi-IN"/>
        </w:rPr>
      </w:pPr>
      <w:r w:rsidRPr="006C52EC">
        <w:rPr>
          <w:rFonts w:ascii="Arial" w:eastAsia="Times New Roman" w:hAnsi="Arial" w:cs="Arial"/>
          <w:sz w:val="15"/>
          <w:lang w:bidi="hi-IN"/>
        </w:rPr>
        <w:t xml:space="preserve">Skip endpoint setup for now. Keep the Ollama endpoint configurable via an environment variable (e.g. OLLAMA_BASE_URL) and do not hardcode any URL. Do not implement the CLIP fallback yet. Instead, create a clearly labeled extension point named "Vision Provider Router" that will support multiple providers in the future: Qwen2.5-VL (default) GPT-4.1 Vision Gemini Vision Claude Vision CLIP Florence-2 InternVL </w:t>
      </w:r>
      <w:proofErr w:type="gramStart"/>
      <w:r w:rsidRPr="006C52EC">
        <w:rPr>
          <w:rFonts w:ascii="Arial" w:eastAsia="Times New Roman" w:hAnsi="Arial" w:cs="Arial"/>
          <w:sz w:val="15"/>
          <w:lang w:bidi="hi-IN"/>
        </w:rPr>
        <w:lastRenderedPageBreak/>
        <w:t>The</w:t>
      </w:r>
      <w:proofErr w:type="gramEnd"/>
      <w:r w:rsidRPr="006C52EC">
        <w:rPr>
          <w:rFonts w:ascii="Arial" w:eastAsia="Times New Roman" w:hAnsi="Arial" w:cs="Arial"/>
          <w:sz w:val="15"/>
          <w:lang w:bidi="hi-IN"/>
        </w:rPr>
        <w:t xml:space="preserve"> router should select the provider based on configuration without changing downstream workflows. BUILD-304 should only implement Qwen2.5-VL. All other providers remain future adapters.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Understood — three changes: (1) endpoint from </w:t>
      </w:r>
      <w:r w:rsidRPr="006C52EC">
        <w:rPr>
          <w:rFonts w:ascii="Consolas" w:eastAsia="Times New Roman" w:hAnsi="Consolas" w:cs="Courier New"/>
          <w:sz w:val="13"/>
          <w:lang w:bidi="hi-IN"/>
        </w:rPr>
        <w:t>$env.OLLAMA_BASE_URL</w:t>
      </w:r>
      <w:r w:rsidRPr="006C52EC">
        <w:rPr>
          <w:rFonts w:ascii="Arial" w:eastAsia="Times New Roman" w:hAnsi="Arial" w:cs="Arial"/>
          <w:sz w:val="15"/>
          <w:szCs w:val="15"/>
          <w:bdr w:val="none" w:sz="0" w:space="0" w:color="auto" w:frame="1"/>
          <w:lang w:bidi="hi-IN"/>
        </w:rPr>
        <w:t> (no hardcoded URL, no setup), (2) add a "Vision Provider Router" extension point selecting provider by config with Qwen as the only implemented path, and (3) no CLIP fallback. Let me grab the Switch node definition to wire the router cleanly.</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Router node fetched. I'll rewrite the vision workflow: resolve provider from env (default Qwen), route through a </w:t>
      </w:r>
      <w:r w:rsidRPr="006C52EC">
        <w:rPr>
          <w:rFonts w:ascii="Arial" w:eastAsia="Times New Roman" w:hAnsi="Arial" w:cs="Arial"/>
          <w:b/>
          <w:bCs/>
          <w:sz w:val="15"/>
          <w:lang w:bidi="hi-IN"/>
        </w:rPr>
        <w:t>Vision Provider Router</w:t>
      </w:r>
      <w:r w:rsidRPr="006C52EC">
        <w:rPr>
          <w:rFonts w:ascii="Arial" w:eastAsia="Times New Roman" w:hAnsi="Arial" w:cs="Arial"/>
          <w:sz w:val="15"/>
          <w:szCs w:val="15"/>
          <w:bdr w:val="none" w:sz="0" w:space="0" w:color="auto" w:frame="1"/>
          <w:lang w:bidi="hi-IN"/>
        </w:rPr>
        <w:t> Switch across all 7 providers, implement only the Qwen path, and send the six future providers to a shared "Future Provider Adapter" that returns an unsupported result. Ollama URL comes from </w:t>
      </w:r>
      <w:r w:rsidRPr="006C52EC">
        <w:rPr>
          <w:rFonts w:ascii="Consolas" w:eastAsia="Times New Roman" w:hAnsi="Consolas" w:cs="Courier New"/>
          <w:sz w:val="13"/>
          <w:lang w:bidi="hi-IN"/>
        </w:rPr>
        <w:t>$env.OLLAMA_BASE_URL</w:t>
      </w:r>
      <w:r w:rsidRPr="006C52EC">
        <w:rPr>
          <w:rFonts w:ascii="Arial" w:eastAsia="Times New Roman" w:hAnsi="Arial" w:cs="Arial"/>
          <w:sz w:val="15"/>
          <w:szCs w:val="15"/>
          <w:bdr w:val="none" w:sz="0" w:space="0" w:color="auto" w:frame="1"/>
          <w:lang w:bidi="hi-IN"/>
        </w:rPr>
        <w:t> — no hardcoding.</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 Qwen Vision Analysis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proofErr w:type="gramStart"/>
      <w:r w:rsidRPr="006C52EC">
        <w:rPr>
          <w:rFonts w:ascii="Arial" w:eastAsia="Times New Roman" w:hAnsi="Arial" w:cs="Arial"/>
          <w:sz w:val="15"/>
          <w:szCs w:val="15"/>
          <w:bdr w:val="none" w:sz="0" w:space="0" w:color="auto" w:frame="1"/>
          <w:lang w:bidi="hi-IN"/>
        </w:rPr>
        <w:t>Done.</w:t>
      </w:r>
      <w:proofErr w:type="gramEnd"/>
      <w:r w:rsidRPr="006C52EC">
        <w:rPr>
          <w:rFonts w:ascii="Arial" w:eastAsia="Times New Roman" w:hAnsi="Arial" w:cs="Arial"/>
          <w:sz w:val="15"/>
          <w:szCs w:val="15"/>
          <w:bdr w:val="none" w:sz="0" w:space="0" w:color="auto" w:frame="1"/>
          <w:lang w:bidi="hi-IN"/>
        </w:rPr>
        <w:t xml:space="preserve"> BUILD-304 is rebuilt to your spec — </w:t>
      </w:r>
      <w:hyperlink r:id="rId16" w:tgtFrame="_blank" w:history="1">
        <w:r w:rsidRPr="006C52EC">
          <w:rPr>
            <w:rFonts w:ascii="Arial" w:eastAsia="Times New Roman" w:hAnsi="Arial" w:cs="Arial"/>
            <w:color w:val="0000FF"/>
            <w:sz w:val="15"/>
            <w:u w:val="single"/>
            <w:lang w:bidi="hi-IN"/>
          </w:rPr>
          <w:t>TBK Qwen Vision Analysis</w:t>
        </w:r>
      </w:hyperlink>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7o1hFBPTpcUwZopc</w:t>
      </w:r>
      <w:r w:rsidRPr="006C52EC">
        <w:rPr>
          <w:rFonts w:ascii="Arial" w:eastAsia="Times New Roman" w:hAnsi="Arial" w:cs="Arial"/>
          <w:sz w:val="15"/>
          <w:szCs w:val="15"/>
          <w:bdr w:val="none" w:sz="0" w:space="0" w:color="auto" w:frame="1"/>
          <w:lang w:bidi="hi-IN"/>
        </w:rPr>
        <w:t>), now with </w:t>
      </w:r>
      <w:r w:rsidRPr="006C52EC">
        <w:rPr>
          <w:rFonts w:ascii="Consolas" w:eastAsia="Times New Roman" w:hAnsi="Consolas" w:cs="Courier New"/>
          <w:sz w:val="13"/>
          <w:lang w:bidi="hi-IN"/>
        </w:rPr>
        <w:t>setupRequirement: not_required</w:t>
      </w:r>
      <w:r w:rsidRPr="006C52EC">
        <w:rPr>
          <w:rFonts w:ascii="Arial" w:eastAsia="Times New Roman" w:hAnsi="Arial" w:cs="Arial"/>
          <w:sz w:val="15"/>
          <w:szCs w:val="15"/>
          <w:bdr w:val="none" w:sz="0" w:space="0" w:color="auto" w:frame="1"/>
          <w:lang w:bidi="hi-IN"/>
        </w:rPr>
        <w:t> (no more unresolved placeholder).</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 xml:space="preserve">What </w:t>
      </w:r>
      <w:proofErr w:type="gramStart"/>
      <w:r w:rsidRPr="006C52EC">
        <w:rPr>
          <w:rFonts w:ascii="Arial" w:eastAsia="Times New Roman" w:hAnsi="Arial" w:cs="Arial"/>
          <w:b/>
          <w:bCs/>
          <w:sz w:val="17"/>
          <w:szCs w:val="17"/>
          <w:bdr w:val="none" w:sz="0" w:space="0" w:color="auto" w:frame="1"/>
          <w:lang w:bidi="hi-IN"/>
        </w:rPr>
        <w:t>changed</w:t>
      </w:r>
      <w:proofErr w:type="gramEnd"/>
    </w:p>
    <w:p w:rsidR="006C52EC" w:rsidRPr="006C52EC" w:rsidRDefault="006C52EC" w:rsidP="006C52EC">
      <w:pPr>
        <w:numPr>
          <w:ilvl w:val="0"/>
          <w:numId w:val="2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Endpoint is env-driven, never hardcoded</w:t>
      </w:r>
      <w:r w:rsidRPr="006C52EC">
        <w:rPr>
          <w:rFonts w:ascii="Arial" w:eastAsia="Times New Roman" w:hAnsi="Arial" w:cs="Arial"/>
          <w:sz w:val="15"/>
          <w:szCs w:val="15"/>
          <w:bdr w:val="none" w:sz="0" w:space="0" w:color="auto" w:frame="1"/>
          <w:lang w:bidi="hi-IN"/>
        </w:rPr>
        <w:t> — the Ollama call uses </w:t>
      </w:r>
      <w:r w:rsidRPr="006C52EC">
        <w:rPr>
          <w:rFonts w:ascii="Consolas" w:eastAsia="Times New Roman" w:hAnsi="Consolas" w:cs="Courier New"/>
          <w:sz w:val="13"/>
          <w:lang w:bidi="hi-IN"/>
        </w:rPr>
        <w:t>{</w:t>
      </w:r>
      <w:proofErr w:type="gramStart"/>
      <w:r w:rsidRPr="006C52EC">
        <w:rPr>
          <w:rFonts w:ascii="Consolas" w:eastAsia="Times New Roman" w:hAnsi="Consolas" w:cs="Courier New"/>
          <w:sz w:val="13"/>
          <w:lang w:bidi="hi-IN"/>
        </w:rPr>
        <w:t>{ $</w:t>
      </w:r>
      <w:proofErr w:type="gramEnd"/>
      <w:r w:rsidRPr="006C52EC">
        <w:rPr>
          <w:rFonts w:ascii="Consolas" w:eastAsia="Times New Roman" w:hAnsi="Consolas" w:cs="Courier New"/>
          <w:sz w:val="13"/>
          <w:lang w:bidi="hi-IN"/>
        </w:rPr>
        <w:t>env.OLLAMA_BASE_URL }}/api/generate</w:t>
      </w:r>
      <w:r w:rsidRPr="006C52EC">
        <w:rPr>
          <w:rFonts w:ascii="Arial" w:eastAsia="Times New Roman" w:hAnsi="Arial" w:cs="Arial"/>
          <w:sz w:val="15"/>
          <w:szCs w:val="15"/>
          <w:bdr w:val="none" w:sz="0" w:space="0" w:color="auto" w:frame="1"/>
          <w:lang w:bidi="hi-IN"/>
        </w:rPr>
        <w:t>. No URL in the workflow, no setup card. You set </w:t>
      </w:r>
      <w:r w:rsidRPr="006C52EC">
        <w:rPr>
          <w:rFonts w:ascii="Consolas" w:eastAsia="Times New Roman" w:hAnsi="Consolas" w:cs="Courier New"/>
          <w:sz w:val="13"/>
          <w:lang w:bidi="hi-IN"/>
        </w:rPr>
        <w:t>OLLAMA_BASE_URL</w:t>
      </w:r>
      <w:r w:rsidRPr="006C52EC">
        <w:rPr>
          <w:rFonts w:ascii="Arial" w:eastAsia="Times New Roman" w:hAnsi="Arial" w:cs="Arial"/>
          <w:sz w:val="15"/>
          <w:szCs w:val="15"/>
          <w:bdr w:val="none" w:sz="0" w:space="0" w:color="auto" w:frame="1"/>
          <w:lang w:bidi="hi-IN"/>
        </w:rPr>
        <w:t> as an environment variable on the instance.</w:t>
      </w:r>
    </w:p>
    <w:p w:rsidR="006C52EC" w:rsidRPr="006C52EC" w:rsidRDefault="006C52EC" w:rsidP="006C52EC">
      <w:pPr>
        <w:numPr>
          <w:ilvl w:val="0"/>
          <w:numId w:val="2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Vision Provider Router extension point</w:t>
      </w:r>
      <w:r w:rsidRPr="006C52EC">
        <w:rPr>
          <w:rFonts w:ascii="Arial" w:eastAsia="Times New Roman" w:hAnsi="Arial" w:cs="Arial"/>
          <w:sz w:val="15"/>
          <w:szCs w:val="15"/>
          <w:bdr w:val="none" w:sz="0" w:space="0" w:color="auto" w:frame="1"/>
          <w:lang w:bidi="hi-IN"/>
        </w:rPr>
        <w:t> — a Switch node (</w:t>
      </w:r>
      <w:r w:rsidRPr="006C52EC">
        <w:rPr>
          <w:rFonts w:ascii="Consolas" w:eastAsia="Times New Roman" w:hAnsi="Consolas" w:cs="Courier New"/>
          <w:sz w:val="13"/>
          <w:lang w:bidi="hi-IN"/>
        </w:rPr>
        <w:t>Resolve Provider</w:t>
      </w:r>
      <w:r w:rsidRPr="006C52EC">
        <w:rPr>
          <w:rFonts w:ascii="Arial" w:eastAsia="Times New Roman" w:hAnsi="Arial" w:cs="Arial"/>
          <w:sz w:val="15"/>
          <w:szCs w:val="15"/>
          <w:bdr w:val="none" w:sz="0" w:space="0" w:color="auto" w:frame="1"/>
          <w:lang w:bidi="hi-IN"/>
        </w:rPr>
        <w:t> → </w:t>
      </w:r>
      <w:r w:rsidRPr="006C52EC">
        <w:rPr>
          <w:rFonts w:ascii="Consolas" w:eastAsia="Times New Roman" w:hAnsi="Consolas" w:cs="Courier New"/>
          <w:sz w:val="13"/>
          <w:lang w:bidi="hi-IN"/>
        </w:rPr>
        <w:t>Vision Provider Router</w:t>
      </w:r>
      <w:r w:rsidRPr="006C52EC">
        <w:rPr>
          <w:rFonts w:ascii="Arial" w:eastAsia="Times New Roman" w:hAnsi="Arial" w:cs="Arial"/>
          <w:sz w:val="15"/>
          <w:szCs w:val="15"/>
          <w:bdr w:val="none" w:sz="0" w:space="0" w:color="auto" w:frame="1"/>
          <w:lang w:bidi="hi-IN"/>
        </w:rPr>
        <w:t>) selects the provider from </w:t>
      </w:r>
      <w:r w:rsidRPr="006C52EC">
        <w:rPr>
          <w:rFonts w:ascii="Consolas" w:eastAsia="Times New Roman" w:hAnsi="Consolas" w:cs="Courier New"/>
          <w:sz w:val="13"/>
          <w:lang w:bidi="hi-IN"/>
        </w:rPr>
        <w:t>VISION_PROVIDER</w:t>
      </w:r>
      <w:r w:rsidRPr="006C52EC">
        <w:rPr>
          <w:rFonts w:ascii="Arial" w:eastAsia="Times New Roman" w:hAnsi="Arial" w:cs="Arial"/>
          <w:sz w:val="15"/>
          <w:szCs w:val="15"/>
          <w:bdr w:val="none" w:sz="0" w:space="0" w:color="auto" w:frame="1"/>
          <w:lang w:bidi="hi-IN"/>
        </w:rPr>
        <w:t> env var, defaulting to </w:t>
      </w:r>
      <w:r w:rsidRPr="006C52EC">
        <w:rPr>
          <w:rFonts w:ascii="Consolas" w:eastAsia="Times New Roman" w:hAnsi="Consolas" w:cs="Courier New"/>
          <w:sz w:val="13"/>
          <w:lang w:bidi="hi-IN"/>
        </w:rPr>
        <w:t>qwen2.5-vl</w:t>
      </w:r>
      <w:r w:rsidRPr="006C52EC">
        <w:rPr>
          <w:rFonts w:ascii="Arial" w:eastAsia="Times New Roman" w:hAnsi="Arial" w:cs="Arial"/>
          <w:sz w:val="15"/>
          <w:szCs w:val="15"/>
          <w:bdr w:val="none" w:sz="0" w:space="0" w:color="auto" w:frame="1"/>
          <w:lang w:bidi="hi-IN"/>
        </w:rPr>
        <w:t>. Named outputs for all 7 providers:</w:t>
      </w:r>
    </w:p>
    <w:p w:rsidR="006C52EC" w:rsidRPr="006C52EC" w:rsidRDefault="006C52EC" w:rsidP="006C52EC">
      <w:pPr>
        <w:numPr>
          <w:ilvl w:val="1"/>
          <w:numId w:val="26"/>
        </w:numPr>
        <w:spacing w:after="0" w:line="360" w:lineRule="atLeast"/>
        <w:ind w:left="0"/>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t>qwen2.5-vl</w:t>
      </w:r>
      <w:r w:rsidRPr="006C52EC">
        <w:rPr>
          <w:rFonts w:ascii="Arial" w:eastAsia="Times New Roman" w:hAnsi="Arial" w:cs="Arial"/>
          <w:sz w:val="15"/>
          <w:szCs w:val="15"/>
          <w:bdr w:val="none" w:sz="0" w:space="0" w:color="auto" w:frame="1"/>
          <w:lang w:bidi="hi-IN"/>
        </w:rPr>
        <w:t> → </w:t>
      </w:r>
      <w:r w:rsidRPr="006C52EC">
        <w:rPr>
          <w:rFonts w:ascii="Arial" w:eastAsia="Times New Roman" w:hAnsi="Arial" w:cs="Arial"/>
          <w:b/>
          <w:bCs/>
          <w:sz w:val="15"/>
          <w:lang w:bidi="hi-IN"/>
        </w:rPr>
        <w:t>fully implemented</w:t>
      </w:r>
      <w:r w:rsidRPr="006C52EC">
        <w:rPr>
          <w:rFonts w:ascii="Arial" w:eastAsia="Times New Roman" w:hAnsi="Arial" w:cs="Arial"/>
          <w:sz w:val="15"/>
          <w:szCs w:val="15"/>
          <w:bdr w:val="none" w:sz="0" w:space="0" w:color="auto" w:frame="1"/>
          <w:lang w:bidi="hi-IN"/>
        </w:rPr>
        <w:t> (download → base64 → Ollama → parse → store → return)</w:t>
      </w:r>
    </w:p>
    <w:p w:rsidR="006C52EC" w:rsidRPr="006C52EC" w:rsidRDefault="006C52EC" w:rsidP="006C52EC">
      <w:pPr>
        <w:numPr>
          <w:ilvl w:val="1"/>
          <w:numId w:val="26"/>
        </w:numPr>
        <w:spacing w:after="0" w:line="360" w:lineRule="atLeast"/>
        <w:ind w:left="0"/>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t>gpt-4.1-vision</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gemini-vision</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claude-vision</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clip</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florence-2</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internvl</w:t>
      </w:r>
      <w:r w:rsidRPr="006C52EC">
        <w:rPr>
          <w:rFonts w:ascii="Arial" w:eastAsia="Times New Roman" w:hAnsi="Arial" w:cs="Arial"/>
          <w:sz w:val="15"/>
          <w:szCs w:val="15"/>
          <w:bdr w:val="none" w:sz="0" w:space="0" w:color="auto" w:frame="1"/>
          <w:lang w:bidi="hi-IN"/>
        </w:rPr>
        <w:t> → </w:t>
      </w:r>
      <w:r w:rsidRPr="006C52EC">
        <w:rPr>
          <w:rFonts w:ascii="Arial" w:eastAsia="Times New Roman" w:hAnsi="Arial" w:cs="Arial"/>
          <w:b/>
          <w:bCs/>
          <w:sz w:val="15"/>
          <w:lang w:bidi="hi-IN"/>
        </w:rPr>
        <w:t>future adapters</w:t>
      </w:r>
      <w:r w:rsidRPr="006C52EC">
        <w:rPr>
          <w:rFonts w:ascii="Arial" w:eastAsia="Times New Roman" w:hAnsi="Arial" w:cs="Arial"/>
          <w:sz w:val="15"/>
          <w:szCs w:val="15"/>
          <w:bdr w:val="none" w:sz="0" w:space="0" w:color="auto" w:frame="1"/>
          <w:lang w:bidi="hi-IN"/>
        </w:rPr>
        <w:t>, plus an </w:t>
      </w:r>
      <w:r w:rsidRPr="006C52EC">
        <w:rPr>
          <w:rFonts w:ascii="Consolas" w:eastAsia="Times New Roman" w:hAnsi="Consolas" w:cs="Courier New"/>
          <w:sz w:val="13"/>
          <w:lang w:bidi="hi-IN"/>
        </w:rPr>
        <w:t>unknown-provider</w:t>
      </w:r>
      <w:r w:rsidRPr="006C52EC">
        <w:rPr>
          <w:rFonts w:ascii="Arial" w:eastAsia="Times New Roman" w:hAnsi="Arial" w:cs="Arial"/>
          <w:sz w:val="15"/>
          <w:szCs w:val="15"/>
          <w:bdr w:val="none" w:sz="0" w:space="0" w:color="auto" w:frame="1"/>
          <w:lang w:bidi="hi-IN"/>
        </w:rPr>
        <w:t> fallback</w:t>
      </w:r>
    </w:p>
    <w:p w:rsidR="006C52EC" w:rsidRPr="006C52EC" w:rsidRDefault="006C52EC" w:rsidP="006C52EC">
      <w:pPr>
        <w:numPr>
          <w:ilvl w:val="0"/>
          <w:numId w:val="2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No CLIP fallback</w:t>
      </w:r>
      <w:r w:rsidRPr="006C52EC">
        <w:rPr>
          <w:rFonts w:ascii="Arial" w:eastAsia="Times New Roman" w:hAnsi="Arial" w:cs="Arial"/>
          <w:sz w:val="15"/>
          <w:szCs w:val="15"/>
          <w:bdr w:val="none" w:sz="0" w:space="0" w:color="auto" w:frame="1"/>
          <w:lang w:bidi="hi-IN"/>
        </w:rPr>
        <w:t> — CLIP is only a future router branch, not an on-failure path, as requested.</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How future providers plug in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Every non-Qwen output currently routes to a shared </w:t>
      </w:r>
      <w:r w:rsidRPr="006C52EC">
        <w:rPr>
          <w:rFonts w:ascii="Arial" w:eastAsia="Times New Roman" w:hAnsi="Arial" w:cs="Arial"/>
          <w:b/>
          <w:bCs/>
          <w:sz w:val="15"/>
          <w:lang w:bidi="hi-IN"/>
        </w:rPr>
        <w:t>Future Provider Adapter</w:t>
      </w:r>
      <w:r w:rsidRPr="006C52EC">
        <w:rPr>
          <w:rFonts w:ascii="Arial" w:eastAsia="Times New Roman" w:hAnsi="Arial" w:cs="Arial"/>
          <w:sz w:val="15"/>
          <w:szCs w:val="15"/>
          <w:bdr w:val="none" w:sz="0" w:space="0" w:color="auto" w:frame="1"/>
          <w:lang w:bidi="hi-IN"/>
        </w:rPr>
        <w:t> that returns </w:t>
      </w:r>
      <w:r w:rsidRPr="006C52EC">
        <w:rPr>
          <w:rFonts w:ascii="Consolas" w:eastAsia="Times New Roman" w:hAnsi="Consolas" w:cs="Courier New"/>
          <w:sz w:val="13"/>
          <w:lang w:bidi="hi-IN"/>
        </w:rPr>
        <w:t>status: "provider_not_implemented"</w:t>
      </w:r>
      <w:r w:rsidRPr="006C52EC">
        <w:rPr>
          <w:rFonts w:ascii="Arial" w:eastAsia="Times New Roman" w:hAnsi="Arial" w:cs="Arial"/>
          <w:sz w:val="15"/>
          <w:szCs w:val="15"/>
          <w:bdr w:val="none" w:sz="0" w:space="0" w:color="auto" w:frame="1"/>
          <w:lang w:bidi="hi-IN"/>
        </w:rPr>
        <w:t> in the </w:t>
      </w:r>
      <w:r w:rsidRPr="006C52EC">
        <w:rPr>
          <w:rFonts w:ascii="Arial" w:eastAsia="Times New Roman" w:hAnsi="Arial" w:cs="Arial"/>
          <w:b/>
          <w:bCs/>
          <w:sz w:val="15"/>
          <w:lang w:bidi="hi-IN"/>
        </w:rPr>
        <w:t>same structured shape</w:t>
      </w:r>
      <w:r w:rsidRPr="006C52EC">
        <w:rPr>
          <w:rFonts w:ascii="Arial" w:eastAsia="Times New Roman" w:hAnsi="Arial" w:cs="Arial"/>
          <w:sz w:val="15"/>
          <w:szCs w:val="15"/>
          <w:bdr w:val="none" w:sz="0" w:space="0" w:color="auto" w:frame="1"/>
          <w:lang w:bidi="hi-IN"/>
        </w:rPr>
        <w:t> as Qwen. To add a provider later, you replace that branch with a real adapter — </w:t>
      </w:r>
      <w:r w:rsidRPr="006C52EC">
        <w:rPr>
          <w:rFonts w:ascii="Arial" w:eastAsia="Times New Roman" w:hAnsi="Arial" w:cs="Arial"/>
          <w:b/>
          <w:bCs/>
          <w:sz w:val="15"/>
          <w:lang w:bidi="hi-IN"/>
        </w:rPr>
        <w:t xml:space="preserve">downstream </w:t>
      </w:r>
      <w:proofErr w:type="gramStart"/>
      <w:r w:rsidRPr="006C52EC">
        <w:rPr>
          <w:rFonts w:ascii="Arial" w:eastAsia="Times New Roman" w:hAnsi="Arial" w:cs="Arial"/>
          <w:b/>
          <w:bCs/>
          <w:sz w:val="15"/>
          <w:lang w:bidi="hi-IN"/>
        </w:rPr>
        <w:t>stays</w:t>
      </w:r>
      <w:proofErr w:type="gramEnd"/>
      <w:r w:rsidRPr="006C52EC">
        <w:rPr>
          <w:rFonts w:ascii="Arial" w:eastAsia="Times New Roman" w:hAnsi="Arial" w:cs="Arial"/>
          <w:b/>
          <w:bCs/>
          <w:sz w:val="15"/>
          <w:lang w:bidi="hi-IN"/>
        </w:rPr>
        <w:t xml:space="preserve"> untouched</w:t>
      </w:r>
      <w:r w:rsidRPr="006C52EC">
        <w:rPr>
          <w:rFonts w:ascii="Arial" w:eastAsia="Times New Roman" w:hAnsi="Arial" w:cs="Arial"/>
          <w:sz w:val="15"/>
          <w:szCs w:val="15"/>
          <w:bdr w:val="none" w:sz="0" w:space="0" w:color="auto" w:frame="1"/>
          <w:lang w:bidi="hi-IN"/>
        </w:rPr>
        <w:t> because the output contract (</w:t>
      </w:r>
      <w:r w:rsidRPr="006C52EC">
        <w:rPr>
          <w:rFonts w:ascii="Consolas" w:eastAsia="Times New Roman" w:hAnsi="Consolas" w:cs="Courier New"/>
          <w:sz w:val="13"/>
          <w:lang w:bidi="hi-IN"/>
        </w:rPr>
        <w:t>image_id, batch_id, layers, frosting_type, decorations, colors, quality_score, confidence, model_version, latency_ms, status, raw_response</w:t>
      </w:r>
      <w:r w:rsidRPr="006C52EC">
        <w:rPr>
          <w:rFonts w:ascii="Arial" w:eastAsia="Times New Roman" w:hAnsi="Arial" w:cs="Arial"/>
          <w:sz w:val="15"/>
          <w:szCs w:val="15"/>
          <w:bdr w:val="none" w:sz="0" w:space="0" w:color="auto" w:frame="1"/>
          <w:lang w:bidi="hi-IN"/>
        </w:rPr>
        <w:t>) is identical across all paths. A sticky note on the canvas documents this.</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Honest status (unchanged, important)</w:t>
      </w:r>
    </w:p>
    <w:p w:rsidR="006C52EC" w:rsidRPr="006C52EC" w:rsidRDefault="006C52EC" w:rsidP="006C52EC">
      <w:pPr>
        <w:numPr>
          <w:ilvl w:val="0"/>
          <w:numId w:val="2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 </w:t>
      </w:r>
      <w:proofErr w:type="gramStart"/>
      <w:r w:rsidRPr="006C52EC">
        <w:rPr>
          <w:rFonts w:ascii="Arial" w:eastAsia="Times New Roman" w:hAnsi="Arial" w:cs="Arial"/>
          <w:b/>
          <w:bCs/>
          <w:sz w:val="15"/>
          <w:lang w:bidi="hi-IN"/>
        </w:rPr>
        <w:t>Not</w:t>
      </w:r>
      <w:proofErr w:type="gramEnd"/>
      <w:r w:rsidRPr="006C52EC">
        <w:rPr>
          <w:rFonts w:ascii="Arial" w:eastAsia="Times New Roman" w:hAnsi="Arial" w:cs="Arial"/>
          <w:b/>
          <w:bCs/>
          <w:sz w:val="15"/>
          <w:lang w:bidi="hi-IN"/>
        </w:rPr>
        <w:t xml:space="preserve"> runtime-verified.</w:t>
      </w:r>
      <w:r w:rsidRPr="006C52EC">
        <w:rPr>
          <w:rFonts w:ascii="Arial" w:eastAsia="Times New Roman" w:hAnsi="Arial" w:cs="Arial"/>
          <w:sz w:val="15"/>
          <w:szCs w:val="15"/>
          <w:bdr w:val="none" w:sz="0" w:space="0" w:color="auto" w:frame="1"/>
          <w:lang w:bidi="hi-IN"/>
        </w:rPr>
        <w:t> The sub-workflow trigger can't be auto-exercised, and there's no reachable endpoint. Logic is valid and the build is clean, but I have </w:t>
      </w:r>
      <w:r w:rsidRPr="006C52EC">
        <w:rPr>
          <w:rFonts w:ascii="Arial" w:eastAsia="Times New Roman" w:hAnsi="Arial" w:cs="Arial"/>
          <w:b/>
          <w:bCs/>
          <w:sz w:val="15"/>
          <w:lang w:bidi="hi-IN"/>
        </w:rPr>
        <w:t>no execution evidence</w:t>
      </w:r>
      <w:r w:rsidRPr="006C52EC">
        <w:rPr>
          <w:rFonts w:ascii="Arial" w:eastAsia="Times New Roman" w:hAnsi="Arial" w:cs="Arial"/>
          <w:sz w:val="15"/>
          <w:szCs w:val="15"/>
          <w:bdr w:val="none" w:sz="0" w:space="0" w:color="auto" w:frame="1"/>
          <w:lang w:bidi="hi-IN"/>
        </w:rPr>
        <w:t> — not claiming it's tested.</w:t>
      </w:r>
    </w:p>
    <w:p w:rsidR="006C52EC" w:rsidRPr="006C52EC" w:rsidRDefault="006C52EC" w:rsidP="006C52EC">
      <w:pPr>
        <w:numPr>
          <w:ilvl w:val="0"/>
          <w:numId w:val="2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OLLAMA_BASE_URL</w:t>
      </w:r>
      <w:r w:rsidRPr="006C52EC">
        <w:rPr>
          <w:rFonts w:ascii="Arial" w:eastAsia="Times New Roman" w:hAnsi="Arial" w:cs="Arial"/>
          <w:b/>
          <w:bCs/>
          <w:sz w:val="15"/>
          <w:lang w:bidi="hi-IN"/>
        </w:rPr>
        <w:t> must be publicly reachable</w:t>
      </w:r>
      <w:r w:rsidRPr="006C52EC">
        <w:rPr>
          <w:rFonts w:ascii="Arial" w:eastAsia="Times New Roman" w:hAnsi="Arial" w:cs="Arial"/>
          <w:sz w:val="15"/>
          <w:szCs w:val="15"/>
          <w:bdr w:val="none" w:sz="0" w:space="0" w:color="auto" w:frame="1"/>
          <w:lang w:bidi="hi-IN"/>
        </w:rPr>
        <w:t> (n8n Cloud can't hit </w:t>
      </w:r>
      <w:r w:rsidRPr="006C52EC">
        <w:rPr>
          <w:rFonts w:ascii="Consolas" w:eastAsia="Times New Roman" w:hAnsi="Consolas" w:cs="Courier New"/>
          <w:sz w:val="13"/>
          <w:lang w:bidi="hi-IN"/>
        </w:rPr>
        <w:t>localhost</w:t>
      </w:r>
      <w:r w:rsidRPr="006C52EC">
        <w:rPr>
          <w:rFonts w:ascii="Arial" w:eastAsia="Times New Roman" w:hAnsi="Arial" w:cs="Arial"/>
          <w:sz w:val="15"/>
          <w:szCs w:val="15"/>
          <w:bdr w:val="none" w:sz="0" w:space="0" w:color="auto" w:frame="1"/>
          <w:lang w:bidi="hi-IN"/>
        </w:rPr>
        <w:t>), and your local model tag must match the request's </w:t>
      </w:r>
      <w:r w:rsidRPr="006C52EC">
        <w:rPr>
          <w:rFonts w:ascii="Consolas" w:eastAsia="Times New Roman" w:hAnsi="Consolas" w:cs="Courier New"/>
          <w:sz w:val="13"/>
          <w:lang w:bidi="hi-IN"/>
        </w:rPr>
        <w:t>model: "qwen2.5vl"</w:t>
      </w:r>
      <w:r w:rsidRPr="006C52EC">
        <w:rPr>
          <w:rFonts w:ascii="Arial" w:eastAsia="Times New Roman" w:hAnsi="Arial" w:cs="Arial"/>
          <w:sz w:val="15"/>
          <w:szCs w:val="15"/>
          <w:bdr w:val="none" w:sz="0" w:space="0" w:color="auto" w:frame="1"/>
          <w:lang w:bidi="hi-IN"/>
        </w:rPr>
        <w:t>.</w:t>
      </w:r>
    </w:p>
    <w:p w:rsidR="006C52EC" w:rsidRPr="006C52EC" w:rsidRDefault="006C52EC" w:rsidP="006C52EC">
      <w:pPr>
        <w:numPr>
          <w:ilvl w:val="0"/>
          <w:numId w:val="2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 </w:t>
      </w:r>
      <w:proofErr w:type="gramStart"/>
      <w:r w:rsidRPr="006C52EC">
        <w:rPr>
          <w:rFonts w:ascii="Arial" w:eastAsia="Times New Roman" w:hAnsi="Arial" w:cs="Arial"/>
          <w:b/>
          <w:bCs/>
          <w:sz w:val="15"/>
          <w:lang w:bidi="hi-IN"/>
        </w:rPr>
        <w:t>Still</w:t>
      </w:r>
      <w:proofErr w:type="gramEnd"/>
      <w:r w:rsidRPr="006C52EC">
        <w:rPr>
          <w:rFonts w:ascii="Arial" w:eastAsia="Times New Roman" w:hAnsi="Arial" w:cs="Arial"/>
          <w:b/>
          <w:bCs/>
          <w:sz w:val="15"/>
          <w:lang w:bidi="hi-IN"/>
        </w:rPr>
        <w:t xml:space="preserve"> not wired into the published orchestrator</w:t>
      </w:r>
      <w:r w:rsidRPr="006C52EC">
        <w:rPr>
          <w:rFonts w:ascii="Arial" w:eastAsia="Times New Roman" w:hAnsi="Arial" w:cs="Arial"/>
          <w:sz w:val="15"/>
          <w:szCs w:val="15"/>
          <w:bdr w:val="none" w:sz="0" w:space="0" w:color="auto" w:frame="1"/>
          <w:lang w:bidi="hi-IN"/>
        </w:rPr>
        <w:t> — kept standalone so live batches don't hit an unset endpoint.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When you've set </w:t>
      </w:r>
      <w:r w:rsidRPr="006C52EC">
        <w:rPr>
          <w:rFonts w:ascii="Consolas" w:eastAsia="Times New Roman" w:hAnsi="Consolas" w:cs="Courier New"/>
          <w:sz w:val="13"/>
          <w:lang w:bidi="hi-IN"/>
        </w:rPr>
        <w:t>OLLAMA_BASE_URL</w:t>
      </w:r>
      <w:r w:rsidRPr="006C52EC">
        <w:rPr>
          <w:rFonts w:ascii="Arial" w:eastAsia="Times New Roman" w:hAnsi="Arial" w:cs="Arial"/>
          <w:sz w:val="15"/>
          <w:szCs w:val="15"/>
          <w:bdr w:val="none" w:sz="0" w:space="0" w:color="auto" w:frame="1"/>
          <w:lang w:bidi="hi-IN"/>
        </w:rPr>
        <w:t> (and optionally </w:t>
      </w:r>
      <w:r w:rsidRPr="006C52EC">
        <w:rPr>
          <w:rFonts w:ascii="Consolas" w:eastAsia="Times New Roman" w:hAnsi="Consolas" w:cs="Courier New"/>
          <w:sz w:val="13"/>
          <w:lang w:bidi="hi-IN"/>
        </w:rPr>
        <w:t>VISION_PROVIDER</w:t>
      </w:r>
      <w:r w:rsidRPr="006C52EC">
        <w:rPr>
          <w:rFonts w:ascii="Arial" w:eastAsia="Times New Roman" w:hAnsi="Arial" w:cs="Arial"/>
          <w:sz w:val="15"/>
          <w:szCs w:val="15"/>
          <w:bdr w:val="none" w:sz="0" w:space="0" w:color="auto" w:frame="1"/>
          <w:lang w:bidi="hi-IN"/>
        </w:rPr>
        <w:t>), tell me and I'll run a real live test with one image, then wire vision into the orchestrator's </w:t>
      </w:r>
      <w:r w:rsidRPr="006C52EC">
        <w:rPr>
          <w:rFonts w:ascii="Consolas" w:eastAsia="Times New Roman" w:hAnsi="Consolas" w:cs="Courier New"/>
          <w:sz w:val="13"/>
          <w:lang w:bidi="hi-IN"/>
        </w:rPr>
        <w:t>Future Stages</w:t>
      </w:r>
      <w:r w:rsidRPr="006C52EC">
        <w:rPr>
          <w:rFonts w:ascii="Arial" w:eastAsia="Times New Roman" w:hAnsi="Arial" w:cs="Arial"/>
          <w:sz w:val="15"/>
          <w:szCs w:val="15"/>
          <w:bdr w:val="none" w:sz="0" w:space="0" w:color="auto" w:frame="1"/>
          <w:lang w:bidi="hi-IN"/>
        </w:rPr>
        <w:t xml:space="preserve"> hook. </w:t>
      </w:r>
      <w:proofErr w:type="gramStart"/>
      <w:r w:rsidRPr="006C52EC">
        <w:rPr>
          <w:rFonts w:ascii="Arial" w:eastAsia="Times New Roman" w:hAnsi="Arial" w:cs="Arial"/>
          <w:sz w:val="15"/>
          <w:szCs w:val="15"/>
          <w:bdr w:val="none" w:sz="0" w:space="0" w:color="auto" w:frame="1"/>
          <w:lang w:bidi="hi-IN"/>
        </w:rPr>
        <w:t>Standing by for approval before wiring/publishing.</w:t>
      </w:r>
      <w:proofErr w:type="gramEnd"/>
    </w:p>
    <w:p w:rsidR="006C52EC" w:rsidRPr="006C52EC" w:rsidRDefault="006C52EC" w:rsidP="006C52EC">
      <w:pPr>
        <w:spacing w:after="0" w:line="240" w:lineRule="auto"/>
        <w:rPr>
          <w:rFonts w:ascii="Arial" w:eastAsia="Times New Roman" w:hAnsi="Arial" w:cs="Arial"/>
          <w:sz w:val="15"/>
          <w:szCs w:val="15"/>
          <w:lang w:bidi="hi-IN"/>
        </w:rPr>
      </w:pPr>
      <w:r w:rsidRPr="006C52EC">
        <w:rPr>
          <w:rFonts w:ascii="Arial" w:eastAsia="Times New Roman" w:hAnsi="Arial" w:cs="Arial"/>
          <w:sz w:val="15"/>
          <w:lang w:bidi="hi-IN"/>
        </w:rPr>
        <w:t>I recommend replying to Claude with this: Do not wire BUILD-304 into the Master Orchestrator yet. Keep the Vision Analysis workflow standalone until runtime verification succeeds. The next sprint should focus on BUILD-305: Attribute Intelligence Engine. BUILD-305 must consume the standardized Vision JSON produced by BUILD-304 and convert it into canonical TBK Product Intelligence attributes using the existing Product Intelligence Engine, Taxonomy, Knowledge Graph, and Attribute Distribution architecture. Do not connect BUILD-304 to production orchestration until runtime verification has passed against the local Ollama endpoint. Leave the Future Stages hook in the Master Orchestrator unchanged.</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lastRenderedPageBreak/>
        <w:t>This matches the false-negative tracker behavior seen earlier — my build returned success with workflowId </w:t>
      </w:r>
      <w:r w:rsidRPr="006C52EC">
        <w:rPr>
          <w:rFonts w:ascii="Consolas" w:eastAsia="Times New Roman" w:hAnsi="Consolas" w:cs="Courier New"/>
          <w:sz w:val="13"/>
          <w:lang w:bidi="hi-IN"/>
        </w:rPr>
        <w:t>yvbx8ctmtVEI6H2B</w:t>
      </w:r>
      <w:r w:rsidRPr="006C52EC">
        <w:rPr>
          <w:rFonts w:ascii="Arial" w:eastAsia="Times New Roman" w:hAnsi="Arial" w:cs="Arial"/>
          <w:sz w:val="15"/>
          <w:szCs w:val="15"/>
          <w:bdr w:val="none" w:sz="0" w:space="0" w:color="auto" w:frame="1"/>
          <w:lang w:bidi="hi-IN"/>
        </w:rPr>
        <w:t>. Let me confirm it actually saved before re-scheduling the two cancelled dependents.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Confirmed — the Taxonomy Lookup workflow saved correctly (6 nodes, all wired, id </w:t>
      </w:r>
      <w:r w:rsidRPr="006C52EC">
        <w:rPr>
          <w:rFonts w:ascii="Consolas" w:eastAsia="Times New Roman" w:hAnsi="Consolas" w:cs="Courier New"/>
          <w:sz w:val="13"/>
          <w:lang w:bidi="hi-IN"/>
        </w:rPr>
        <w:t>yvbx8ctmtVEI6H2B</w:t>
      </w:r>
      <w:r w:rsidRPr="006C52EC">
        <w:rPr>
          <w:rFonts w:ascii="Arial" w:eastAsia="Times New Roman" w:hAnsi="Arial" w:cs="Arial"/>
          <w:sz w:val="15"/>
          <w:szCs w:val="15"/>
          <w:bdr w:val="none" w:sz="0" w:space="0" w:color="auto" w:frame="1"/>
          <w:lang w:bidi="hi-IN"/>
        </w:rPr>
        <w:t>); the "failed" status was a false negative. I'll reschedule the two cancelled dependent tasks, injecting the real lookup workflow ID into the engine spec.</w:t>
      </w:r>
    </w:p>
    <w:p w:rsidR="006C52EC" w:rsidRPr="006C52EC" w:rsidRDefault="006C52EC" w:rsidP="006C52EC">
      <w:pPr>
        <w:spacing w:after="74" w:line="240" w:lineRule="auto"/>
        <w:rPr>
          <w:rFonts w:ascii="Arial" w:eastAsia="Times New Roman" w:hAnsi="Arial" w:cs="Arial"/>
          <w:sz w:val="15"/>
          <w:szCs w:val="15"/>
          <w:lang w:bidi="hi-IN"/>
        </w:rPr>
      </w:pPr>
      <w:r w:rsidRPr="006C52EC">
        <w:rPr>
          <w:rFonts w:ascii="Arial" w:eastAsia="Times New Roman" w:hAnsi="Arial" w:cs="Arial"/>
          <w:sz w:val="15"/>
          <w:lang w:bidi="hi-IN"/>
        </w:rPr>
        <w:t>Plan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This is the build-workflow follow-up for the Attribute Intelligence Engine. Let me confirm the Execute Workflow node and Data Table insert shapes before writing the code.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 xml:space="preserve">This is the build-workflow follow-up for the Attribute Intelligence Engine. I have the Execute Workflow (each) and Data Table insert shapes. </w:t>
      </w:r>
      <w:proofErr w:type="gramStart"/>
      <w:r w:rsidRPr="006C52EC">
        <w:rPr>
          <w:rFonts w:ascii="Arial" w:eastAsia="Times New Roman" w:hAnsi="Arial" w:cs="Arial"/>
          <w:sz w:val="15"/>
          <w:szCs w:val="15"/>
          <w:bdr w:val="none" w:sz="0" w:space="0" w:color="auto" w:frame="1"/>
          <w:lang w:bidi="hi-IN"/>
        </w:rPr>
        <w:t>Writing the engine now.</w:t>
      </w:r>
      <w:proofErr w:type="gramEnd"/>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 Attribute Intelligence Engine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The Attribute Intelligence Engine saved successfully (workflowId </w:t>
      </w:r>
      <w:r w:rsidRPr="006C52EC">
        <w:rPr>
          <w:rFonts w:ascii="Consolas" w:eastAsia="Times New Roman" w:hAnsi="Consolas" w:cs="Courier New"/>
          <w:sz w:val="13"/>
          <w:lang w:bidi="hi-IN"/>
        </w:rPr>
        <w:t>oylg7Gf5dbDKx1zY</w:t>
      </w:r>
      <w:r w:rsidRPr="006C52EC">
        <w:rPr>
          <w:rFonts w:ascii="Arial" w:eastAsia="Times New Roman" w:hAnsi="Arial" w:cs="Arial"/>
          <w:sz w:val="15"/>
          <w:szCs w:val="15"/>
          <w:bdr w:val="none" w:sz="0" w:space="0" w:color="auto" w:frame="1"/>
          <w:lang w:bidi="hi-IN"/>
        </w:rPr>
        <w:t>)</w:t>
      </w:r>
      <w:proofErr w:type="gramStart"/>
      <w:r w:rsidRPr="006C52EC">
        <w:rPr>
          <w:rFonts w:ascii="Arial" w:eastAsia="Times New Roman" w:hAnsi="Arial" w:cs="Arial"/>
          <w:sz w:val="15"/>
          <w:szCs w:val="15"/>
          <w:bdr w:val="none" w:sz="0" w:space="0" w:color="auto" w:frame="1"/>
          <w:lang w:bidi="hi-IN"/>
        </w:rPr>
        <w:t>,</w:t>
      </w:r>
      <w:proofErr w:type="gramEnd"/>
      <w:r w:rsidRPr="006C52EC">
        <w:rPr>
          <w:rFonts w:ascii="Arial" w:eastAsia="Times New Roman" w:hAnsi="Arial" w:cs="Arial"/>
          <w:sz w:val="15"/>
          <w:szCs w:val="15"/>
          <w:bdr w:val="none" w:sz="0" w:space="0" w:color="auto" w:frame="1"/>
          <w:lang w:bidi="hi-IN"/>
        </w:rPr>
        <w:t xml:space="preserve"> wired to the Taxonomy Lookup sub-workflow with the deterministic path, canonical/unmapped/conflict writes, conflict detection, and the disabled optional AI-validation extension point. </w:t>
      </w:r>
      <w:proofErr w:type="gramStart"/>
      <w:r w:rsidRPr="006C52EC">
        <w:rPr>
          <w:rFonts w:ascii="Arial" w:eastAsia="Times New Roman" w:hAnsi="Arial" w:cs="Arial"/>
          <w:sz w:val="15"/>
          <w:szCs w:val="15"/>
          <w:bdr w:val="none" w:sz="0" w:space="0" w:color="auto" w:frame="1"/>
          <w:lang w:bidi="hi-IN"/>
        </w:rPr>
        <w:t>Stopping here per the build-workflow follow-up contract.</w:t>
      </w:r>
      <w:proofErr w:type="gramEnd"/>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Same false-negative pattern — my build returned success with workflowId </w:t>
      </w:r>
      <w:r w:rsidRPr="006C52EC">
        <w:rPr>
          <w:rFonts w:ascii="Consolas" w:eastAsia="Times New Roman" w:hAnsi="Consolas" w:cs="Courier New"/>
          <w:sz w:val="13"/>
          <w:lang w:bidi="hi-IN"/>
        </w:rPr>
        <w:t>oylg7Gf5dbDKx1zY</w:t>
      </w:r>
      <w:r w:rsidRPr="006C52EC">
        <w:rPr>
          <w:rFonts w:ascii="Arial" w:eastAsia="Times New Roman" w:hAnsi="Arial" w:cs="Arial"/>
          <w:sz w:val="15"/>
          <w:szCs w:val="15"/>
          <w:bdr w:val="none" w:sz="0" w:space="0" w:color="auto" w:frame="1"/>
          <w:lang w:bidi="hi-IN"/>
        </w:rPr>
        <w:t>. Let me confirm it actually saved, then handle the one remaining task (AI Validation) directly rather than re-planning.</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Confirmed — the Attribute Intelligence Engine saved correctly (15 nodes, fully wired, id </w:t>
      </w:r>
      <w:r w:rsidRPr="006C52EC">
        <w:rPr>
          <w:rFonts w:ascii="Consolas" w:eastAsia="Times New Roman" w:hAnsi="Consolas" w:cs="Courier New"/>
          <w:sz w:val="13"/>
          <w:lang w:bidi="hi-IN"/>
        </w:rPr>
        <w:t>oylg7Gf5dbDKx1zY</w:t>
      </w:r>
      <w:r w:rsidRPr="006C52EC">
        <w:rPr>
          <w:rFonts w:ascii="Arial" w:eastAsia="Times New Roman" w:hAnsi="Arial" w:cs="Arial"/>
          <w:sz w:val="15"/>
          <w:szCs w:val="15"/>
          <w:bdr w:val="none" w:sz="0" w:space="0" w:color="auto" w:frame="1"/>
          <w:lang w:bidi="hi-IN"/>
        </w:rPr>
        <w:t>); another false negative. Only the optional AI Validation sub-workflow remains, so I'll build it directly. Let me check the OpenAI node shape first.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 xml:space="preserve">Confirmed saved. Only the optional AI Validation sub-workflow remains — I'll build it directly (inert by default). </w:t>
      </w:r>
      <w:proofErr w:type="gramStart"/>
      <w:r w:rsidRPr="006C52EC">
        <w:rPr>
          <w:rFonts w:ascii="Arial" w:eastAsia="Times New Roman" w:hAnsi="Arial" w:cs="Arial"/>
          <w:sz w:val="15"/>
          <w:szCs w:val="15"/>
          <w:bdr w:val="none" w:sz="0" w:space="0" w:color="auto" w:frame="1"/>
          <w:lang w:bidi="hi-IN"/>
        </w:rPr>
        <w:t>Writing it now with an HTTP-to-OpenAI node disabled by default and an unresolved OpenAI credential.</w:t>
      </w:r>
      <w:proofErr w:type="gramEnd"/>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 Attribute AI Validation (optional)</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All three BUILD-305 sub-workflows are now built and saved. The "failed" statuses on the lookup and engine tasks were false negatives from the tracker — I confirmed both via </w:t>
      </w:r>
      <w:proofErr w:type="gramStart"/>
      <w:r w:rsidRPr="006C52EC">
        <w:rPr>
          <w:rFonts w:ascii="Consolas" w:eastAsia="Times New Roman" w:hAnsi="Consolas" w:cs="Courier New"/>
          <w:sz w:val="13"/>
          <w:lang w:bidi="hi-IN"/>
        </w:rPr>
        <w:t>workflows(</w:t>
      </w:r>
      <w:proofErr w:type="gramEnd"/>
      <w:r w:rsidRPr="006C52EC">
        <w:rPr>
          <w:rFonts w:ascii="Consolas" w:eastAsia="Times New Roman" w:hAnsi="Consolas" w:cs="Courier New"/>
          <w:sz w:val="13"/>
          <w:lang w:bidi="hi-IN"/>
        </w:rPr>
        <w:t>get)</w:t>
      </w:r>
      <w:r w:rsidRPr="006C52EC">
        <w:rPr>
          <w:rFonts w:ascii="Arial" w:eastAsia="Times New Roman" w:hAnsi="Arial" w:cs="Arial"/>
          <w:sz w:val="15"/>
          <w:szCs w:val="15"/>
          <w:bdr w:val="none" w:sz="0" w:space="0" w:color="auto" w:frame="1"/>
          <w:lang w:bidi="hi-IN"/>
        </w:rPr>
        <w:t> before proceeding. Here's the complete BUILD-305 deliverable: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Workflows (all unpublished drafts):</w:t>
      </w:r>
    </w:p>
    <w:p w:rsidR="006C52EC" w:rsidRPr="006C52EC" w:rsidRDefault="006C52EC" w:rsidP="006C52EC">
      <w:pPr>
        <w:numPr>
          <w:ilvl w:val="0"/>
          <w:numId w:val="2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TBK Taxonomy Lookup</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yvbx8ctmtVEI6H2B</w:t>
      </w:r>
      <w:r w:rsidRPr="006C52EC">
        <w:rPr>
          <w:rFonts w:ascii="Arial" w:eastAsia="Times New Roman" w:hAnsi="Arial" w:cs="Arial"/>
          <w:sz w:val="15"/>
          <w:szCs w:val="15"/>
          <w:bdr w:val="none" w:sz="0" w:space="0" w:color="auto" w:frame="1"/>
          <w:lang w:bidi="hi-IN"/>
        </w:rPr>
        <w:t xml:space="preserve">) — reusable lookup sub-workflow. Resolves one raw value → canonical entry using only the taxonomy Data Tables (exact match, then synonym), never throws, </w:t>
      </w:r>
      <w:proofErr w:type="gramStart"/>
      <w:r w:rsidRPr="006C52EC">
        <w:rPr>
          <w:rFonts w:ascii="Arial" w:eastAsia="Times New Roman" w:hAnsi="Arial" w:cs="Arial"/>
          <w:sz w:val="15"/>
          <w:szCs w:val="15"/>
          <w:bdr w:val="none" w:sz="0" w:space="0" w:color="auto" w:frame="1"/>
          <w:lang w:bidi="hi-IN"/>
        </w:rPr>
        <w:t>returns</w:t>
      </w:r>
      <w:proofErr w:type="gramEnd"/>
      <w:r w:rsidRPr="006C52EC">
        <w:rPr>
          <w:rFonts w:ascii="Arial" w:eastAsia="Times New Roman" w:hAnsi="Arial" w:cs="Arial"/>
          <w:sz w:val="15"/>
          <w:szCs w:val="15"/>
          <w:bdr w:val="none" w:sz="0" w:space="0" w:color="auto" w:frame="1"/>
          <w:lang w:bidi="hi-IN"/>
        </w:rPr>
        <w:t xml:space="preserve"> a stable shape. Shared by every downstream TBK workflow.</w:t>
      </w:r>
    </w:p>
    <w:p w:rsidR="006C52EC" w:rsidRPr="006C52EC" w:rsidRDefault="006C52EC" w:rsidP="006C52EC">
      <w:pPr>
        <w:numPr>
          <w:ilvl w:val="0"/>
          <w:numId w:val="28"/>
        </w:numPr>
        <w:spacing w:after="0" w:line="360" w:lineRule="atLeast"/>
        <w:ind w:left="0"/>
        <w:rPr>
          <w:rFonts w:ascii="Arial" w:eastAsia="Times New Roman" w:hAnsi="Arial" w:cs="Arial"/>
          <w:sz w:val="15"/>
          <w:szCs w:val="15"/>
          <w:bdr w:val="none" w:sz="0" w:space="0" w:color="auto" w:frame="1"/>
          <w:lang w:bidi="hi-IN"/>
        </w:rPr>
      </w:pPr>
      <w:hyperlink r:id="rId17" w:tgtFrame="_blank" w:history="1">
        <w:r w:rsidRPr="006C52EC">
          <w:rPr>
            <w:rFonts w:ascii="Arial" w:eastAsia="Times New Roman" w:hAnsi="Arial" w:cs="Arial"/>
            <w:color w:val="0000FF"/>
            <w:sz w:val="15"/>
            <w:u w:val="single"/>
            <w:lang w:bidi="hi-IN"/>
          </w:rPr>
          <w:t>TBK Attribute Intelligence Engine</w:t>
        </w:r>
      </w:hyperlink>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oylg7Gf5dbDKx1zY</w:t>
      </w:r>
      <w:r w:rsidRPr="006C52EC">
        <w:rPr>
          <w:rFonts w:ascii="Arial" w:eastAsia="Times New Roman" w:hAnsi="Arial" w:cs="Arial"/>
          <w:sz w:val="15"/>
          <w:szCs w:val="15"/>
          <w:bdr w:val="none" w:sz="0" w:space="0" w:color="auto" w:frame="1"/>
          <w:lang w:bidi="hi-IN"/>
        </w:rPr>
        <w:t>) — the deterministic engine. Consumes BUILD-304 Vision JSON, explodes it into individual attributes, calls Taxonomy Lookup for each, writes canonical rows (preserving raw value, confidence, source model, mapping rule, validation status), captures unknowns in </w:t>
      </w:r>
      <w:r w:rsidRPr="006C52EC">
        <w:rPr>
          <w:rFonts w:ascii="Consolas" w:eastAsia="Times New Roman" w:hAnsi="Consolas" w:cs="Courier New"/>
          <w:sz w:val="13"/>
          <w:lang w:bidi="hi-IN"/>
        </w:rPr>
        <w:t>tbk_unmapped_attributes</w:t>
      </w:r>
      <w:r w:rsidRPr="006C52EC">
        <w:rPr>
          <w:rFonts w:ascii="Arial" w:eastAsia="Times New Roman" w:hAnsi="Arial" w:cs="Arial"/>
          <w:sz w:val="15"/>
          <w:szCs w:val="15"/>
          <w:bdr w:val="none" w:sz="0" w:space="0" w:color="auto" w:frame="1"/>
          <w:lang w:bidi="hi-IN"/>
        </w:rPr>
        <w:t> </w:t>
      </w:r>
      <w:r w:rsidRPr="006C52EC">
        <w:rPr>
          <w:rFonts w:ascii="Arial" w:eastAsia="Times New Roman" w:hAnsi="Arial" w:cs="Arial"/>
          <w:b/>
          <w:bCs/>
          <w:sz w:val="15"/>
          <w:lang w:bidi="hi-IN"/>
        </w:rPr>
        <w:t>and</w:t>
      </w:r>
      <w:r w:rsidRPr="006C52EC">
        <w:rPr>
          <w:rFonts w:ascii="Arial" w:eastAsia="Times New Roman" w:hAnsi="Arial" w:cs="Arial"/>
          <w:sz w:val="15"/>
          <w:szCs w:val="15"/>
          <w:bdr w:val="none" w:sz="0" w:space="0" w:color="auto" w:frame="1"/>
          <w:lang w:bidi="hi-IN"/>
        </w:rPr>
        <w:t> a canonical </w:t>
      </w:r>
      <w:r w:rsidRPr="006C52EC">
        <w:rPr>
          <w:rFonts w:ascii="Consolas" w:eastAsia="Times New Roman" w:hAnsi="Consolas" w:cs="Courier New"/>
          <w:sz w:val="13"/>
          <w:lang w:bidi="hi-IN"/>
        </w:rPr>
        <w:t>unmapped</w:t>
      </w:r>
      <w:r w:rsidRPr="006C52EC">
        <w:rPr>
          <w:rFonts w:ascii="Arial" w:eastAsia="Times New Roman" w:hAnsi="Arial" w:cs="Arial"/>
          <w:sz w:val="15"/>
          <w:szCs w:val="15"/>
          <w:bdr w:val="none" w:sz="0" w:space="0" w:color="auto" w:frame="1"/>
          <w:lang w:bidi="hi-IN"/>
        </w:rPr>
        <w:t> row (never discarded), records single-valued conflicts in </w:t>
      </w:r>
      <w:r w:rsidRPr="006C52EC">
        <w:rPr>
          <w:rFonts w:ascii="Consolas" w:eastAsia="Times New Roman" w:hAnsi="Consolas" w:cs="Courier New"/>
          <w:sz w:val="13"/>
          <w:lang w:bidi="hi-IN"/>
        </w:rPr>
        <w:t>tbk_attribute_conflicts</w:t>
      </w:r>
      <w:r w:rsidRPr="006C52EC">
        <w:rPr>
          <w:rFonts w:ascii="Arial" w:eastAsia="Times New Roman" w:hAnsi="Arial" w:cs="Arial"/>
          <w:sz w:val="15"/>
          <w:szCs w:val="15"/>
          <w:bdr w:val="none" w:sz="0" w:space="0" w:color="auto" w:frame="1"/>
          <w:lang w:bidi="hi-IN"/>
        </w:rPr>
        <w:t> (keeps higher confidence, no silent overwrite), and returns the canonical Attribute JSON contract. Includes a disabled "AI Validation (optional)" extension point.</w:t>
      </w:r>
    </w:p>
    <w:p w:rsidR="006C52EC" w:rsidRPr="006C52EC" w:rsidRDefault="006C52EC" w:rsidP="006C52EC">
      <w:pPr>
        <w:numPr>
          <w:ilvl w:val="0"/>
          <w:numId w:val="2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TBK Attribute AI Validation (optional)</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7zKv9U1NjdWCEWjT</w:t>
      </w:r>
      <w:r w:rsidRPr="006C52EC">
        <w:rPr>
          <w:rFonts w:ascii="Arial" w:eastAsia="Times New Roman" w:hAnsi="Arial" w:cs="Arial"/>
          <w:sz w:val="15"/>
          <w:szCs w:val="15"/>
          <w:bdr w:val="none" w:sz="0" w:space="0" w:color="auto" w:frame="1"/>
          <w:lang w:bidi="hi-IN"/>
        </w:rPr>
        <w:t>) — separate, off-by-default suggestion workflow. Reads candidate ids from the taxonomy table (not hardcoded), constrains OpenAI to allowed ids, only suggests. The </w:t>
      </w:r>
      <w:r w:rsidRPr="006C52EC">
        <w:rPr>
          <w:rFonts w:ascii="Consolas" w:eastAsia="Times New Roman" w:hAnsi="Consolas" w:cs="Courier New"/>
          <w:sz w:val="13"/>
          <w:lang w:bidi="hi-IN"/>
        </w:rPr>
        <w:t>Call OpenAI</w:t>
      </w:r>
      <w:r w:rsidRPr="006C52EC">
        <w:rPr>
          <w:rFonts w:ascii="Arial" w:eastAsia="Times New Roman" w:hAnsi="Arial" w:cs="Arial"/>
          <w:sz w:val="15"/>
          <w:szCs w:val="15"/>
          <w:bdr w:val="none" w:sz="0" w:space="0" w:color="auto" w:frame="1"/>
          <w:lang w:bidi="hi-IN"/>
        </w:rPr>
        <w:t> node is </w:t>
      </w:r>
      <w:r w:rsidRPr="006C52EC">
        <w:rPr>
          <w:rFonts w:ascii="Arial" w:eastAsia="Times New Roman" w:hAnsi="Arial" w:cs="Arial"/>
          <w:b/>
          <w:bCs/>
          <w:sz w:val="15"/>
          <w:lang w:bidi="hi-IN"/>
        </w:rPr>
        <w:t>disabled</w:t>
      </w:r>
      <w:r w:rsidRPr="006C52EC">
        <w:rPr>
          <w:rFonts w:ascii="Arial" w:eastAsia="Times New Roman" w:hAnsi="Arial" w:cs="Arial"/>
          <w:sz w:val="15"/>
          <w:szCs w:val="15"/>
          <w:bdr w:val="none" w:sz="0" w:space="0" w:color="auto" w:frame="1"/>
          <w:lang w:bidi="hi-IN"/>
        </w:rPr>
        <w:t>, so it's inert and incurs no cost until a human enables it. Not wired into the engine's primary path.</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Data Tables created (project </w:t>
      </w:r>
      <w:r w:rsidRPr="006C52EC">
        <w:rPr>
          <w:rFonts w:ascii="Consolas" w:eastAsia="Times New Roman" w:hAnsi="Consolas" w:cs="Courier New"/>
          <w:sz w:val="13"/>
          <w:lang w:bidi="hi-IN"/>
        </w:rPr>
        <w:t>NoVxXZmEjI9QgrCl</w:t>
      </w:r>
      <w:r w:rsidRPr="006C52EC">
        <w:rPr>
          <w:rFonts w:ascii="Arial" w:eastAsia="Times New Roman" w:hAnsi="Arial" w:cs="Arial"/>
          <w:b/>
          <w:bCs/>
          <w:sz w:val="15"/>
          <w:lang w:bidi="hi-IN"/>
        </w:rPr>
        <w:t>):</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tbk_taxonomy_attributes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tbk_taxonomy_synonyms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tbk_canonical_attributes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tbk_unmapped_attributes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tbk_attribute_conflicts</w:t>
      </w:r>
      <w:r w:rsidRPr="006C52EC">
        <w:rPr>
          <w:rFonts w:ascii="Arial" w:eastAsia="Times New Roman" w:hAnsi="Arial" w:cs="Arial"/>
          <w:sz w:val="15"/>
          <w:szCs w:val="15"/>
          <w:bdr w:val="none" w:sz="0" w:space="0" w:color="auto" w:frame="1"/>
          <w:lang w:bidi="hi-IN"/>
        </w:rPr>
        <w:t xml:space="preserve"> — seeded with </w:t>
      </w:r>
      <w:proofErr w:type="gramStart"/>
      <w:r w:rsidRPr="006C52EC">
        <w:rPr>
          <w:rFonts w:ascii="Arial" w:eastAsia="Times New Roman" w:hAnsi="Arial" w:cs="Arial"/>
          <w:sz w:val="15"/>
          <w:szCs w:val="15"/>
          <w:bdr w:val="none" w:sz="0" w:space="0" w:color="auto" w:frame="1"/>
          <w:lang w:bidi="hi-IN"/>
        </w:rPr>
        <w:t>a starter</w:t>
      </w:r>
      <w:proofErr w:type="gramEnd"/>
      <w:r w:rsidRPr="006C52EC">
        <w:rPr>
          <w:rFonts w:ascii="Arial" w:eastAsia="Times New Roman" w:hAnsi="Arial" w:cs="Arial"/>
          <w:sz w:val="15"/>
          <w:szCs w:val="15"/>
          <w:bdr w:val="none" w:sz="0" w:space="0" w:color="auto" w:frame="1"/>
          <w:lang w:bidi="hi-IN"/>
        </w:rPr>
        <w:t xml:space="preserve"> v1 cake taxonomy (18 canonical values + 23 synonyms across frosting_type, color, decoration).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lastRenderedPageBreak/>
        <w:t>Honored constraints:</w:t>
      </w:r>
      <w:r w:rsidRPr="006C52EC">
        <w:rPr>
          <w:rFonts w:ascii="Arial" w:eastAsia="Times New Roman" w:hAnsi="Arial" w:cs="Arial"/>
          <w:sz w:val="15"/>
          <w:szCs w:val="15"/>
          <w:bdr w:val="none" w:sz="0" w:space="0" w:color="auto" w:frame="1"/>
          <w:lang w:bidi="hi-IN"/>
        </w:rPr>
        <w:t> BUILD-304 remains standalone and is </w:t>
      </w:r>
      <w:r w:rsidRPr="006C52EC">
        <w:rPr>
          <w:rFonts w:ascii="Arial" w:eastAsia="Times New Roman" w:hAnsi="Arial" w:cs="Arial"/>
          <w:b/>
          <w:bCs/>
          <w:sz w:val="15"/>
          <w:lang w:bidi="hi-IN"/>
        </w:rPr>
        <w:t>not</w:t>
      </w:r>
      <w:r w:rsidRPr="006C52EC">
        <w:rPr>
          <w:rFonts w:ascii="Arial" w:eastAsia="Times New Roman" w:hAnsi="Arial" w:cs="Arial"/>
          <w:sz w:val="15"/>
          <w:szCs w:val="15"/>
          <w:bdr w:val="none" w:sz="0" w:space="0" w:color="auto" w:frame="1"/>
          <w:lang w:bidi="hi-IN"/>
        </w:rPr>
        <w:t> wired into the Master Orchestrator; the Future Stages hook is untouched. No taxonomy values are hardcoded in any Code node.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Not yet verified:</w:t>
      </w:r>
      <w:r w:rsidRPr="006C52EC">
        <w:rPr>
          <w:rFonts w:ascii="Arial" w:eastAsia="Times New Roman" w:hAnsi="Arial" w:cs="Arial"/>
          <w:sz w:val="15"/>
          <w:szCs w:val="15"/>
          <w:bdr w:val="none" w:sz="0" w:space="0" w:color="auto" w:frame="1"/>
          <w:lang w:bidi="hi-IN"/>
        </w:rPr>
        <w:t> all three use Execute Workflow Triggers, which the automated verifier can't exercise, so none has been runtime-tested. To validate end-to-end, run the Attribute Intelligence Engine with a sample Vision JSON (e.g. </w:t>
      </w:r>
      <w:r w:rsidRPr="006C52EC">
        <w:rPr>
          <w:rFonts w:ascii="Consolas" w:eastAsia="Times New Roman" w:hAnsi="Consolas" w:cs="Courier New"/>
          <w:sz w:val="13"/>
          <w:lang w:bidi="hi-IN"/>
        </w:rPr>
        <w:t>frosting_type: "sugar paste"</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colors: ["rose","gold"]</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decorations: ["floral","unicorn topper"]</w:t>
      </w:r>
      <w:r w:rsidRPr="006C52EC">
        <w:rPr>
          <w:rFonts w:ascii="Arial" w:eastAsia="Times New Roman" w:hAnsi="Arial" w:cs="Arial"/>
          <w:sz w:val="15"/>
          <w:szCs w:val="15"/>
          <w:bdr w:val="none" w:sz="0" w:space="0" w:color="auto" w:frame="1"/>
          <w:lang w:bidi="hi-IN"/>
        </w:rPr>
        <w:t>) — expected: sugar paste→frost_fondant, rose→color_pink, gold→color_gold, floral→deco_flowers all mapped, "unicorn topper" landing in unmapped. Want me to run that test now? Publish each when you want it live — you can do that from the workflow editor.</w:t>
      </w:r>
    </w:p>
    <w:p w:rsidR="006C52EC" w:rsidRPr="006C52EC" w:rsidRDefault="006C52EC" w:rsidP="006C52EC">
      <w:pPr>
        <w:spacing w:after="0" w:line="240" w:lineRule="auto"/>
        <w:rPr>
          <w:rFonts w:ascii="Arial" w:eastAsia="Times New Roman" w:hAnsi="Arial" w:cs="Arial"/>
          <w:sz w:val="15"/>
          <w:szCs w:val="15"/>
          <w:lang w:bidi="hi-IN"/>
        </w:rPr>
      </w:pPr>
      <w:r w:rsidRPr="006C52EC">
        <w:rPr>
          <w:rFonts w:ascii="Arial" w:eastAsia="Times New Roman" w:hAnsi="Arial" w:cs="Arial"/>
          <w:sz w:val="15"/>
          <w:lang w:bidi="hi-IN"/>
        </w:rPr>
        <w:t xml:space="preserve">Show me every row inserted into tbk_taxonomy_attributes. Do not summarize. Display every field for every inserted record. Then explain: 1. </w:t>
      </w:r>
      <w:proofErr w:type="gramStart"/>
      <w:r w:rsidRPr="006C52EC">
        <w:rPr>
          <w:rFonts w:ascii="Arial" w:eastAsia="Times New Roman" w:hAnsi="Arial" w:cs="Arial"/>
          <w:sz w:val="15"/>
          <w:lang w:bidi="hi-IN"/>
        </w:rPr>
        <w:t>Which</w:t>
      </w:r>
      <w:proofErr w:type="gramEnd"/>
      <w:r w:rsidRPr="006C52EC">
        <w:rPr>
          <w:rFonts w:ascii="Arial" w:eastAsia="Times New Roman" w:hAnsi="Arial" w:cs="Arial"/>
          <w:sz w:val="15"/>
          <w:lang w:bidi="hi-IN"/>
        </w:rPr>
        <w:t xml:space="preserve"> attributes are mandatory. 2. Which are </w:t>
      </w:r>
      <w:proofErr w:type="gramStart"/>
      <w:r w:rsidRPr="006C52EC">
        <w:rPr>
          <w:rFonts w:ascii="Arial" w:eastAsia="Times New Roman" w:hAnsi="Arial" w:cs="Arial"/>
          <w:sz w:val="15"/>
          <w:lang w:bidi="hi-IN"/>
        </w:rPr>
        <w:t>optional.</w:t>
      </w:r>
      <w:proofErr w:type="gramEnd"/>
      <w:r w:rsidRPr="006C52EC">
        <w:rPr>
          <w:rFonts w:ascii="Arial" w:eastAsia="Times New Roman" w:hAnsi="Arial" w:cs="Arial"/>
          <w:sz w:val="15"/>
          <w:lang w:bidi="hi-IN"/>
        </w:rPr>
        <w:t xml:space="preserve"> 3. Which are </w:t>
      </w:r>
      <w:proofErr w:type="gramStart"/>
      <w:r w:rsidRPr="006C52EC">
        <w:rPr>
          <w:rFonts w:ascii="Arial" w:eastAsia="Times New Roman" w:hAnsi="Arial" w:cs="Arial"/>
          <w:sz w:val="15"/>
          <w:lang w:bidi="hi-IN"/>
        </w:rPr>
        <w:t>versioned.</w:t>
      </w:r>
      <w:proofErr w:type="gramEnd"/>
      <w:r w:rsidRPr="006C52EC">
        <w:rPr>
          <w:rFonts w:ascii="Arial" w:eastAsia="Times New Roman" w:hAnsi="Arial" w:cs="Arial"/>
          <w:sz w:val="15"/>
          <w:lang w:bidi="hi-IN"/>
        </w:rPr>
        <w:t xml:space="preserve"> 4. Which workflows currently consume these </w:t>
      </w:r>
      <w:proofErr w:type="gramStart"/>
      <w:r w:rsidRPr="006C52EC">
        <w:rPr>
          <w:rFonts w:ascii="Arial" w:eastAsia="Times New Roman" w:hAnsi="Arial" w:cs="Arial"/>
          <w:sz w:val="15"/>
          <w:lang w:bidi="hi-IN"/>
        </w:rPr>
        <w:t>attributes.</w:t>
      </w:r>
      <w:proofErr w:type="gramEnd"/>
      <w:r w:rsidRPr="006C52EC">
        <w:rPr>
          <w:rFonts w:ascii="Arial" w:eastAsia="Times New Roman" w:hAnsi="Arial" w:cs="Arial"/>
          <w:sz w:val="15"/>
          <w:lang w:bidi="hi-IN"/>
        </w:rPr>
        <w:t xml:space="preserve"> 5. Which future workflows are expected to consume </w:t>
      </w:r>
      <w:proofErr w:type="gramStart"/>
      <w:r w:rsidRPr="006C52EC">
        <w:rPr>
          <w:rFonts w:ascii="Arial" w:eastAsia="Times New Roman" w:hAnsi="Arial" w:cs="Arial"/>
          <w:sz w:val="15"/>
          <w:lang w:bidi="hi-IN"/>
        </w:rPr>
        <w:t>them.</w:t>
      </w:r>
      <w:proofErr w:type="gramEnd"/>
      <w:r w:rsidRPr="006C52EC">
        <w:rPr>
          <w:rFonts w:ascii="Arial" w:eastAsia="Times New Roman" w:hAnsi="Arial" w:cs="Arial"/>
          <w:sz w:val="15"/>
          <w:lang w:bidi="hi-IN"/>
        </w:rPr>
        <w:t xml:space="preserve"> 6. Whether any hardcoded values still exist inside workflows. 7. Whether every attribute has a canonical ID. 8. Whether synonyms are stored separately or inline. 9. Whether this taxonomy is sufficient for Shopify automation. 10. Whether it can support 300+ Cake Genome attributes without redesign. # ACT Act as the Chief AI Architect, Enterprise n8n Solution Architect, Senior Shopify Plus Engineer, Senior AI Systems Engineer, Senior Product Information Management (PIM) Architect, SEO/GEO/AEO Engineer, and Knowledge Graph Architect. You are building TBK AI OS. This is NOT a simple Shopify workflow. This is an enterprise AI Operating System. Every workflow must be: • Modular • Reusable • Production Ready • Event Driven • Versionable • Independent • Callable by Execute Workflow • Scalable to millions of products Never hardcode business logic. Always use Data Tables or configuration. Never duplicate logic already existing in previous workflows. Build only using REAL n8n nodes. No pseudo nodes. No fictional SDK. No external codebase. No placeholders except credentials. --- # REQUEST Build BUILD-306 TBK Product Intelligence Engine This workflow receives the Canonical Product Object produced by BUILD-305 and transforms it into the complete Product Intelligence Object required by every downstream system. This workflow becomes the SINGLE SOURCE OF TRUTH for product intelligence. No downstream workflow should perform its own interpretation. Everything must consume this Product Intelligence Object. --- INPUT Execute Workflow Trigger Input JSON { canonical_product, vision_result, taxonomy_result, batch_id, image_id, execution_id } --- OUTPUT Return one JSON object product_intelligence Containing -------------------------------- PRODUCT -------------------------------- product_name product_title short_title product_type product_category subcategory theme occasion recipient age_group gender difficulty style collection luxury_level cake_type shape tiers weight_options servings customizable eggless_available flavour_options primary_color secondary_colors accent_colors texture finish decorations flowers characters toppers writing_area packaging delivery_type preparation_time freshness storage allergens ingredients_summary USP confidence_score model_used vision_provider --- SEO seo_title meta_title meta_description slug focus_keywords secondary_keywords semantic_keywords FAQ schema_json internal_link_targets external_reference_keywords alt_texts image_filenames image_captions open_graph twitter_card --- SHOPIFY title body_html vendor product_type tags collections handle status seo_title seo_description template_suffix gift_card requires_shipping taxable variant_defaults metafields search_keywords google_product_category merchant_center_attributes --- AI SEARCH embedding_text knowledge_graph_entities entity_relationships semantic_summary vector_ready cluster_id similar_products canonical_id --- MARKETING meta_ads_headlines google_ads_headlines google_ads_descriptions instagram_caption facebook_caption whatsapp_caption hashtags CTA campaign_tags --- ERP recipe_reference production_notes inventory_class packaging_requirements pricing_group production_category --- WORKFLOW created_at updated_at workflow_version attribute_version taxonomy_version source_models execution_time --- PROCESS STEP 1 Receive Canonical Product Object ↓ STEP 2 Validate required attributes ↓ STEP 3 Normalize all values ↓ STEP 4 Generate Product Intelligence Object ↓ STEP 5 Create SEO metadata ↓ STEP 6 Create Shopify object ↓ STEP 7 Create AI Search metadata ↓ STEP 8 Create Marketing metadata ↓ STEP 9 Create ERP metadata ↓ STEP 10 Store final JSON into tbk_product_intelligence Data Table ↓ STEP 11 Return JSON --- DATA TABLE Create if missing tbk_product_intelligence Columns product_id batch_id image_id canonical_id product_json seo_json shopify_json marketing_json erp_json knowledge_json workflow_version created_at updated_at status --- SHOPIFY REQUIREMENTS This workflow MUST prepare every field required for Shopify. However DO NOT </w:t>
      </w:r>
      <w:proofErr w:type="gramStart"/>
      <w:r w:rsidRPr="006C52EC">
        <w:rPr>
          <w:rFonts w:ascii="Arial" w:eastAsia="Times New Roman" w:hAnsi="Arial" w:cs="Arial"/>
          <w:sz w:val="15"/>
          <w:lang w:bidi="hi-IN"/>
        </w:rPr>
        <w:t>publish</w:t>
      </w:r>
      <w:proofErr w:type="gramEnd"/>
      <w:r w:rsidRPr="006C52EC">
        <w:rPr>
          <w:rFonts w:ascii="Arial" w:eastAsia="Times New Roman" w:hAnsi="Arial" w:cs="Arial"/>
          <w:sz w:val="15"/>
          <w:lang w:bidi="hi-IN"/>
        </w:rPr>
        <w:t xml:space="preserve"> to Shopify. Publishing is BUILD-307. Only prepare data. --- SEO REQUIREMENTS Generate SEO GEO AEO AI Search Voice Search Google Merchant Schema Open Graph Twitter Card Image SEO Alt Text Image File Names Canonical URL Meta Tags FAQ JSON-LD Everything must be production ready. --- MARKETING REQUIREMENTS Prepare structured assets for Google Ads Meta Ads Instagram Facebook WhatsApp Pinterest without publishing. --- ENGINEERING RULES Never hardcode values. </w:t>
      </w:r>
      <w:proofErr w:type="gramStart"/>
      <w:r w:rsidRPr="006C52EC">
        <w:rPr>
          <w:rFonts w:ascii="Arial" w:eastAsia="Times New Roman" w:hAnsi="Arial" w:cs="Arial"/>
          <w:sz w:val="15"/>
          <w:lang w:bidi="hi-IN"/>
        </w:rPr>
        <w:t>Everything configurable.</w:t>
      </w:r>
      <w:proofErr w:type="gramEnd"/>
      <w:r w:rsidRPr="006C52EC">
        <w:rPr>
          <w:rFonts w:ascii="Arial" w:eastAsia="Times New Roman" w:hAnsi="Arial" w:cs="Arial"/>
          <w:sz w:val="15"/>
          <w:lang w:bidi="hi-IN"/>
        </w:rPr>
        <w:t xml:space="preserve"> </w:t>
      </w:r>
      <w:proofErr w:type="gramStart"/>
      <w:r w:rsidRPr="006C52EC">
        <w:rPr>
          <w:rFonts w:ascii="Arial" w:eastAsia="Times New Roman" w:hAnsi="Arial" w:cs="Arial"/>
          <w:sz w:val="15"/>
          <w:lang w:bidi="hi-IN"/>
        </w:rPr>
        <w:t>Every output deterministic.</w:t>
      </w:r>
      <w:proofErr w:type="gramEnd"/>
      <w:r w:rsidRPr="006C52EC">
        <w:rPr>
          <w:rFonts w:ascii="Arial" w:eastAsia="Times New Roman" w:hAnsi="Arial" w:cs="Arial"/>
          <w:sz w:val="15"/>
          <w:lang w:bidi="hi-IN"/>
        </w:rPr>
        <w:t xml:space="preserve"> </w:t>
      </w:r>
      <w:proofErr w:type="gramStart"/>
      <w:r w:rsidRPr="006C52EC">
        <w:rPr>
          <w:rFonts w:ascii="Arial" w:eastAsia="Times New Roman" w:hAnsi="Arial" w:cs="Arial"/>
          <w:sz w:val="15"/>
          <w:lang w:bidi="hi-IN"/>
        </w:rPr>
        <w:t>Every field versioned.</w:t>
      </w:r>
      <w:proofErr w:type="gramEnd"/>
      <w:r w:rsidRPr="006C52EC">
        <w:rPr>
          <w:rFonts w:ascii="Arial" w:eastAsia="Times New Roman" w:hAnsi="Arial" w:cs="Arial"/>
          <w:sz w:val="15"/>
          <w:lang w:bidi="hi-IN"/>
        </w:rPr>
        <w:t xml:space="preserve"> Every transformation logged. </w:t>
      </w:r>
      <w:proofErr w:type="gramStart"/>
      <w:r w:rsidRPr="006C52EC">
        <w:rPr>
          <w:rFonts w:ascii="Arial" w:eastAsia="Times New Roman" w:hAnsi="Arial" w:cs="Arial"/>
          <w:sz w:val="15"/>
          <w:lang w:bidi="hi-IN"/>
        </w:rPr>
        <w:t>Every failure auditable.</w:t>
      </w:r>
      <w:proofErr w:type="gramEnd"/>
      <w:r w:rsidRPr="006C52EC">
        <w:rPr>
          <w:rFonts w:ascii="Arial" w:eastAsia="Times New Roman" w:hAnsi="Arial" w:cs="Arial"/>
          <w:sz w:val="15"/>
          <w:lang w:bidi="hi-IN"/>
        </w:rPr>
        <w:t xml:space="preserve"> Continue on recoverable errors. Never stop the workflow because one optional field failed. --- WORKFLOW STYLE Real n8n nodes only. </w:t>
      </w:r>
      <w:proofErr w:type="gramStart"/>
      <w:r w:rsidRPr="006C52EC">
        <w:rPr>
          <w:rFonts w:ascii="Arial" w:eastAsia="Times New Roman" w:hAnsi="Arial" w:cs="Arial"/>
          <w:sz w:val="15"/>
          <w:lang w:bidi="hi-IN"/>
        </w:rPr>
        <w:t>Execute Workflow Trigger Set IF Merge Code Data Table OpenAI Node Execute Workflow Respond No custom SDK.</w:t>
      </w:r>
      <w:proofErr w:type="gramEnd"/>
      <w:r w:rsidRPr="006C52EC">
        <w:rPr>
          <w:rFonts w:ascii="Arial" w:eastAsia="Times New Roman" w:hAnsi="Arial" w:cs="Arial"/>
          <w:sz w:val="15"/>
          <w:lang w:bidi="hi-IN"/>
        </w:rPr>
        <w:t xml:space="preserve"> No pseudo code. No unsupported nodes. --- DELIVERABLE Create one reusable workflow TBK Product Intelligence Engine Publish it. Return Workflow ID Workflow Version Input Schema Output Schema Data Table Schema Execution Diagram Node List Integration Points Future Hook Points for BUILD-307 Shopify Publisher BUILD-308 SEO Publisher BUILD-309 Knowledge Graph BUILD-310 Cake Genome BUILD-311 Recommendation Engine BUILD-312 Marketing Brain --- ENGINEERING PRINCIPLE Every decision must maximize Customer Experience + SEO / GEO / AEO + AI Search + Engineering Excellence Build systems Never build shortcuts. Build reusable engines. Not one-off workflows.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I'll pull every row from </w:t>
      </w:r>
      <w:r w:rsidRPr="006C52EC">
        <w:rPr>
          <w:rFonts w:ascii="Consolas" w:eastAsia="Times New Roman" w:hAnsi="Consolas" w:cs="Courier New"/>
          <w:sz w:val="13"/>
          <w:lang w:bidi="hi-IN"/>
        </w:rPr>
        <w:t>tbk_taxonomy_attributes</w:t>
      </w:r>
      <w:r w:rsidRPr="006C52EC">
        <w:rPr>
          <w:rFonts w:ascii="Arial" w:eastAsia="Times New Roman" w:hAnsi="Arial" w:cs="Arial"/>
          <w:sz w:val="15"/>
          <w:szCs w:val="15"/>
          <w:bdr w:val="none" w:sz="0" w:space="0" w:color="auto" w:frame="1"/>
          <w:lang w:bidi="hi-IN"/>
        </w:rPr>
        <w:t xml:space="preserve"> with all fields, </w:t>
      </w:r>
      <w:proofErr w:type="gramStart"/>
      <w:r w:rsidRPr="006C52EC">
        <w:rPr>
          <w:rFonts w:ascii="Arial" w:eastAsia="Times New Roman" w:hAnsi="Arial" w:cs="Arial"/>
          <w:sz w:val="15"/>
          <w:szCs w:val="15"/>
          <w:bdr w:val="none" w:sz="0" w:space="0" w:color="auto" w:frame="1"/>
          <w:lang w:bidi="hi-IN"/>
        </w:rPr>
        <w:t>then</w:t>
      </w:r>
      <w:proofErr w:type="gramEnd"/>
      <w:r w:rsidRPr="006C52EC">
        <w:rPr>
          <w:rFonts w:ascii="Arial" w:eastAsia="Times New Roman" w:hAnsi="Arial" w:cs="Arial"/>
          <w:sz w:val="15"/>
          <w:szCs w:val="15"/>
          <w:bdr w:val="none" w:sz="0" w:space="0" w:color="auto" w:frame="1"/>
          <w:lang w:bidi="hi-IN"/>
        </w:rPr>
        <w:t xml:space="preserve"> answer your questions.</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tbk_taxonomy_attributes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Here is every row currently in </w:t>
      </w:r>
      <w:r w:rsidRPr="006C52EC">
        <w:rPr>
          <w:rFonts w:ascii="Consolas" w:eastAsia="Times New Roman" w:hAnsi="Consolas" w:cs="Courier New"/>
          <w:sz w:val="13"/>
          <w:lang w:bidi="hi-IN"/>
        </w:rPr>
        <w:t>tbk_taxonomy_attributes</w:t>
      </w:r>
      <w:r w:rsidRPr="006C52EC">
        <w:rPr>
          <w:rFonts w:ascii="Arial" w:eastAsia="Times New Roman" w:hAnsi="Arial" w:cs="Arial"/>
          <w:sz w:val="15"/>
          <w:szCs w:val="15"/>
          <w:bdr w:val="none" w:sz="0" w:space="0" w:color="auto" w:frame="1"/>
          <w:lang w:bidi="hi-IN"/>
        </w:rPr>
        <w:t> (18 records), all fields shown.</w:t>
      </w:r>
    </w:p>
    <w:p w:rsidR="006C52EC" w:rsidRPr="006C52EC" w:rsidRDefault="006C52EC" w:rsidP="006C52EC">
      <w:pPr>
        <w:spacing w:before="295" w:after="0" w:line="240" w:lineRule="auto"/>
        <w:outlineLvl w:val="2"/>
        <w:rPr>
          <w:rFonts w:ascii="Arial" w:eastAsia="Times New Roman" w:hAnsi="Arial" w:cs="Arial"/>
          <w:b/>
          <w:bCs/>
          <w:sz w:val="15"/>
          <w:szCs w:val="15"/>
          <w:bdr w:val="none" w:sz="0" w:space="0" w:color="auto" w:frame="1"/>
          <w:lang w:bidi="hi-IN"/>
        </w:rPr>
      </w:pPr>
      <w:r w:rsidRPr="006C52EC">
        <w:rPr>
          <w:rFonts w:ascii="Arial" w:eastAsia="Times New Roman" w:hAnsi="Arial" w:cs="Arial"/>
          <w:b/>
          <w:bCs/>
          <w:sz w:val="15"/>
          <w:szCs w:val="15"/>
          <w:bdr w:val="none" w:sz="0" w:space="0" w:color="auto" w:frame="1"/>
          <w:lang w:bidi="hi-IN"/>
        </w:rPr>
        <w:t>tbk_taxonomy_attributes — full dump</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1</w:t>
      </w:r>
    </w:p>
    <w:p w:rsidR="006C52EC" w:rsidRPr="006C52EC" w:rsidRDefault="006C52EC" w:rsidP="006C52EC">
      <w:pPr>
        <w:numPr>
          <w:ilvl w:val="0"/>
          <w:numId w:val="2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frost_buttercream</w:t>
      </w:r>
    </w:p>
    <w:p w:rsidR="006C52EC" w:rsidRPr="006C52EC" w:rsidRDefault="006C52EC" w:rsidP="006C52EC">
      <w:pPr>
        <w:numPr>
          <w:ilvl w:val="0"/>
          <w:numId w:val="2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lastRenderedPageBreak/>
        <w:t>attribute_type: </w:t>
      </w:r>
      <w:r w:rsidRPr="006C52EC">
        <w:rPr>
          <w:rFonts w:ascii="Consolas" w:eastAsia="Times New Roman" w:hAnsi="Consolas" w:cs="Courier New"/>
          <w:sz w:val="13"/>
          <w:lang w:bidi="hi-IN"/>
        </w:rPr>
        <w:t>frosting_type</w:t>
      </w:r>
    </w:p>
    <w:p w:rsidR="006C52EC" w:rsidRPr="006C52EC" w:rsidRDefault="006C52EC" w:rsidP="006C52EC">
      <w:pPr>
        <w:numPr>
          <w:ilvl w:val="0"/>
          <w:numId w:val="2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Buttercream</w:t>
      </w:r>
    </w:p>
    <w:p w:rsidR="006C52EC" w:rsidRPr="006C52EC" w:rsidRDefault="006C52EC" w:rsidP="006C52EC">
      <w:pPr>
        <w:numPr>
          <w:ilvl w:val="0"/>
          <w:numId w:val="2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frosting</w:t>
      </w:r>
    </w:p>
    <w:p w:rsidR="006C52EC" w:rsidRPr="006C52EC" w:rsidRDefault="006C52EC" w:rsidP="006C52EC">
      <w:pPr>
        <w:numPr>
          <w:ilvl w:val="0"/>
          <w:numId w:val="29"/>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 (empty)</w:t>
      </w:r>
    </w:p>
    <w:p w:rsidR="006C52EC" w:rsidRPr="006C52EC" w:rsidRDefault="006C52EC" w:rsidP="006C52EC">
      <w:pPr>
        <w:numPr>
          <w:ilvl w:val="0"/>
          <w:numId w:val="2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2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2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0.95</w:t>
      </w:r>
    </w:p>
    <w:p w:rsidR="006C52EC" w:rsidRPr="006C52EC" w:rsidRDefault="006C52EC" w:rsidP="006C52EC">
      <w:pPr>
        <w:numPr>
          <w:ilvl w:val="0"/>
          <w:numId w:val="29"/>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 (empty)</w:t>
      </w:r>
    </w:p>
    <w:p w:rsidR="006C52EC" w:rsidRPr="006C52EC" w:rsidRDefault="006C52EC" w:rsidP="006C52EC">
      <w:pPr>
        <w:numPr>
          <w:ilvl w:val="0"/>
          <w:numId w:val="2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r w:rsidRPr="006C52EC">
        <w:rPr>
          <w:rFonts w:ascii="Consolas" w:eastAsia="Times New Roman" w:hAnsi="Consolas" w:cs="Courier New"/>
          <w:sz w:val="13"/>
          <w:lang w:bidi="hi-IN"/>
        </w:rPr>
        <w:t>Buttercream frosting</w:t>
      </w:r>
    </w:p>
    <w:p w:rsidR="006C52EC" w:rsidRPr="006C52EC" w:rsidRDefault="006C52EC" w:rsidP="006C52EC">
      <w:pPr>
        <w:numPr>
          <w:ilvl w:val="0"/>
          <w:numId w:val="2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1</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2</w:t>
      </w:r>
    </w:p>
    <w:p w:rsidR="006C52EC" w:rsidRPr="006C52EC" w:rsidRDefault="006C52EC" w:rsidP="006C52EC">
      <w:pPr>
        <w:numPr>
          <w:ilvl w:val="0"/>
          <w:numId w:val="3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frost_fondant</w:t>
      </w:r>
    </w:p>
    <w:p w:rsidR="006C52EC" w:rsidRPr="006C52EC" w:rsidRDefault="006C52EC" w:rsidP="006C52EC">
      <w:pPr>
        <w:numPr>
          <w:ilvl w:val="0"/>
          <w:numId w:val="3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frosting_type</w:t>
      </w:r>
    </w:p>
    <w:p w:rsidR="006C52EC" w:rsidRPr="006C52EC" w:rsidRDefault="006C52EC" w:rsidP="006C52EC">
      <w:pPr>
        <w:numPr>
          <w:ilvl w:val="0"/>
          <w:numId w:val="3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Fondant</w:t>
      </w:r>
    </w:p>
    <w:p w:rsidR="006C52EC" w:rsidRPr="006C52EC" w:rsidRDefault="006C52EC" w:rsidP="006C52EC">
      <w:pPr>
        <w:numPr>
          <w:ilvl w:val="0"/>
          <w:numId w:val="3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frosting</w:t>
      </w:r>
    </w:p>
    <w:p w:rsidR="006C52EC" w:rsidRPr="006C52EC" w:rsidRDefault="006C52EC" w:rsidP="006C52EC">
      <w:pPr>
        <w:numPr>
          <w:ilvl w:val="0"/>
          <w:numId w:val="30"/>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3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3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3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0.95</w:t>
      </w:r>
    </w:p>
    <w:p w:rsidR="006C52EC" w:rsidRPr="006C52EC" w:rsidRDefault="006C52EC" w:rsidP="006C52EC">
      <w:pPr>
        <w:numPr>
          <w:ilvl w:val="0"/>
          <w:numId w:val="30"/>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3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r w:rsidRPr="006C52EC">
        <w:rPr>
          <w:rFonts w:ascii="Consolas" w:eastAsia="Times New Roman" w:hAnsi="Consolas" w:cs="Courier New"/>
          <w:sz w:val="13"/>
          <w:lang w:bidi="hi-IN"/>
        </w:rPr>
        <w:t>Rolled fondant</w:t>
      </w:r>
    </w:p>
    <w:p w:rsidR="006C52EC" w:rsidRPr="006C52EC" w:rsidRDefault="006C52EC" w:rsidP="006C52EC">
      <w:pPr>
        <w:numPr>
          <w:ilvl w:val="0"/>
          <w:numId w:val="3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2</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3</w:t>
      </w:r>
    </w:p>
    <w:p w:rsidR="006C52EC" w:rsidRPr="006C52EC" w:rsidRDefault="006C52EC" w:rsidP="006C52EC">
      <w:pPr>
        <w:numPr>
          <w:ilvl w:val="0"/>
          <w:numId w:val="3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frost_ganache</w:t>
      </w:r>
    </w:p>
    <w:p w:rsidR="006C52EC" w:rsidRPr="006C52EC" w:rsidRDefault="006C52EC" w:rsidP="006C52EC">
      <w:pPr>
        <w:numPr>
          <w:ilvl w:val="0"/>
          <w:numId w:val="3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frosting_type</w:t>
      </w:r>
    </w:p>
    <w:p w:rsidR="006C52EC" w:rsidRPr="006C52EC" w:rsidRDefault="006C52EC" w:rsidP="006C52EC">
      <w:pPr>
        <w:numPr>
          <w:ilvl w:val="0"/>
          <w:numId w:val="3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Ganache</w:t>
      </w:r>
    </w:p>
    <w:p w:rsidR="006C52EC" w:rsidRPr="006C52EC" w:rsidRDefault="006C52EC" w:rsidP="006C52EC">
      <w:pPr>
        <w:numPr>
          <w:ilvl w:val="0"/>
          <w:numId w:val="3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frosting</w:t>
      </w:r>
    </w:p>
    <w:p w:rsidR="006C52EC" w:rsidRPr="006C52EC" w:rsidRDefault="006C52EC" w:rsidP="006C52EC">
      <w:pPr>
        <w:numPr>
          <w:ilvl w:val="0"/>
          <w:numId w:val="31"/>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3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3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3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0.95</w:t>
      </w:r>
    </w:p>
    <w:p w:rsidR="006C52EC" w:rsidRPr="006C52EC" w:rsidRDefault="006C52EC" w:rsidP="006C52EC">
      <w:pPr>
        <w:numPr>
          <w:ilvl w:val="0"/>
          <w:numId w:val="31"/>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3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r w:rsidRPr="006C52EC">
        <w:rPr>
          <w:rFonts w:ascii="Consolas" w:eastAsia="Times New Roman" w:hAnsi="Consolas" w:cs="Courier New"/>
          <w:sz w:val="13"/>
          <w:lang w:bidi="hi-IN"/>
        </w:rPr>
        <w:t>Chocolate ganache</w:t>
      </w:r>
    </w:p>
    <w:p w:rsidR="006C52EC" w:rsidRPr="006C52EC" w:rsidRDefault="006C52EC" w:rsidP="006C52EC">
      <w:pPr>
        <w:numPr>
          <w:ilvl w:val="0"/>
          <w:numId w:val="3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3</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lastRenderedPageBreak/>
        <w:t>Row id 4</w:t>
      </w:r>
    </w:p>
    <w:p w:rsidR="006C52EC" w:rsidRPr="006C52EC" w:rsidRDefault="006C52EC" w:rsidP="006C52EC">
      <w:pPr>
        <w:numPr>
          <w:ilvl w:val="0"/>
          <w:numId w:val="3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frost_whipped_cream</w:t>
      </w:r>
    </w:p>
    <w:p w:rsidR="006C52EC" w:rsidRPr="006C52EC" w:rsidRDefault="006C52EC" w:rsidP="006C52EC">
      <w:pPr>
        <w:numPr>
          <w:ilvl w:val="0"/>
          <w:numId w:val="3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frosting_type</w:t>
      </w:r>
    </w:p>
    <w:p w:rsidR="006C52EC" w:rsidRPr="006C52EC" w:rsidRDefault="006C52EC" w:rsidP="006C52EC">
      <w:pPr>
        <w:numPr>
          <w:ilvl w:val="0"/>
          <w:numId w:val="3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Whipped Cream</w:t>
      </w:r>
    </w:p>
    <w:p w:rsidR="006C52EC" w:rsidRPr="006C52EC" w:rsidRDefault="006C52EC" w:rsidP="006C52EC">
      <w:pPr>
        <w:numPr>
          <w:ilvl w:val="0"/>
          <w:numId w:val="3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frosting</w:t>
      </w:r>
    </w:p>
    <w:p w:rsidR="006C52EC" w:rsidRPr="006C52EC" w:rsidRDefault="006C52EC" w:rsidP="006C52EC">
      <w:pPr>
        <w:numPr>
          <w:ilvl w:val="0"/>
          <w:numId w:val="32"/>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3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3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3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0.95</w:t>
      </w:r>
    </w:p>
    <w:p w:rsidR="006C52EC" w:rsidRPr="006C52EC" w:rsidRDefault="006C52EC" w:rsidP="006C52EC">
      <w:pPr>
        <w:numPr>
          <w:ilvl w:val="0"/>
          <w:numId w:val="32"/>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3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r w:rsidRPr="006C52EC">
        <w:rPr>
          <w:rFonts w:ascii="Consolas" w:eastAsia="Times New Roman" w:hAnsi="Consolas" w:cs="Courier New"/>
          <w:sz w:val="13"/>
          <w:lang w:bidi="hi-IN"/>
        </w:rPr>
        <w:t>Whipped cream</w:t>
      </w:r>
    </w:p>
    <w:p w:rsidR="006C52EC" w:rsidRPr="006C52EC" w:rsidRDefault="006C52EC" w:rsidP="006C52EC">
      <w:pPr>
        <w:numPr>
          <w:ilvl w:val="0"/>
          <w:numId w:val="3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4</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5</w:t>
      </w:r>
    </w:p>
    <w:p w:rsidR="006C52EC" w:rsidRPr="006C52EC" w:rsidRDefault="006C52EC" w:rsidP="006C52EC">
      <w:pPr>
        <w:numPr>
          <w:ilvl w:val="0"/>
          <w:numId w:val="3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frost_cream_cheese</w:t>
      </w:r>
    </w:p>
    <w:p w:rsidR="006C52EC" w:rsidRPr="006C52EC" w:rsidRDefault="006C52EC" w:rsidP="006C52EC">
      <w:pPr>
        <w:numPr>
          <w:ilvl w:val="0"/>
          <w:numId w:val="3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frosting_type</w:t>
      </w:r>
    </w:p>
    <w:p w:rsidR="006C52EC" w:rsidRPr="006C52EC" w:rsidRDefault="006C52EC" w:rsidP="006C52EC">
      <w:pPr>
        <w:numPr>
          <w:ilvl w:val="0"/>
          <w:numId w:val="3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Cream Cheese</w:t>
      </w:r>
    </w:p>
    <w:p w:rsidR="006C52EC" w:rsidRPr="006C52EC" w:rsidRDefault="006C52EC" w:rsidP="006C52EC">
      <w:pPr>
        <w:numPr>
          <w:ilvl w:val="0"/>
          <w:numId w:val="3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frosting</w:t>
      </w:r>
    </w:p>
    <w:p w:rsidR="006C52EC" w:rsidRPr="006C52EC" w:rsidRDefault="006C52EC" w:rsidP="006C52EC">
      <w:pPr>
        <w:numPr>
          <w:ilvl w:val="0"/>
          <w:numId w:val="33"/>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3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3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3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0.95</w:t>
      </w:r>
    </w:p>
    <w:p w:rsidR="006C52EC" w:rsidRPr="006C52EC" w:rsidRDefault="006C52EC" w:rsidP="006C52EC">
      <w:pPr>
        <w:numPr>
          <w:ilvl w:val="0"/>
          <w:numId w:val="33"/>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3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r w:rsidRPr="006C52EC">
        <w:rPr>
          <w:rFonts w:ascii="Consolas" w:eastAsia="Times New Roman" w:hAnsi="Consolas" w:cs="Courier New"/>
          <w:sz w:val="13"/>
          <w:lang w:bidi="hi-IN"/>
        </w:rPr>
        <w:t>Cream cheese frosting</w:t>
      </w:r>
    </w:p>
    <w:p w:rsidR="006C52EC" w:rsidRPr="006C52EC" w:rsidRDefault="006C52EC" w:rsidP="006C52EC">
      <w:pPr>
        <w:numPr>
          <w:ilvl w:val="0"/>
          <w:numId w:val="3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5</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6</w:t>
      </w:r>
    </w:p>
    <w:p w:rsidR="006C52EC" w:rsidRPr="006C52EC" w:rsidRDefault="006C52EC" w:rsidP="006C52EC">
      <w:pPr>
        <w:numPr>
          <w:ilvl w:val="0"/>
          <w:numId w:val="3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frost_royal_icing</w:t>
      </w:r>
    </w:p>
    <w:p w:rsidR="006C52EC" w:rsidRPr="006C52EC" w:rsidRDefault="006C52EC" w:rsidP="006C52EC">
      <w:pPr>
        <w:numPr>
          <w:ilvl w:val="0"/>
          <w:numId w:val="3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frosting_type</w:t>
      </w:r>
    </w:p>
    <w:p w:rsidR="006C52EC" w:rsidRPr="006C52EC" w:rsidRDefault="006C52EC" w:rsidP="006C52EC">
      <w:pPr>
        <w:numPr>
          <w:ilvl w:val="0"/>
          <w:numId w:val="3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Royal Icing</w:t>
      </w:r>
    </w:p>
    <w:p w:rsidR="006C52EC" w:rsidRPr="006C52EC" w:rsidRDefault="006C52EC" w:rsidP="006C52EC">
      <w:pPr>
        <w:numPr>
          <w:ilvl w:val="0"/>
          <w:numId w:val="3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frosting</w:t>
      </w:r>
    </w:p>
    <w:p w:rsidR="006C52EC" w:rsidRPr="006C52EC" w:rsidRDefault="006C52EC" w:rsidP="006C52EC">
      <w:pPr>
        <w:numPr>
          <w:ilvl w:val="0"/>
          <w:numId w:val="34"/>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3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3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3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0.95</w:t>
      </w:r>
    </w:p>
    <w:p w:rsidR="006C52EC" w:rsidRPr="006C52EC" w:rsidRDefault="006C52EC" w:rsidP="006C52EC">
      <w:pPr>
        <w:numPr>
          <w:ilvl w:val="0"/>
          <w:numId w:val="34"/>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3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lastRenderedPageBreak/>
        <w:t>description: </w:t>
      </w:r>
      <w:r w:rsidRPr="006C52EC">
        <w:rPr>
          <w:rFonts w:ascii="Consolas" w:eastAsia="Times New Roman" w:hAnsi="Consolas" w:cs="Courier New"/>
          <w:sz w:val="13"/>
          <w:lang w:bidi="hi-IN"/>
        </w:rPr>
        <w:t>Royal icing</w:t>
      </w:r>
    </w:p>
    <w:p w:rsidR="006C52EC" w:rsidRPr="006C52EC" w:rsidRDefault="006C52EC" w:rsidP="006C52EC">
      <w:pPr>
        <w:numPr>
          <w:ilvl w:val="0"/>
          <w:numId w:val="3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6</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7</w:t>
      </w:r>
    </w:p>
    <w:p w:rsidR="006C52EC" w:rsidRPr="006C52EC" w:rsidRDefault="006C52EC" w:rsidP="006C52EC">
      <w:pPr>
        <w:numPr>
          <w:ilvl w:val="0"/>
          <w:numId w:val="3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color_white</w:t>
      </w:r>
    </w:p>
    <w:p w:rsidR="006C52EC" w:rsidRPr="006C52EC" w:rsidRDefault="006C52EC" w:rsidP="006C52EC">
      <w:pPr>
        <w:numPr>
          <w:ilvl w:val="0"/>
          <w:numId w:val="3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color</w:t>
      </w:r>
    </w:p>
    <w:p w:rsidR="006C52EC" w:rsidRPr="006C52EC" w:rsidRDefault="006C52EC" w:rsidP="006C52EC">
      <w:pPr>
        <w:numPr>
          <w:ilvl w:val="0"/>
          <w:numId w:val="3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White</w:t>
      </w:r>
    </w:p>
    <w:p w:rsidR="006C52EC" w:rsidRPr="006C52EC" w:rsidRDefault="006C52EC" w:rsidP="006C52EC">
      <w:pPr>
        <w:numPr>
          <w:ilvl w:val="0"/>
          <w:numId w:val="3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color</w:t>
      </w:r>
    </w:p>
    <w:p w:rsidR="006C52EC" w:rsidRPr="006C52EC" w:rsidRDefault="006C52EC" w:rsidP="006C52EC">
      <w:pPr>
        <w:numPr>
          <w:ilvl w:val="0"/>
          <w:numId w:val="35"/>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3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3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3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w:t>
      </w:r>
    </w:p>
    <w:p w:rsidR="006C52EC" w:rsidRPr="006C52EC" w:rsidRDefault="006C52EC" w:rsidP="006C52EC">
      <w:pPr>
        <w:numPr>
          <w:ilvl w:val="0"/>
          <w:numId w:val="35"/>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35"/>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p>
    <w:p w:rsidR="006C52EC" w:rsidRPr="006C52EC" w:rsidRDefault="006C52EC" w:rsidP="006C52EC">
      <w:pPr>
        <w:numPr>
          <w:ilvl w:val="0"/>
          <w:numId w:val="3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7</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8</w:t>
      </w:r>
    </w:p>
    <w:p w:rsidR="006C52EC" w:rsidRPr="006C52EC" w:rsidRDefault="006C52EC" w:rsidP="006C52EC">
      <w:pPr>
        <w:numPr>
          <w:ilvl w:val="0"/>
          <w:numId w:val="3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color_pink</w:t>
      </w:r>
    </w:p>
    <w:p w:rsidR="006C52EC" w:rsidRPr="006C52EC" w:rsidRDefault="006C52EC" w:rsidP="006C52EC">
      <w:pPr>
        <w:numPr>
          <w:ilvl w:val="0"/>
          <w:numId w:val="3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color</w:t>
      </w:r>
    </w:p>
    <w:p w:rsidR="006C52EC" w:rsidRPr="006C52EC" w:rsidRDefault="006C52EC" w:rsidP="006C52EC">
      <w:pPr>
        <w:numPr>
          <w:ilvl w:val="0"/>
          <w:numId w:val="3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Pink</w:t>
      </w:r>
    </w:p>
    <w:p w:rsidR="006C52EC" w:rsidRPr="006C52EC" w:rsidRDefault="006C52EC" w:rsidP="006C52EC">
      <w:pPr>
        <w:numPr>
          <w:ilvl w:val="0"/>
          <w:numId w:val="3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color</w:t>
      </w:r>
    </w:p>
    <w:p w:rsidR="006C52EC" w:rsidRPr="006C52EC" w:rsidRDefault="006C52EC" w:rsidP="006C52EC">
      <w:pPr>
        <w:numPr>
          <w:ilvl w:val="0"/>
          <w:numId w:val="36"/>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3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3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3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w:t>
      </w:r>
    </w:p>
    <w:p w:rsidR="006C52EC" w:rsidRPr="006C52EC" w:rsidRDefault="006C52EC" w:rsidP="006C52EC">
      <w:pPr>
        <w:numPr>
          <w:ilvl w:val="0"/>
          <w:numId w:val="36"/>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36"/>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p>
    <w:p w:rsidR="006C52EC" w:rsidRPr="006C52EC" w:rsidRDefault="006C52EC" w:rsidP="006C52EC">
      <w:pPr>
        <w:numPr>
          <w:ilvl w:val="0"/>
          <w:numId w:val="3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8</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9</w:t>
      </w:r>
    </w:p>
    <w:p w:rsidR="006C52EC" w:rsidRPr="006C52EC" w:rsidRDefault="006C52EC" w:rsidP="006C52EC">
      <w:pPr>
        <w:numPr>
          <w:ilvl w:val="0"/>
          <w:numId w:val="3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color_red</w:t>
      </w:r>
    </w:p>
    <w:p w:rsidR="006C52EC" w:rsidRPr="006C52EC" w:rsidRDefault="006C52EC" w:rsidP="006C52EC">
      <w:pPr>
        <w:numPr>
          <w:ilvl w:val="0"/>
          <w:numId w:val="3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color</w:t>
      </w:r>
    </w:p>
    <w:p w:rsidR="006C52EC" w:rsidRPr="006C52EC" w:rsidRDefault="006C52EC" w:rsidP="006C52EC">
      <w:pPr>
        <w:numPr>
          <w:ilvl w:val="0"/>
          <w:numId w:val="3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Red</w:t>
      </w:r>
    </w:p>
    <w:p w:rsidR="006C52EC" w:rsidRPr="006C52EC" w:rsidRDefault="006C52EC" w:rsidP="006C52EC">
      <w:pPr>
        <w:numPr>
          <w:ilvl w:val="0"/>
          <w:numId w:val="3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color</w:t>
      </w:r>
    </w:p>
    <w:p w:rsidR="006C52EC" w:rsidRPr="006C52EC" w:rsidRDefault="006C52EC" w:rsidP="006C52EC">
      <w:pPr>
        <w:numPr>
          <w:ilvl w:val="0"/>
          <w:numId w:val="37"/>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3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3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3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lastRenderedPageBreak/>
        <w:t>default_confidence: </w:t>
      </w:r>
      <w:r w:rsidRPr="006C52EC">
        <w:rPr>
          <w:rFonts w:ascii="Consolas" w:eastAsia="Times New Roman" w:hAnsi="Consolas" w:cs="Courier New"/>
          <w:sz w:val="13"/>
          <w:lang w:bidi="hi-IN"/>
        </w:rPr>
        <w:t>0.9</w:t>
      </w:r>
    </w:p>
    <w:p w:rsidR="006C52EC" w:rsidRPr="006C52EC" w:rsidRDefault="006C52EC" w:rsidP="006C52EC">
      <w:pPr>
        <w:numPr>
          <w:ilvl w:val="0"/>
          <w:numId w:val="37"/>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37"/>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p>
    <w:p w:rsidR="006C52EC" w:rsidRPr="006C52EC" w:rsidRDefault="006C52EC" w:rsidP="006C52EC">
      <w:pPr>
        <w:numPr>
          <w:ilvl w:val="0"/>
          <w:numId w:val="3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9</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10</w:t>
      </w:r>
    </w:p>
    <w:p w:rsidR="006C52EC" w:rsidRPr="006C52EC" w:rsidRDefault="006C52EC" w:rsidP="006C52EC">
      <w:pPr>
        <w:numPr>
          <w:ilvl w:val="0"/>
          <w:numId w:val="3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color_blue</w:t>
      </w:r>
    </w:p>
    <w:p w:rsidR="006C52EC" w:rsidRPr="006C52EC" w:rsidRDefault="006C52EC" w:rsidP="006C52EC">
      <w:pPr>
        <w:numPr>
          <w:ilvl w:val="0"/>
          <w:numId w:val="3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color</w:t>
      </w:r>
    </w:p>
    <w:p w:rsidR="006C52EC" w:rsidRPr="006C52EC" w:rsidRDefault="006C52EC" w:rsidP="006C52EC">
      <w:pPr>
        <w:numPr>
          <w:ilvl w:val="0"/>
          <w:numId w:val="3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Blue</w:t>
      </w:r>
    </w:p>
    <w:p w:rsidR="006C52EC" w:rsidRPr="006C52EC" w:rsidRDefault="006C52EC" w:rsidP="006C52EC">
      <w:pPr>
        <w:numPr>
          <w:ilvl w:val="0"/>
          <w:numId w:val="3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color</w:t>
      </w:r>
    </w:p>
    <w:p w:rsidR="006C52EC" w:rsidRPr="006C52EC" w:rsidRDefault="006C52EC" w:rsidP="006C52EC">
      <w:pPr>
        <w:numPr>
          <w:ilvl w:val="0"/>
          <w:numId w:val="38"/>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3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3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3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w:t>
      </w:r>
    </w:p>
    <w:p w:rsidR="006C52EC" w:rsidRPr="006C52EC" w:rsidRDefault="006C52EC" w:rsidP="006C52EC">
      <w:pPr>
        <w:numPr>
          <w:ilvl w:val="0"/>
          <w:numId w:val="38"/>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38"/>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p>
    <w:p w:rsidR="006C52EC" w:rsidRPr="006C52EC" w:rsidRDefault="006C52EC" w:rsidP="006C52EC">
      <w:pPr>
        <w:numPr>
          <w:ilvl w:val="0"/>
          <w:numId w:val="3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10</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11</w:t>
      </w:r>
    </w:p>
    <w:p w:rsidR="006C52EC" w:rsidRPr="006C52EC" w:rsidRDefault="006C52EC" w:rsidP="006C52EC">
      <w:pPr>
        <w:numPr>
          <w:ilvl w:val="0"/>
          <w:numId w:val="3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color_chocolate</w:t>
      </w:r>
    </w:p>
    <w:p w:rsidR="006C52EC" w:rsidRPr="006C52EC" w:rsidRDefault="006C52EC" w:rsidP="006C52EC">
      <w:pPr>
        <w:numPr>
          <w:ilvl w:val="0"/>
          <w:numId w:val="3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color</w:t>
      </w:r>
    </w:p>
    <w:p w:rsidR="006C52EC" w:rsidRPr="006C52EC" w:rsidRDefault="006C52EC" w:rsidP="006C52EC">
      <w:pPr>
        <w:numPr>
          <w:ilvl w:val="0"/>
          <w:numId w:val="3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Chocolate Brown</w:t>
      </w:r>
    </w:p>
    <w:p w:rsidR="006C52EC" w:rsidRPr="006C52EC" w:rsidRDefault="006C52EC" w:rsidP="006C52EC">
      <w:pPr>
        <w:numPr>
          <w:ilvl w:val="0"/>
          <w:numId w:val="3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color</w:t>
      </w:r>
    </w:p>
    <w:p w:rsidR="006C52EC" w:rsidRPr="006C52EC" w:rsidRDefault="006C52EC" w:rsidP="006C52EC">
      <w:pPr>
        <w:numPr>
          <w:ilvl w:val="0"/>
          <w:numId w:val="39"/>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3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3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3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w:t>
      </w:r>
    </w:p>
    <w:p w:rsidR="006C52EC" w:rsidRPr="006C52EC" w:rsidRDefault="006C52EC" w:rsidP="006C52EC">
      <w:pPr>
        <w:numPr>
          <w:ilvl w:val="0"/>
          <w:numId w:val="39"/>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39"/>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p>
    <w:p w:rsidR="006C52EC" w:rsidRPr="006C52EC" w:rsidRDefault="006C52EC" w:rsidP="006C52EC">
      <w:pPr>
        <w:numPr>
          <w:ilvl w:val="0"/>
          <w:numId w:val="39"/>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11</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12</w:t>
      </w:r>
    </w:p>
    <w:p w:rsidR="006C52EC" w:rsidRPr="006C52EC" w:rsidRDefault="006C52EC" w:rsidP="006C52EC">
      <w:pPr>
        <w:numPr>
          <w:ilvl w:val="0"/>
          <w:numId w:val="4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color_gold</w:t>
      </w:r>
    </w:p>
    <w:p w:rsidR="006C52EC" w:rsidRPr="006C52EC" w:rsidRDefault="006C52EC" w:rsidP="006C52EC">
      <w:pPr>
        <w:numPr>
          <w:ilvl w:val="0"/>
          <w:numId w:val="4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color</w:t>
      </w:r>
    </w:p>
    <w:p w:rsidR="006C52EC" w:rsidRPr="006C52EC" w:rsidRDefault="006C52EC" w:rsidP="006C52EC">
      <w:pPr>
        <w:numPr>
          <w:ilvl w:val="0"/>
          <w:numId w:val="4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Gold</w:t>
      </w:r>
    </w:p>
    <w:p w:rsidR="006C52EC" w:rsidRPr="006C52EC" w:rsidRDefault="006C52EC" w:rsidP="006C52EC">
      <w:pPr>
        <w:numPr>
          <w:ilvl w:val="0"/>
          <w:numId w:val="4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color</w:t>
      </w:r>
    </w:p>
    <w:p w:rsidR="006C52EC" w:rsidRPr="006C52EC" w:rsidRDefault="006C52EC" w:rsidP="006C52EC">
      <w:pPr>
        <w:numPr>
          <w:ilvl w:val="0"/>
          <w:numId w:val="40"/>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4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lastRenderedPageBreak/>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4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4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w:t>
      </w:r>
    </w:p>
    <w:p w:rsidR="006C52EC" w:rsidRPr="006C52EC" w:rsidRDefault="006C52EC" w:rsidP="006C52EC">
      <w:pPr>
        <w:numPr>
          <w:ilvl w:val="0"/>
          <w:numId w:val="40"/>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40"/>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p>
    <w:p w:rsidR="006C52EC" w:rsidRPr="006C52EC" w:rsidRDefault="006C52EC" w:rsidP="006C52EC">
      <w:pPr>
        <w:numPr>
          <w:ilvl w:val="0"/>
          <w:numId w:val="4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12</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13</w:t>
      </w:r>
    </w:p>
    <w:p w:rsidR="006C52EC" w:rsidRPr="006C52EC" w:rsidRDefault="006C52EC" w:rsidP="006C52EC">
      <w:pPr>
        <w:numPr>
          <w:ilvl w:val="0"/>
          <w:numId w:val="4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deco_flowers</w:t>
      </w:r>
    </w:p>
    <w:p w:rsidR="006C52EC" w:rsidRPr="006C52EC" w:rsidRDefault="006C52EC" w:rsidP="006C52EC">
      <w:pPr>
        <w:numPr>
          <w:ilvl w:val="0"/>
          <w:numId w:val="4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decoration</w:t>
      </w:r>
    </w:p>
    <w:p w:rsidR="006C52EC" w:rsidRPr="006C52EC" w:rsidRDefault="006C52EC" w:rsidP="006C52EC">
      <w:pPr>
        <w:numPr>
          <w:ilvl w:val="0"/>
          <w:numId w:val="4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Flowers</w:t>
      </w:r>
    </w:p>
    <w:p w:rsidR="006C52EC" w:rsidRPr="006C52EC" w:rsidRDefault="006C52EC" w:rsidP="006C52EC">
      <w:pPr>
        <w:numPr>
          <w:ilvl w:val="0"/>
          <w:numId w:val="4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decoration</w:t>
      </w:r>
    </w:p>
    <w:p w:rsidR="006C52EC" w:rsidRPr="006C52EC" w:rsidRDefault="006C52EC" w:rsidP="006C52EC">
      <w:pPr>
        <w:numPr>
          <w:ilvl w:val="0"/>
          <w:numId w:val="41"/>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4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4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4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w:t>
      </w:r>
    </w:p>
    <w:p w:rsidR="006C52EC" w:rsidRPr="006C52EC" w:rsidRDefault="006C52EC" w:rsidP="006C52EC">
      <w:pPr>
        <w:numPr>
          <w:ilvl w:val="0"/>
          <w:numId w:val="41"/>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41"/>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p>
    <w:p w:rsidR="006C52EC" w:rsidRPr="006C52EC" w:rsidRDefault="006C52EC" w:rsidP="006C52EC">
      <w:pPr>
        <w:numPr>
          <w:ilvl w:val="0"/>
          <w:numId w:val="4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13</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14</w:t>
      </w:r>
    </w:p>
    <w:p w:rsidR="006C52EC" w:rsidRPr="006C52EC" w:rsidRDefault="006C52EC" w:rsidP="006C52EC">
      <w:pPr>
        <w:numPr>
          <w:ilvl w:val="0"/>
          <w:numId w:val="4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deco_sprinkles</w:t>
      </w:r>
    </w:p>
    <w:p w:rsidR="006C52EC" w:rsidRPr="006C52EC" w:rsidRDefault="006C52EC" w:rsidP="006C52EC">
      <w:pPr>
        <w:numPr>
          <w:ilvl w:val="0"/>
          <w:numId w:val="4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decoration</w:t>
      </w:r>
    </w:p>
    <w:p w:rsidR="006C52EC" w:rsidRPr="006C52EC" w:rsidRDefault="006C52EC" w:rsidP="006C52EC">
      <w:pPr>
        <w:numPr>
          <w:ilvl w:val="0"/>
          <w:numId w:val="4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Sprinkles</w:t>
      </w:r>
    </w:p>
    <w:p w:rsidR="006C52EC" w:rsidRPr="006C52EC" w:rsidRDefault="006C52EC" w:rsidP="006C52EC">
      <w:pPr>
        <w:numPr>
          <w:ilvl w:val="0"/>
          <w:numId w:val="4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decoration</w:t>
      </w:r>
    </w:p>
    <w:p w:rsidR="006C52EC" w:rsidRPr="006C52EC" w:rsidRDefault="006C52EC" w:rsidP="006C52EC">
      <w:pPr>
        <w:numPr>
          <w:ilvl w:val="0"/>
          <w:numId w:val="42"/>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4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4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4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w:t>
      </w:r>
    </w:p>
    <w:p w:rsidR="006C52EC" w:rsidRPr="006C52EC" w:rsidRDefault="006C52EC" w:rsidP="006C52EC">
      <w:pPr>
        <w:numPr>
          <w:ilvl w:val="0"/>
          <w:numId w:val="42"/>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42"/>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p>
    <w:p w:rsidR="006C52EC" w:rsidRPr="006C52EC" w:rsidRDefault="006C52EC" w:rsidP="006C52EC">
      <w:pPr>
        <w:numPr>
          <w:ilvl w:val="0"/>
          <w:numId w:val="4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14</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15</w:t>
      </w:r>
    </w:p>
    <w:p w:rsidR="006C52EC" w:rsidRPr="006C52EC" w:rsidRDefault="006C52EC" w:rsidP="006C52EC">
      <w:pPr>
        <w:numPr>
          <w:ilvl w:val="0"/>
          <w:numId w:val="4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deco_fruit</w:t>
      </w:r>
    </w:p>
    <w:p w:rsidR="006C52EC" w:rsidRPr="006C52EC" w:rsidRDefault="006C52EC" w:rsidP="006C52EC">
      <w:pPr>
        <w:numPr>
          <w:ilvl w:val="0"/>
          <w:numId w:val="4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decoration</w:t>
      </w:r>
    </w:p>
    <w:p w:rsidR="006C52EC" w:rsidRPr="006C52EC" w:rsidRDefault="006C52EC" w:rsidP="006C52EC">
      <w:pPr>
        <w:numPr>
          <w:ilvl w:val="0"/>
          <w:numId w:val="4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Fresh Fruit</w:t>
      </w:r>
    </w:p>
    <w:p w:rsidR="006C52EC" w:rsidRPr="006C52EC" w:rsidRDefault="006C52EC" w:rsidP="006C52EC">
      <w:pPr>
        <w:numPr>
          <w:ilvl w:val="0"/>
          <w:numId w:val="4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lastRenderedPageBreak/>
        <w:t>category: </w:t>
      </w:r>
      <w:r w:rsidRPr="006C52EC">
        <w:rPr>
          <w:rFonts w:ascii="Consolas" w:eastAsia="Times New Roman" w:hAnsi="Consolas" w:cs="Courier New"/>
          <w:sz w:val="13"/>
          <w:lang w:bidi="hi-IN"/>
        </w:rPr>
        <w:t>decoration</w:t>
      </w:r>
    </w:p>
    <w:p w:rsidR="006C52EC" w:rsidRPr="006C52EC" w:rsidRDefault="006C52EC" w:rsidP="006C52EC">
      <w:pPr>
        <w:numPr>
          <w:ilvl w:val="0"/>
          <w:numId w:val="43"/>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4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4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4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w:t>
      </w:r>
    </w:p>
    <w:p w:rsidR="006C52EC" w:rsidRPr="006C52EC" w:rsidRDefault="006C52EC" w:rsidP="006C52EC">
      <w:pPr>
        <w:numPr>
          <w:ilvl w:val="0"/>
          <w:numId w:val="43"/>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43"/>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p>
    <w:p w:rsidR="006C52EC" w:rsidRPr="006C52EC" w:rsidRDefault="006C52EC" w:rsidP="006C52EC">
      <w:pPr>
        <w:numPr>
          <w:ilvl w:val="0"/>
          <w:numId w:val="43"/>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15</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16</w:t>
      </w:r>
    </w:p>
    <w:p w:rsidR="006C52EC" w:rsidRPr="006C52EC" w:rsidRDefault="006C52EC" w:rsidP="006C52EC">
      <w:pPr>
        <w:numPr>
          <w:ilvl w:val="0"/>
          <w:numId w:val="4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deco_candles</w:t>
      </w:r>
    </w:p>
    <w:p w:rsidR="006C52EC" w:rsidRPr="006C52EC" w:rsidRDefault="006C52EC" w:rsidP="006C52EC">
      <w:pPr>
        <w:numPr>
          <w:ilvl w:val="0"/>
          <w:numId w:val="4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decoration</w:t>
      </w:r>
    </w:p>
    <w:p w:rsidR="006C52EC" w:rsidRPr="006C52EC" w:rsidRDefault="006C52EC" w:rsidP="006C52EC">
      <w:pPr>
        <w:numPr>
          <w:ilvl w:val="0"/>
          <w:numId w:val="4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Candles</w:t>
      </w:r>
    </w:p>
    <w:p w:rsidR="006C52EC" w:rsidRPr="006C52EC" w:rsidRDefault="006C52EC" w:rsidP="006C52EC">
      <w:pPr>
        <w:numPr>
          <w:ilvl w:val="0"/>
          <w:numId w:val="4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decoration</w:t>
      </w:r>
    </w:p>
    <w:p w:rsidR="006C52EC" w:rsidRPr="006C52EC" w:rsidRDefault="006C52EC" w:rsidP="006C52EC">
      <w:pPr>
        <w:numPr>
          <w:ilvl w:val="0"/>
          <w:numId w:val="44"/>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4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4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4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w:t>
      </w:r>
    </w:p>
    <w:p w:rsidR="006C52EC" w:rsidRPr="006C52EC" w:rsidRDefault="006C52EC" w:rsidP="006C52EC">
      <w:pPr>
        <w:numPr>
          <w:ilvl w:val="0"/>
          <w:numId w:val="44"/>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44"/>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p>
    <w:p w:rsidR="006C52EC" w:rsidRPr="006C52EC" w:rsidRDefault="006C52EC" w:rsidP="006C52EC">
      <w:pPr>
        <w:numPr>
          <w:ilvl w:val="0"/>
          <w:numId w:val="44"/>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16</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17</w:t>
      </w:r>
    </w:p>
    <w:p w:rsidR="006C52EC" w:rsidRPr="006C52EC" w:rsidRDefault="006C52EC" w:rsidP="006C52EC">
      <w:pPr>
        <w:numPr>
          <w:ilvl w:val="0"/>
          <w:numId w:val="4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deco_figurine</w:t>
      </w:r>
    </w:p>
    <w:p w:rsidR="006C52EC" w:rsidRPr="006C52EC" w:rsidRDefault="006C52EC" w:rsidP="006C52EC">
      <w:pPr>
        <w:numPr>
          <w:ilvl w:val="0"/>
          <w:numId w:val="4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attribute_type: </w:t>
      </w:r>
      <w:r w:rsidRPr="006C52EC">
        <w:rPr>
          <w:rFonts w:ascii="Consolas" w:eastAsia="Times New Roman" w:hAnsi="Consolas" w:cs="Courier New"/>
          <w:sz w:val="13"/>
          <w:lang w:bidi="hi-IN"/>
        </w:rPr>
        <w:t>decoration</w:t>
      </w:r>
    </w:p>
    <w:p w:rsidR="006C52EC" w:rsidRPr="006C52EC" w:rsidRDefault="006C52EC" w:rsidP="006C52EC">
      <w:pPr>
        <w:numPr>
          <w:ilvl w:val="0"/>
          <w:numId w:val="4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Figurine</w:t>
      </w:r>
    </w:p>
    <w:p w:rsidR="006C52EC" w:rsidRPr="006C52EC" w:rsidRDefault="006C52EC" w:rsidP="006C52EC">
      <w:pPr>
        <w:numPr>
          <w:ilvl w:val="0"/>
          <w:numId w:val="4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decoration</w:t>
      </w:r>
    </w:p>
    <w:p w:rsidR="006C52EC" w:rsidRPr="006C52EC" w:rsidRDefault="006C52EC" w:rsidP="006C52EC">
      <w:pPr>
        <w:numPr>
          <w:ilvl w:val="0"/>
          <w:numId w:val="45"/>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4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4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4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w:t>
      </w:r>
    </w:p>
    <w:p w:rsidR="006C52EC" w:rsidRPr="006C52EC" w:rsidRDefault="006C52EC" w:rsidP="006C52EC">
      <w:pPr>
        <w:numPr>
          <w:ilvl w:val="0"/>
          <w:numId w:val="45"/>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45"/>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p>
    <w:p w:rsidR="006C52EC" w:rsidRPr="006C52EC" w:rsidRDefault="006C52EC" w:rsidP="006C52EC">
      <w:pPr>
        <w:numPr>
          <w:ilvl w:val="0"/>
          <w:numId w:val="45"/>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17</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Row id 18</w:t>
      </w:r>
    </w:p>
    <w:p w:rsidR="006C52EC" w:rsidRPr="006C52EC" w:rsidRDefault="006C52EC" w:rsidP="006C52EC">
      <w:pPr>
        <w:numPr>
          <w:ilvl w:val="0"/>
          <w:numId w:val="4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canonical_id: </w:t>
      </w:r>
      <w:r w:rsidRPr="006C52EC">
        <w:rPr>
          <w:rFonts w:ascii="Consolas" w:eastAsia="Times New Roman" w:hAnsi="Consolas" w:cs="Courier New"/>
          <w:sz w:val="13"/>
          <w:lang w:bidi="hi-IN"/>
        </w:rPr>
        <w:t>deco_text</w:t>
      </w:r>
    </w:p>
    <w:p w:rsidR="006C52EC" w:rsidRPr="006C52EC" w:rsidRDefault="006C52EC" w:rsidP="006C52EC">
      <w:pPr>
        <w:numPr>
          <w:ilvl w:val="0"/>
          <w:numId w:val="4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lastRenderedPageBreak/>
        <w:t>attribute_type: </w:t>
      </w:r>
      <w:r w:rsidRPr="006C52EC">
        <w:rPr>
          <w:rFonts w:ascii="Consolas" w:eastAsia="Times New Roman" w:hAnsi="Consolas" w:cs="Courier New"/>
          <w:sz w:val="13"/>
          <w:lang w:bidi="hi-IN"/>
        </w:rPr>
        <w:t>decoration</w:t>
      </w:r>
    </w:p>
    <w:p w:rsidR="006C52EC" w:rsidRPr="006C52EC" w:rsidRDefault="006C52EC" w:rsidP="006C52EC">
      <w:pPr>
        <w:numPr>
          <w:ilvl w:val="0"/>
          <w:numId w:val="4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canonical_value: </w:t>
      </w:r>
      <w:r w:rsidRPr="006C52EC">
        <w:rPr>
          <w:rFonts w:ascii="Consolas" w:eastAsia="Times New Roman" w:hAnsi="Consolas" w:cs="Courier New"/>
          <w:sz w:val="13"/>
          <w:lang w:bidi="hi-IN"/>
        </w:rPr>
        <w:t>Text/Lettering</w:t>
      </w:r>
    </w:p>
    <w:p w:rsidR="006C52EC" w:rsidRPr="006C52EC" w:rsidRDefault="006C52EC" w:rsidP="006C52EC">
      <w:pPr>
        <w:numPr>
          <w:ilvl w:val="0"/>
          <w:numId w:val="4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category: </w:t>
      </w:r>
      <w:r w:rsidRPr="006C52EC">
        <w:rPr>
          <w:rFonts w:ascii="Consolas" w:eastAsia="Times New Roman" w:hAnsi="Consolas" w:cs="Courier New"/>
          <w:sz w:val="13"/>
          <w:lang w:bidi="hi-IN"/>
        </w:rPr>
        <w:t>decoration</w:t>
      </w:r>
    </w:p>
    <w:p w:rsidR="006C52EC" w:rsidRPr="006C52EC" w:rsidRDefault="006C52EC" w:rsidP="006C52EC">
      <w:pPr>
        <w:numPr>
          <w:ilvl w:val="0"/>
          <w:numId w:val="46"/>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parent_id: ``</w:t>
      </w:r>
    </w:p>
    <w:p w:rsidR="006C52EC" w:rsidRPr="006C52EC" w:rsidRDefault="006C52EC" w:rsidP="006C52EC">
      <w:pPr>
        <w:numPr>
          <w:ilvl w:val="0"/>
          <w:numId w:val="4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taxonomy_version: </w:t>
      </w:r>
      <w:r w:rsidRPr="006C52EC">
        <w:rPr>
          <w:rFonts w:ascii="Consolas" w:eastAsia="Times New Roman" w:hAnsi="Consolas" w:cs="Courier New"/>
          <w:sz w:val="13"/>
          <w:lang w:bidi="hi-IN"/>
        </w:rPr>
        <w:t>v1</w:t>
      </w:r>
    </w:p>
    <w:p w:rsidR="006C52EC" w:rsidRPr="006C52EC" w:rsidRDefault="006C52EC" w:rsidP="006C52EC">
      <w:pPr>
        <w:numPr>
          <w:ilvl w:val="0"/>
          <w:numId w:val="4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status: </w:t>
      </w:r>
      <w:r w:rsidRPr="006C52EC">
        <w:rPr>
          <w:rFonts w:ascii="Consolas" w:eastAsia="Times New Roman" w:hAnsi="Consolas" w:cs="Courier New"/>
          <w:sz w:val="13"/>
          <w:lang w:bidi="hi-IN"/>
        </w:rPr>
        <w:t>active</w:t>
      </w:r>
    </w:p>
    <w:p w:rsidR="006C52EC" w:rsidRPr="006C52EC" w:rsidRDefault="006C52EC" w:rsidP="006C52EC">
      <w:pPr>
        <w:numPr>
          <w:ilvl w:val="0"/>
          <w:numId w:val="4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default_confidence: </w:t>
      </w:r>
      <w:r w:rsidRPr="006C52EC">
        <w:rPr>
          <w:rFonts w:ascii="Consolas" w:eastAsia="Times New Roman" w:hAnsi="Consolas" w:cs="Courier New"/>
          <w:sz w:val="13"/>
          <w:lang w:bidi="hi-IN"/>
        </w:rPr>
        <w:t>0.9</w:t>
      </w:r>
    </w:p>
    <w:p w:rsidR="006C52EC" w:rsidRPr="006C52EC" w:rsidRDefault="006C52EC" w:rsidP="006C52EC">
      <w:pPr>
        <w:numPr>
          <w:ilvl w:val="0"/>
          <w:numId w:val="46"/>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validation_rule: ``</w:t>
      </w:r>
    </w:p>
    <w:p w:rsidR="006C52EC" w:rsidRPr="006C52EC" w:rsidRDefault="006C52EC" w:rsidP="006C52EC">
      <w:pPr>
        <w:numPr>
          <w:ilvl w:val="0"/>
          <w:numId w:val="46"/>
        </w:numPr>
        <w:spacing w:before="74"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description: ``</w:t>
      </w:r>
    </w:p>
    <w:p w:rsidR="006C52EC" w:rsidRPr="006C52EC" w:rsidRDefault="006C52EC" w:rsidP="006C52EC">
      <w:pPr>
        <w:numPr>
          <w:ilvl w:val="0"/>
          <w:numId w:val="46"/>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id: </w:t>
      </w:r>
      <w:r w:rsidRPr="006C52EC">
        <w:rPr>
          <w:rFonts w:ascii="Consolas" w:eastAsia="Times New Roman" w:hAnsi="Consolas" w:cs="Courier New"/>
          <w:sz w:val="13"/>
          <w:lang w:bidi="hi-IN"/>
        </w:rPr>
        <w:t>18</w:t>
      </w:r>
      <w:r w:rsidRPr="006C52EC">
        <w:rPr>
          <w:rFonts w:ascii="Arial" w:eastAsia="Times New Roman" w:hAnsi="Arial" w:cs="Arial"/>
          <w:sz w:val="15"/>
          <w:szCs w:val="15"/>
          <w:bdr w:val="none" w:sz="0" w:space="0" w:color="auto" w:frame="1"/>
          <w:lang w:bidi="hi-IN"/>
        </w:rPr>
        <w:t> | createdAt: </w:t>
      </w:r>
      <w:r w:rsidRPr="006C52EC">
        <w:rPr>
          <w:rFonts w:ascii="Consolas" w:eastAsia="Times New Roman" w:hAnsi="Consolas" w:cs="Courier New"/>
          <w:sz w:val="13"/>
          <w:lang w:bidi="hi-IN"/>
        </w:rPr>
        <w:t>2026-08-04T16:57:11.913Z</w:t>
      </w:r>
      <w:r w:rsidRPr="006C52EC">
        <w:rPr>
          <w:rFonts w:ascii="Arial" w:eastAsia="Times New Roman" w:hAnsi="Arial" w:cs="Arial"/>
          <w:sz w:val="15"/>
          <w:szCs w:val="15"/>
          <w:bdr w:val="none" w:sz="0" w:space="0" w:color="auto" w:frame="1"/>
          <w:lang w:bidi="hi-IN"/>
        </w:rPr>
        <w:t> | updatedAt: </w:t>
      </w:r>
      <w:r w:rsidRPr="006C52EC">
        <w:rPr>
          <w:rFonts w:ascii="Consolas" w:eastAsia="Times New Roman" w:hAnsi="Consolas" w:cs="Courier New"/>
          <w:sz w:val="13"/>
          <w:lang w:bidi="hi-IN"/>
        </w:rPr>
        <w:t>2026-08-04T16:57:11.913Z</w:t>
      </w:r>
    </w:p>
    <w:p w:rsidR="006C52EC" w:rsidRPr="006C52EC" w:rsidRDefault="006C52EC" w:rsidP="006C52EC">
      <w:pPr>
        <w:spacing w:before="222" w:after="222"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pict>
          <v:rect id="_x0000_i1030" style="width:0;height:.45pt" o:hralign="center" o:hrstd="t" o:hr="t" fillcolor="#a0a0a0" stroked="f"/>
        </w:pict>
      </w:r>
    </w:p>
    <w:p w:rsidR="006C52EC" w:rsidRPr="006C52EC" w:rsidRDefault="006C52EC" w:rsidP="006C52EC">
      <w:pPr>
        <w:spacing w:before="295" w:after="0" w:line="240" w:lineRule="auto"/>
        <w:outlineLvl w:val="2"/>
        <w:rPr>
          <w:rFonts w:ascii="Arial" w:eastAsia="Times New Roman" w:hAnsi="Arial" w:cs="Arial"/>
          <w:b/>
          <w:bCs/>
          <w:sz w:val="15"/>
          <w:szCs w:val="15"/>
          <w:bdr w:val="none" w:sz="0" w:space="0" w:color="auto" w:frame="1"/>
          <w:lang w:bidi="hi-IN"/>
        </w:rPr>
      </w:pPr>
      <w:r w:rsidRPr="006C52EC">
        <w:rPr>
          <w:rFonts w:ascii="Arial" w:eastAsia="Times New Roman" w:hAnsi="Arial" w:cs="Arial"/>
          <w:b/>
          <w:bCs/>
          <w:sz w:val="15"/>
          <w:szCs w:val="15"/>
          <w:bdr w:val="none" w:sz="0" w:space="0" w:color="auto" w:frame="1"/>
          <w:lang w:bidi="hi-IN"/>
        </w:rPr>
        <w:t>Answers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 xml:space="preserve">1. Which attributes are </w:t>
      </w:r>
      <w:proofErr w:type="gramStart"/>
      <w:r w:rsidRPr="006C52EC">
        <w:rPr>
          <w:rFonts w:ascii="Arial" w:eastAsia="Times New Roman" w:hAnsi="Arial" w:cs="Arial"/>
          <w:b/>
          <w:bCs/>
          <w:sz w:val="15"/>
          <w:lang w:bidi="hi-IN"/>
        </w:rPr>
        <w:t>mandatory.</w:t>
      </w:r>
      <w:proofErr w:type="gramEnd"/>
      <w:r w:rsidRPr="006C52EC">
        <w:rPr>
          <w:rFonts w:ascii="Arial" w:eastAsia="Times New Roman" w:hAnsi="Arial" w:cs="Arial"/>
          <w:sz w:val="15"/>
          <w:szCs w:val="15"/>
          <w:bdr w:val="none" w:sz="0" w:space="0" w:color="auto" w:frame="1"/>
          <w:lang w:bidi="hi-IN"/>
        </w:rPr>
        <w:br/>
        <w:t>Enforced by the lookup/engine logic (not by a DB constraint — Data Tables don't enforce required): </w:t>
      </w:r>
      <w:r w:rsidRPr="006C52EC">
        <w:rPr>
          <w:rFonts w:ascii="Consolas" w:eastAsia="Times New Roman" w:hAnsi="Consolas" w:cs="Courier New"/>
          <w:sz w:val="13"/>
          <w:lang w:bidi="hi-IN"/>
        </w:rPr>
        <w:t>canonical_id</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attribute_type</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canonical_value</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taxonomy_version</w:t>
      </w:r>
      <w:r w:rsidRPr="006C52EC">
        <w:rPr>
          <w:rFonts w:ascii="Arial" w:eastAsia="Times New Roman" w:hAnsi="Arial" w:cs="Arial"/>
          <w:sz w:val="15"/>
          <w:szCs w:val="15"/>
          <w:bdr w:val="none" w:sz="0" w:space="0" w:color="auto" w:frame="1"/>
          <w:lang w:bidi="hi-IN"/>
        </w:rPr>
        <w:t>, and </w:t>
      </w:r>
      <w:r w:rsidRPr="006C52EC">
        <w:rPr>
          <w:rFonts w:ascii="Consolas" w:eastAsia="Times New Roman" w:hAnsi="Consolas" w:cs="Courier New"/>
          <w:sz w:val="13"/>
          <w:lang w:bidi="hi-IN"/>
        </w:rPr>
        <w:t>status</w:t>
      </w:r>
      <w:r w:rsidRPr="006C52EC">
        <w:rPr>
          <w:rFonts w:ascii="Arial" w:eastAsia="Times New Roman" w:hAnsi="Arial" w:cs="Arial"/>
          <w:sz w:val="15"/>
          <w:szCs w:val="15"/>
          <w:bdr w:val="none" w:sz="0" w:space="0" w:color="auto" w:frame="1"/>
          <w:lang w:bidi="hi-IN"/>
        </w:rPr>
        <w:t>. The lookup filters on </w:t>
      </w:r>
      <w:r w:rsidRPr="006C52EC">
        <w:rPr>
          <w:rFonts w:ascii="Consolas" w:eastAsia="Times New Roman" w:hAnsi="Consolas" w:cs="Courier New"/>
          <w:sz w:val="13"/>
          <w:lang w:bidi="hi-IN"/>
        </w:rPr>
        <w:t>attribute_type + taxonomy_version + status='active'</w:t>
      </w:r>
      <w:r w:rsidRPr="006C52EC">
        <w:rPr>
          <w:rFonts w:ascii="Arial" w:eastAsia="Times New Roman" w:hAnsi="Arial" w:cs="Arial"/>
          <w:sz w:val="15"/>
          <w:szCs w:val="15"/>
          <w:bdr w:val="none" w:sz="0" w:space="0" w:color="auto" w:frame="1"/>
          <w:lang w:bidi="hi-IN"/>
        </w:rPr>
        <w:t> and returns rows keyed by </w:t>
      </w:r>
      <w:r w:rsidRPr="006C52EC">
        <w:rPr>
          <w:rFonts w:ascii="Consolas" w:eastAsia="Times New Roman" w:hAnsi="Consolas" w:cs="Courier New"/>
          <w:sz w:val="13"/>
          <w:lang w:bidi="hi-IN"/>
        </w:rPr>
        <w:t>canonical_id</w:t>
      </w:r>
      <w:r w:rsidRPr="006C52EC">
        <w:rPr>
          <w:rFonts w:ascii="Arial" w:eastAsia="Times New Roman" w:hAnsi="Arial" w:cs="Arial"/>
          <w:sz w:val="15"/>
          <w:szCs w:val="15"/>
          <w:bdr w:val="none" w:sz="0" w:space="0" w:color="auto" w:frame="1"/>
          <w:lang w:bidi="hi-IN"/>
        </w:rPr>
        <w:t>/</w:t>
      </w:r>
      <w:r w:rsidRPr="006C52EC">
        <w:rPr>
          <w:rFonts w:ascii="Consolas" w:eastAsia="Times New Roman" w:hAnsi="Consolas" w:cs="Courier New"/>
          <w:sz w:val="13"/>
          <w:lang w:bidi="hi-IN"/>
        </w:rPr>
        <w:t>canonical_value</w:t>
      </w:r>
      <w:r w:rsidRPr="006C52EC">
        <w:rPr>
          <w:rFonts w:ascii="Arial" w:eastAsia="Times New Roman" w:hAnsi="Arial" w:cs="Arial"/>
          <w:sz w:val="15"/>
          <w:szCs w:val="15"/>
          <w:bdr w:val="none" w:sz="0" w:space="0" w:color="auto" w:frame="1"/>
          <w:lang w:bidi="hi-IN"/>
        </w:rPr>
        <w:t>, so a row missing any of those five is effectively invisible/unusable.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 xml:space="preserve">2. Which are </w:t>
      </w:r>
      <w:proofErr w:type="gramStart"/>
      <w:r w:rsidRPr="006C52EC">
        <w:rPr>
          <w:rFonts w:ascii="Arial" w:eastAsia="Times New Roman" w:hAnsi="Arial" w:cs="Arial"/>
          <w:b/>
          <w:bCs/>
          <w:sz w:val="15"/>
          <w:lang w:bidi="hi-IN"/>
        </w:rPr>
        <w:t>optional.</w:t>
      </w:r>
      <w:proofErr w:type="gramEnd"/>
      <w:r w:rsidRPr="006C52EC">
        <w:rPr>
          <w:rFonts w:ascii="Arial" w:eastAsia="Times New Roman" w:hAnsi="Arial" w:cs="Arial"/>
          <w:sz w:val="15"/>
          <w:szCs w:val="15"/>
          <w:bdr w:val="none" w:sz="0" w:space="0" w:color="auto" w:frame="1"/>
          <w:lang w:bidi="hi-IN"/>
        </w:rPr>
        <w:br/>
      </w:r>
      <w:proofErr w:type="gramStart"/>
      <w:r w:rsidRPr="006C52EC">
        <w:rPr>
          <w:rFonts w:ascii="Consolas" w:eastAsia="Times New Roman" w:hAnsi="Consolas" w:cs="Courier New"/>
          <w:sz w:val="13"/>
          <w:lang w:bidi="hi-IN"/>
        </w:rPr>
        <w:t>category</w:t>
      </w:r>
      <w:proofErr w:type="gramEnd"/>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parent_id</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default_confidence</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validation_rule</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description</w:t>
      </w:r>
      <w:r w:rsidRPr="006C52EC">
        <w:rPr>
          <w:rFonts w:ascii="Arial" w:eastAsia="Times New Roman" w:hAnsi="Arial" w:cs="Arial"/>
          <w:sz w:val="15"/>
          <w:szCs w:val="15"/>
          <w:bdr w:val="none" w:sz="0" w:space="0" w:color="auto" w:frame="1"/>
          <w:lang w:bidi="hi-IN"/>
        </w:rPr>
        <w:t>. All 18 rows currently leave </w:t>
      </w:r>
      <w:r w:rsidRPr="006C52EC">
        <w:rPr>
          <w:rFonts w:ascii="Consolas" w:eastAsia="Times New Roman" w:hAnsi="Consolas" w:cs="Courier New"/>
          <w:sz w:val="13"/>
          <w:lang w:bidi="hi-IN"/>
        </w:rPr>
        <w:t>parent_id</w:t>
      </w:r>
      <w:r w:rsidRPr="006C52EC">
        <w:rPr>
          <w:rFonts w:ascii="Arial" w:eastAsia="Times New Roman" w:hAnsi="Arial" w:cs="Arial"/>
          <w:sz w:val="15"/>
          <w:szCs w:val="15"/>
          <w:bdr w:val="none" w:sz="0" w:space="0" w:color="auto" w:frame="1"/>
          <w:lang w:bidi="hi-IN"/>
        </w:rPr>
        <w:t> and </w:t>
      </w:r>
      <w:r w:rsidRPr="006C52EC">
        <w:rPr>
          <w:rFonts w:ascii="Consolas" w:eastAsia="Times New Roman" w:hAnsi="Consolas" w:cs="Courier New"/>
          <w:sz w:val="13"/>
          <w:lang w:bidi="hi-IN"/>
        </w:rPr>
        <w:t>validation_rule</w:t>
      </w:r>
      <w:r w:rsidRPr="006C52EC">
        <w:rPr>
          <w:rFonts w:ascii="Arial" w:eastAsia="Times New Roman" w:hAnsi="Arial" w:cs="Arial"/>
          <w:sz w:val="15"/>
          <w:szCs w:val="15"/>
          <w:bdr w:val="none" w:sz="0" w:space="0" w:color="auto" w:frame="1"/>
          <w:lang w:bidi="hi-IN"/>
        </w:rPr>
        <w:t> empty, and colors/decorations leave </w:t>
      </w:r>
      <w:r w:rsidRPr="006C52EC">
        <w:rPr>
          <w:rFonts w:ascii="Consolas" w:eastAsia="Times New Roman" w:hAnsi="Consolas" w:cs="Courier New"/>
          <w:sz w:val="13"/>
          <w:lang w:bidi="hi-IN"/>
        </w:rPr>
        <w:t>description</w:t>
      </w:r>
      <w:r w:rsidRPr="006C52EC">
        <w:rPr>
          <w:rFonts w:ascii="Arial" w:eastAsia="Times New Roman" w:hAnsi="Arial" w:cs="Arial"/>
          <w:sz w:val="15"/>
          <w:szCs w:val="15"/>
          <w:bdr w:val="none" w:sz="0" w:space="0" w:color="auto" w:frame="1"/>
          <w:lang w:bidi="hi-IN"/>
        </w:rPr>
        <w:t> empty. </w:t>
      </w:r>
      <w:proofErr w:type="gramStart"/>
      <w:r w:rsidRPr="006C52EC">
        <w:rPr>
          <w:rFonts w:ascii="Consolas" w:eastAsia="Times New Roman" w:hAnsi="Consolas" w:cs="Courier New"/>
          <w:sz w:val="13"/>
          <w:lang w:bidi="hi-IN"/>
        </w:rPr>
        <w:t>id</w:t>
      </w:r>
      <w:proofErr w:type="gramEnd"/>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createdAt</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updatedAt</w:t>
      </w:r>
      <w:r w:rsidRPr="006C52EC">
        <w:rPr>
          <w:rFonts w:ascii="Arial" w:eastAsia="Times New Roman" w:hAnsi="Arial" w:cs="Arial"/>
          <w:sz w:val="15"/>
          <w:szCs w:val="15"/>
          <w:bdr w:val="none" w:sz="0" w:space="0" w:color="auto" w:frame="1"/>
          <w:lang w:bidi="hi-IN"/>
        </w:rPr>
        <w:t> are system-managed.</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 xml:space="preserve">3. Which are </w:t>
      </w:r>
      <w:proofErr w:type="gramStart"/>
      <w:r w:rsidRPr="006C52EC">
        <w:rPr>
          <w:rFonts w:ascii="Arial" w:eastAsia="Times New Roman" w:hAnsi="Arial" w:cs="Arial"/>
          <w:b/>
          <w:bCs/>
          <w:sz w:val="15"/>
          <w:lang w:bidi="hi-IN"/>
        </w:rPr>
        <w:t>versioned.</w:t>
      </w:r>
      <w:proofErr w:type="gramEnd"/>
      <w:r w:rsidRPr="006C52EC">
        <w:rPr>
          <w:rFonts w:ascii="Arial" w:eastAsia="Times New Roman" w:hAnsi="Arial" w:cs="Arial"/>
          <w:sz w:val="15"/>
          <w:szCs w:val="15"/>
          <w:bdr w:val="none" w:sz="0" w:space="0" w:color="auto" w:frame="1"/>
          <w:lang w:bidi="hi-IN"/>
        </w:rPr>
        <w:br/>
        <w:t>Versioning is row-level via the </w:t>
      </w:r>
      <w:r w:rsidRPr="006C52EC">
        <w:rPr>
          <w:rFonts w:ascii="Consolas" w:eastAsia="Times New Roman" w:hAnsi="Consolas" w:cs="Courier New"/>
          <w:sz w:val="13"/>
          <w:lang w:bidi="hi-IN"/>
        </w:rPr>
        <w:t>taxonomy_version</w:t>
      </w:r>
      <w:r w:rsidRPr="006C52EC">
        <w:rPr>
          <w:rFonts w:ascii="Arial" w:eastAsia="Times New Roman" w:hAnsi="Arial" w:cs="Arial"/>
          <w:sz w:val="15"/>
          <w:szCs w:val="15"/>
          <w:bdr w:val="none" w:sz="0" w:space="0" w:color="auto" w:frame="1"/>
          <w:lang w:bidi="hi-IN"/>
        </w:rPr>
        <w:t> column — every row is stamped (all currently </w:t>
      </w:r>
      <w:r w:rsidRPr="006C52EC">
        <w:rPr>
          <w:rFonts w:ascii="Consolas" w:eastAsia="Times New Roman" w:hAnsi="Consolas" w:cs="Courier New"/>
          <w:sz w:val="13"/>
          <w:lang w:bidi="hi-IN"/>
        </w:rPr>
        <w:t>v1</w:t>
      </w:r>
      <w:r w:rsidRPr="006C52EC">
        <w:rPr>
          <w:rFonts w:ascii="Arial" w:eastAsia="Times New Roman" w:hAnsi="Arial" w:cs="Arial"/>
          <w:sz w:val="15"/>
          <w:szCs w:val="15"/>
          <w:bdr w:val="none" w:sz="0" w:space="0" w:color="auto" w:frame="1"/>
          <w:lang w:bidi="hi-IN"/>
        </w:rPr>
        <w:t>). There is no per-field versioning; you version the taxonomy by writing new rows at </w:t>
      </w:r>
      <w:r w:rsidRPr="006C52EC">
        <w:rPr>
          <w:rFonts w:ascii="Consolas" w:eastAsia="Times New Roman" w:hAnsi="Consolas" w:cs="Courier New"/>
          <w:sz w:val="13"/>
          <w:lang w:bidi="hi-IN"/>
        </w:rPr>
        <w:t>v2</w:t>
      </w:r>
      <w:r w:rsidRPr="006C52EC">
        <w:rPr>
          <w:rFonts w:ascii="Arial" w:eastAsia="Times New Roman" w:hAnsi="Arial" w:cs="Arial"/>
          <w:sz w:val="15"/>
          <w:szCs w:val="15"/>
          <w:bdr w:val="none" w:sz="0" w:space="0" w:color="auto" w:frame="1"/>
          <w:lang w:bidi="hi-IN"/>
        </w:rPr>
        <w:t> and having consumers pass the desired </w:t>
      </w:r>
      <w:r w:rsidRPr="006C52EC">
        <w:rPr>
          <w:rFonts w:ascii="Consolas" w:eastAsia="Times New Roman" w:hAnsi="Consolas" w:cs="Courier New"/>
          <w:sz w:val="13"/>
          <w:lang w:bidi="hi-IN"/>
        </w:rPr>
        <w:t>taxonomy_version</w:t>
      </w:r>
      <w:r w:rsidRPr="006C52EC">
        <w:rPr>
          <w:rFonts w:ascii="Arial" w:eastAsia="Times New Roman" w:hAnsi="Arial" w:cs="Arial"/>
          <w:sz w:val="15"/>
          <w:szCs w:val="15"/>
          <w:bdr w:val="none" w:sz="0" w:space="0" w:color="auto" w:frame="1"/>
          <w:lang w:bidi="hi-IN"/>
        </w:rPr>
        <w:t>. The lookup and engine already thread </w:t>
      </w:r>
      <w:r w:rsidRPr="006C52EC">
        <w:rPr>
          <w:rFonts w:ascii="Consolas" w:eastAsia="Times New Roman" w:hAnsi="Consolas" w:cs="Courier New"/>
          <w:sz w:val="13"/>
          <w:lang w:bidi="hi-IN"/>
        </w:rPr>
        <w:t>taxonomy_version</w:t>
      </w:r>
      <w:r w:rsidRPr="006C52EC">
        <w:rPr>
          <w:rFonts w:ascii="Arial" w:eastAsia="Times New Roman" w:hAnsi="Arial" w:cs="Arial"/>
          <w:sz w:val="15"/>
          <w:szCs w:val="15"/>
          <w:bdr w:val="none" w:sz="0" w:space="0" w:color="auto" w:frame="1"/>
          <w:lang w:bidi="hi-IN"/>
        </w:rPr>
        <w:t> end-to-end.</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 xml:space="preserve">4. Which workflows currently consume these </w:t>
      </w:r>
      <w:proofErr w:type="gramStart"/>
      <w:r w:rsidRPr="006C52EC">
        <w:rPr>
          <w:rFonts w:ascii="Arial" w:eastAsia="Times New Roman" w:hAnsi="Arial" w:cs="Arial"/>
          <w:b/>
          <w:bCs/>
          <w:sz w:val="15"/>
          <w:lang w:bidi="hi-IN"/>
        </w:rPr>
        <w:t>attributes.</w:t>
      </w:r>
      <w:proofErr w:type="gramEnd"/>
    </w:p>
    <w:p w:rsidR="006C52EC" w:rsidRPr="006C52EC" w:rsidRDefault="006C52EC" w:rsidP="006C52EC">
      <w:pPr>
        <w:numPr>
          <w:ilvl w:val="0"/>
          <w:numId w:val="4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TBK Taxonomy Lookup</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yvbx8ctmtVEI6H2B</w:t>
      </w:r>
      <w:r w:rsidRPr="006C52EC">
        <w:rPr>
          <w:rFonts w:ascii="Arial" w:eastAsia="Times New Roman" w:hAnsi="Arial" w:cs="Arial"/>
          <w:sz w:val="15"/>
          <w:szCs w:val="15"/>
          <w:bdr w:val="none" w:sz="0" w:space="0" w:color="auto" w:frame="1"/>
          <w:lang w:bidi="hi-IN"/>
        </w:rPr>
        <w:t>) — reads </w:t>
      </w:r>
      <w:r w:rsidRPr="006C52EC">
        <w:rPr>
          <w:rFonts w:ascii="Consolas" w:eastAsia="Times New Roman" w:hAnsi="Consolas" w:cs="Courier New"/>
          <w:sz w:val="13"/>
          <w:lang w:bidi="hi-IN"/>
        </w:rPr>
        <w:t>tbk_taxonomy_attributes</w:t>
      </w:r>
      <w:r w:rsidRPr="006C52EC">
        <w:rPr>
          <w:rFonts w:ascii="Arial" w:eastAsia="Times New Roman" w:hAnsi="Arial" w:cs="Arial"/>
          <w:sz w:val="15"/>
          <w:szCs w:val="15"/>
          <w:bdr w:val="none" w:sz="0" w:space="0" w:color="auto" w:frame="1"/>
          <w:lang w:bidi="hi-IN"/>
        </w:rPr>
        <w:t> (+ </w:t>
      </w:r>
      <w:r w:rsidRPr="006C52EC">
        <w:rPr>
          <w:rFonts w:ascii="Consolas" w:eastAsia="Times New Roman" w:hAnsi="Consolas" w:cs="Courier New"/>
          <w:sz w:val="13"/>
          <w:lang w:bidi="hi-IN"/>
        </w:rPr>
        <w:t>tbk_taxonomy_synonyms</w:t>
      </w:r>
      <w:r w:rsidRPr="006C52EC">
        <w:rPr>
          <w:rFonts w:ascii="Arial" w:eastAsia="Times New Roman" w:hAnsi="Arial" w:cs="Arial"/>
          <w:sz w:val="15"/>
          <w:szCs w:val="15"/>
          <w:bdr w:val="none" w:sz="0" w:space="0" w:color="auto" w:frame="1"/>
          <w:lang w:bidi="hi-IN"/>
        </w:rPr>
        <w:t>).</w:t>
      </w:r>
    </w:p>
    <w:p w:rsidR="006C52EC" w:rsidRPr="006C52EC" w:rsidRDefault="006C52EC" w:rsidP="006C52EC">
      <w:pPr>
        <w:numPr>
          <w:ilvl w:val="0"/>
          <w:numId w:val="47"/>
        </w:numPr>
        <w:spacing w:after="0" w:line="360" w:lineRule="atLeast"/>
        <w:ind w:left="0"/>
        <w:rPr>
          <w:rFonts w:ascii="Arial" w:eastAsia="Times New Roman" w:hAnsi="Arial" w:cs="Arial"/>
          <w:sz w:val="15"/>
          <w:szCs w:val="15"/>
          <w:bdr w:val="none" w:sz="0" w:space="0" w:color="auto" w:frame="1"/>
          <w:lang w:bidi="hi-IN"/>
        </w:rPr>
      </w:pPr>
      <w:hyperlink r:id="rId18" w:tgtFrame="_blank" w:history="1">
        <w:r w:rsidRPr="006C52EC">
          <w:rPr>
            <w:rFonts w:ascii="Arial" w:eastAsia="Times New Roman" w:hAnsi="Arial" w:cs="Arial"/>
            <w:color w:val="0000FF"/>
            <w:sz w:val="15"/>
            <w:u w:val="single"/>
            <w:lang w:bidi="hi-IN"/>
          </w:rPr>
          <w:t>TBK Attribute Intelligence Engine</w:t>
        </w:r>
      </w:hyperlink>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oylg7Gf5dbDKx1zY</w:t>
      </w:r>
      <w:r w:rsidRPr="006C52EC">
        <w:rPr>
          <w:rFonts w:ascii="Arial" w:eastAsia="Times New Roman" w:hAnsi="Arial" w:cs="Arial"/>
          <w:sz w:val="15"/>
          <w:szCs w:val="15"/>
          <w:bdr w:val="none" w:sz="0" w:space="0" w:color="auto" w:frame="1"/>
          <w:lang w:bidi="hi-IN"/>
        </w:rPr>
        <w:t>) — via the lookup sub-workflow.</w:t>
      </w:r>
    </w:p>
    <w:p w:rsidR="006C52EC" w:rsidRPr="006C52EC" w:rsidRDefault="006C52EC" w:rsidP="006C52EC">
      <w:pPr>
        <w:numPr>
          <w:ilvl w:val="0"/>
          <w:numId w:val="47"/>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TBK Attribute AI Validation (optional)</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7zKv9U1NjdWCEWjT</w:t>
      </w:r>
      <w:r w:rsidRPr="006C52EC">
        <w:rPr>
          <w:rFonts w:ascii="Arial" w:eastAsia="Times New Roman" w:hAnsi="Arial" w:cs="Arial"/>
          <w:sz w:val="15"/>
          <w:szCs w:val="15"/>
          <w:bdr w:val="none" w:sz="0" w:space="0" w:color="auto" w:frame="1"/>
          <w:lang w:bidi="hi-IN"/>
        </w:rPr>
        <w:t xml:space="preserve">) — reads candidate rows directly (but it is </w:t>
      </w:r>
      <w:proofErr w:type="gramStart"/>
      <w:r w:rsidRPr="006C52EC">
        <w:rPr>
          <w:rFonts w:ascii="Arial" w:eastAsia="Times New Roman" w:hAnsi="Arial" w:cs="Arial"/>
          <w:sz w:val="15"/>
          <w:szCs w:val="15"/>
          <w:bdr w:val="none" w:sz="0" w:space="0" w:color="auto" w:frame="1"/>
          <w:lang w:bidi="hi-IN"/>
        </w:rPr>
        <w:t>disabled/inert</w:t>
      </w:r>
      <w:proofErr w:type="gramEnd"/>
      <w:r w:rsidRPr="006C52EC">
        <w:rPr>
          <w:rFonts w:ascii="Arial" w:eastAsia="Times New Roman" w:hAnsi="Arial" w:cs="Arial"/>
          <w:sz w:val="15"/>
          <w:szCs w:val="15"/>
          <w:bdr w:val="none" w:sz="0" w:space="0" w:color="auto" w:frame="1"/>
          <w:lang w:bidi="hi-IN"/>
        </w:rPr>
        <w:t xml:space="preserve"> by default).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 xml:space="preserve">5. Which future workflows are expected to consume </w:t>
      </w:r>
      <w:proofErr w:type="gramStart"/>
      <w:r w:rsidRPr="006C52EC">
        <w:rPr>
          <w:rFonts w:ascii="Arial" w:eastAsia="Times New Roman" w:hAnsi="Arial" w:cs="Arial"/>
          <w:b/>
          <w:bCs/>
          <w:sz w:val="15"/>
          <w:lang w:bidi="hi-IN"/>
        </w:rPr>
        <w:t>them.</w:t>
      </w:r>
      <w:proofErr w:type="gramEnd"/>
      <w:r w:rsidRPr="006C52EC">
        <w:rPr>
          <w:rFonts w:ascii="Arial" w:eastAsia="Times New Roman" w:hAnsi="Arial" w:cs="Arial"/>
          <w:sz w:val="15"/>
          <w:szCs w:val="15"/>
          <w:bdr w:val="none" w:sz="0" w:space="0" w:color="auto" w:frame="1"/>
          <w:lang w:bidi="hi-IN"/>
        </w:rPr>
        <w:br/>
        <w:t>Per your architecture: BUILD-306 Product Intelligence Engine, BUILD-307 Shopify Publisher, BUILD-308 SEO Publisher, BUILD-309 Knowledge Graph, BUILD-310 Cake Genome, BUILD-311 Recommendation Engine, BUILD-312 Marketing Brain — all should consume via the </w:t>
      </w:r>
      <w:r w:rsidRPr="006C52EC">
        <w:rPr>
          <w:rFonts w:ascii="Arial" w:eastAsia="Times New Roman" w:hAnsi="Arial" w:cs="Arial"/>
          <w:b/>
          <w:bCs/>
          <w:sz w:val="15"/>
          <w:lang w:bidi="hi-IN"/>
        </w:rPr>
        <w:t>Taxonomy Lookup</w:t>
      </w:r>
      <w:r w:rsidRPr="006C52EC">
        <w:rPr>
          <w:rFonts w:ascii="Arial" w:eastAsia="Times New Roman" w:hAnsi="Arial" w:cs="Arial"/>
          <w:sz w:val="15"/>
          <w:szCs w:val="15"/>
          <w:bdr w:val="none" w:sz="0" w:space="0" w:color="auto" w:frame="1"/>
          <w:lang w:bidi="hi-IN"/>
        </w:rPr>
        <w:t> sub-workflow, never by re-querying/duplicating logic.</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6. Whether any hardcoded values still exist inside workflows.</w:t>
      </w:r>
      <w:r w:rsidRPr="006C52EC">
        <w:rPr>
          <w:rFonts w:ascii="Arial" w:eastAsia="Times New Roman" w:hAnsi="Arial" w:cs="Arial"/>
          <w:sz w:val="15"/>
          <w:szCs w:val="15"/>
          <w:bdr w:val="none" w:sz="0" w:space="0" w:color="auto" w:frame="1"/>
          <w:lang w:bidi="hi-IN"/>
        </w:rPr>
        <w:br/>
        <w:t xml:space="preserve">No taxonomy business values are hardcoded in any Code node. The only non-taxonomy literal I introduced is a structural config array in the </w:t>
      </w:r>
      <w:r w:rsidRPr="006C52EC">
        <w:rPr>
          <w:rFonts w:ascii="Arial" w:eastAsia="Times New Roman" w:hAnsi="Arial" w:cs="Arial"/>
          <w:sz w:val="15"/>
          <w:szCs w:val="15"/>
          <w:bdr w:val="none" w:sz="0" w:space="0" w:color="auto" w:frame="1"/>
          <w:lang w:bidi="hi-IN"/>
        </w:rPr>
        <w:lastRenderedPageBreak/>
        <w:t>engine — </w:t>
      </w:r>
      <w:r w:rsidRPr="006C52EC">
        <w:rPr>
          <w:rFonts w:ascii="Consolas" w:eastAsia="Times New Roman" w:hAnsi="Consolas" w:cs="Courier New"/>
          <w:sz w:val="13"/>
          <w:lang w:bidi="hi-IN"/>
        </w:rPr>
        <w:t>SINGLE_VALUED = ["frosting_type"]</w:t>
      </w:r>
      <w:r w:rsidRPr="006C52EC">
        <w:rPr>
          <w:rFonts w:ascii="Arial" w:eastAsia="Times New Roman" w:hAnsi="Arial" w:cs="Arial"/>
          <w:sz w:val="15"/>
          <w:szCs w:val="15"/>
          <w:bdr w:val="none" w:sz="0" w:space="0" w:color="auto" w:frame="1"/>
          <w:lang w:bidi="hi-IN"/>
        </w:rPr>
        <w:t> (declares which attribute types are single-valued for conflict detection). That is control-flow configuration, not taxonomy data, but strictly speaking it is an inline literal; if you want zero inline config, I can move it to a small </w:t>
      </w:r>
      <w:r w:rsidRPr="006C52EC">
        <w:rPr>
          <w:rFonts w:ascii="Consolas" w:eastAsia="Times New Roman" w:hAnsi="Consolas" w:cs="Courier New"/>
          <w:sz w:val="13"/>
          <w:lang w:bidi="hi-IN"/>
        </w:rPr>
        <w:t>tbk_taxonomy_config</w:t>
      </w:r>
      <w:r w:rsidRPr="006C52EC">
        <w:rPr>
          <w:rFonts w:ascii="Arial" w:eastAsia="Times New Roman" w:hAnsi="Arial" w:cs="Arial"/>
          <w:sz w:val="15"/>
          <w:szCs w:val="15"/>
          <w:bdr w:val="none" w:sz="0" w:space="0" w:color="auto" w:frame="1"/>
          <w:lang w:bidi="hi-IN"/>
        </w:rPr>
        <w:t> table. Table IDs and model names (</w:t>
      </w:r>
      <w:r w:rsidRPr="006C52EC">
        <w:rPr>
          <w:rFonts w:ascii="Consolas" w:eastAsia="Times New Roman" w:hAnsi="Consolas" w:cs="Courier New"/>
          <w:sz w:val="13"/>
          <w:lang w:bidi="hi-IN"/>
        </w:rPr>
        <w:t>gpt-4o-mini</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qwen2.5vl</w:t>
      </w:r>
      <w:r w:rsidRPr="006C52EC">
        <w:rPr>
          <w:rFonts w:ascii="Arial" w:eastAsia="Times New Roman" w:hAnsi="Arial" w:cs="Arial"/>
          <w:sz w:val="15"/>
          <w:szCs w:val="15"/>
          <w:bdr w:val="none" w:sz="0" w:space="0" w:color="auto" w:frame="1"/>
          <w:lang w:bidi="hi-IN"/>
        </w:rPr>
        <w:t>) are also literals by necessity.</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7. Whether every attribute has a canonical ID.</w:t>
      </w:r>
      <w:r w:rsidRPr="006C52EC">
        <w:rPr>
          <w:rFonts w:ascii="Arial" w:eastAsia="Times New Roman" w:hAnsi="Arial" w:cs="Arial"/>
          <w:sz w:val="15"/>
          <w:szCs w:val="15"/>
          <w:bdr w:val="none" w:sz="0" w:space="0" w:color="auto" w:frame="1"/>
          <w:lang w:bidi="hi-IN"/>
        </w:rPr>
        <w:br/>
        <w:t>Yes — all 18 rows have a non-empty, unique </w:t>
      </w:r>
      <w:r w:rsidRPr="006C52EC">
        <w:rPr>
          <w:rFonts w:ascii="Consolas" w:eastAsia="Times New Roman" w:hAnsi="Consolas" w:cs="Courier New"/>
          <w:sz w:val="13"/>
          <w:lang w:bidi="hi-IN"/>
        </w:rPr>
        <w:t>canonical_id</w:t>
      </w:r>
      <w:r w:rsidRPr="006C52EC">
        <w:rPr>
          <w:rFonts w:ascii="Arial" w:eastAsia="Times New Roman" w:hAnsi="Arial" w:cs="Arial"/>
          <w:sz w:val="15"/>
          <w:szCs w:val="15"/>
          <w:bdr w:val="none" w:sz="0" w:space="0" w:color="auto" w:frame="1"/>
          <w:lang w:bidi="hi-IN"/>
        </w:rPr>
        <w: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8. Whether synonyms are stored separately or inline.</w:t>
      </w:r>
      <w:r w:rsidRPr="006C52EC">
        <w:rPr>
          <w:rFonts w:ascii="Arial" w:eastAsia="Times New Roman" w:hAnsi="Arial" w:cs="Arial"/>
          <w:sz w:val="15"/>
          <w:szCs w:val="15"/>
          <w:bdr w:val="none" w:sz="0" w:space="0" w:color="auto" w:frame="1"/>
          <w:lang w:bidi="hi-IN"/>
        </w:rPr>
        <w:br/>
      </w:r>
      <w:proofErr w:type="gramStart"/>
      <w:r w:rsidRPr="006C52EC">
        <w:rPr>
          <w:rFonts w:ascii="Arial" w:eastAsia="Times New Roman" w:hAnsi="Arial" w:cs="Arial"/>
          <w:sz w:val="15"/>
          <w:szCs w:val="15"/>
          <w:bdr w:val="none" w:sz="0" w:space="0" w:color="auto" w:frame="1"/>
          <w:lang w:bidi="hi-IN"/>
        </w:rPr>
        <w:t>Separately, in </w:t>
      </w:r>
      <w:r w:rsidRPr="006C52EC">
        <w:rPr>
          <w:rFonts w:ascii="Consolas" w:eastAsia="Times New Roman" w:hAnsi="Consolas" w:cs="Courier New"/>
          <w:sz w:val="13"/>
          <w:lang w:bidi="hi-IN"/>
        </w:rPr>
        <w:t>tbk_taxonomy_synonyms</w:t>
      </w:r>
      <w:r w:rsidRPr="006C52EC">
        <w:rPr>
          <w:rFonts w:ascii="Arial" w:eastAsia="Times New Roman" w:hAnsi="Arial" w:cs="Arial"/>
          <w:sz w:val="15"/>
          <w:szCs w:val="15"/>
          <w:bdr w:val="none" w:sz="0" w:space="0" w:color="auto" w:frame="1"/>
          <w:lang w:bidi="hi-IN"/>
        </w:rPr>
        <w:t> (23 rows), linked by </w:t>
      </w:r>
      <w:r w:rsidRPr="006C52EC">
        <w:rPr>
          <w:rFonts w:ascii="Consolas" w:eastAsia="Times New Roman" w:hAnsi="Consolas" w:cs="Courier New"/>
          <w:sz w:val="13"/>
          <w:lang w:bidi="hi-IN"/>
        </w:rPr>
        <w:t>canonical_id</w:t>
      </w:r>
      <w:r w:rsidRPr="006C52EC">
        <w:rPr>
          <w:rFonts w:ascii="Arial" w:eastAsia="Times New Roman" w:hAnsi="Arial" w:cs="Arial"/>
          <w:sz w:val="15"/>
          <w:szCs w:val="15"/>
          <w:bdr w:val="none" w:sz="0" w:space="0" w:color="auto" w:frame="1"/>
          <w:lang w:bidi="hi-IN"/>
        </w:rPr>
        <w:t>.</w:t>
      </w:r>
      <w:proofErr w:type="gramEnd"/>
      <w:r w:rsidRPr="006C52EC">
        <w:rPr>
          <w:rFonts w:ascii="Arial" w:eastAsia="Times New Roman" w:hAnsi="Arial" w:cs="Arial"/>
          <w:sz w:val="15"/>
          <w:szCs w:val="15"/>
          <w:bdr w:val="none" w:sz="0" w:space="0" w:color="auto" w:frame="1"/>
          <w:lang w:bidi="hi-IN"/>
        </w:rPr>
        <w:t xml:space="preserve"> Nothing is stored inline.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9. Whether this taxonomy is sufficient for Shopify automation.</w:t>
      </w:r>
      <w:r w:rsidRPr="006C52EC">
        <w:rPr>
          <w:rFonts w:ascii="Arial" w:eastAsia="Times New Roman" w:hAnsi="Arial" w:cs="Arial"/>
          <w:sz w:val="15"/>
          <w:szCs w:val="15"/>
          <w:bdr w:val="none" w:sz="0" w:space="0" w:color="auto" w:frame="1"/>
          <w:lang w:bidi="hi-IN"/>
        </w:rPr>
        <w:br/>
        <w:t>No — not yet. It covers only 3 attribute types (frosting_type, color, decoration) with 18 values. Shopify product automation needs many more dimensions your BUILD-306 spec itself lists (product_type, category/subcategory, occasion, theme, recipient, flavour, shape, tiers, servings, dietary/eggless, allergens, google_product_category, etc.). The schema is extensible enough to hold them, but the </w:t>
      </w:r>
      <w:r w:rsidRPr="006C52EC">
        <w:rPr>
          <w:rFonts w:ascii="Arial" w:eastAsia="Times New Roman" w:hAnsi="Arial" w:cs="Arial"/>
          <w:b/>
          <w:bCs/>
          <w:sz w:val="15"/>
          <w:lang w:bidi="hi-IN"/>
        </w:rPr>
        <w:t>data</w:t>
      </w:r>
      <w:r w:rsidRPr="006C52EC">
        <w:rPr>
          <w:rFonts w:ascii="Arial" w:eastAsia="Times New Roman" w:hAnsi="Arial" w:cs="Arial"/>
          <w:sz w:val="15"/>
          <w:szCs w:val="15"/>
          <w:bdr w:val="none" w:sz="0" w:space="0" w:color="auto" w:frame="1"/>
          <w:lang w:bidi="hi-IN"/>
        </w:rPr>
        <w:t> is not present. It's sufficient as a working v1 scaffold, not for full Shopify catalog automation.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10. Whether it can support 300+ Cake Genome attributes without redesign.</w:t>
      </w:r>
      <w:r w:rsidRPr="006C52EC">
        <w:rPr>
          <w:rFonts w:ascii="Arial" w:eastAsia="Times New Roman" w:hAnsi="Arial" w:cs="Arial"/>
          <w:sz w:val="15"/>
          <w:szCs w:val="15"/>
          <w:bdr w:val="none" w:sz="0" w:space="0" w:color="auto" w:frame="1"/>
          <w:lang w:bidi="hi-IN"/>
        </w:rPr>
        <w:br/>
        <w:t>The </w:t>
      </w:r>
      <w:r w:rsidRPr="006C52EC">
        <w:rPr>
          <w:rFonts w:ascii="Arial" w:eastAsia="Times New Roman" w:hAnsi="Arial" w:cs="Arial"/>
          <w:b/>
          <w:bCs/>
          <w:sz w:val="15"/>
          <w:lang w:bidi="hi-IN"/>
        </w:rPr>
        <w:t>schema</w:t>
      </w:r>
      <w:r w:rsidRPr="006C52EC">
        <w:rPr>
          <w:rFonts w:ascii="Arial" w:eastAsia="Times New Roman" w:hAnsi="Arial" w:cs="Arial"/>
          <w:sz w:val="15"/>
          <w:szCs w:val="15"/>
          <w:bdr w:val="none" w:sz="0" w:space="0" w:color="auto" w:frame="1"/>
          <w:lang w:bidi="hi-IN"/>
        </w:rPr>
        <w:t> can, without redesign — </w:t>
      </w:r>
      <w:r w:rsidRPr="006C52EC">
        <w:rPr>
          <w:rFonts w:ascii="Consolas" w:eastAsia="Times New Roman" w:hAnsi="Consolas" w:cs="Courier New"/>
          <w:sz w:val="13"/>
          <w:lang w:bidi="hi-IN"/>
        </w:rPr>
        <w:t>attribute_type</w:t>
      </w:r>
      <w:r w:rsidRPr="006C52EC">
        <w:rPr>
          <w:rFonts w:ascii="Arial" w:eastAsia="Times New Roman" w:hAnsi="Arial" w:cs="Arial"/>
          <w:sz w:val="15"/>
          <w:szCs w:val="15"/>
          <w:bdr w:val="none" w:sz="0" w:space="0" w:color="auto" w:frame="1"/>
          <w:lang w:bidi="hi-IN"/>
        </w:rPr>
        <w:t> + </w:t>
      </w:r>
      <w:r w:rsidRPr="006C52EC">
        <w:rPr>
          <w:rFonts w:ascii="Consolas" w:eastAsia="Times New Roman" w:hAnsi="Consolas" w:cs="Courier New"/>
          <w:sz w:val="13"/>
          <w:lang w:bidi="hi-IN"/>
        </w:rPr>
        <w:t>parent_id</w:t>
      </w:r>
      <w:r w:rsidRPr="006C52EC">
        <w:rPr>
          <w:rFonts w:ascii="Arial" w:eastAsia="Times New Roman" w:hAnsi="Arial" w:cs="Arial"/>
          <w:sz w:val="15"/>
          <w:szCs w:val="15"/>
          <w:bdr w:val="none" w:sz="0" w:space="0" w:color="auto" w:frame="1"/>
          <w:lang w:bidi="hi-IN"/>
        </w:rPr>
        <w:t> + </w:t>
      </w:r>
      <w:r w:rsidRPr="006C52EC">
        <w:rPr>
          <w:rFonts w:ascii="Consolas" w:eastAsia="Times New Roman" w:hAnsi="Consolas" w:cs="Courier New"/>
          <w:sz w:val="13"/>
          <w:lang w:bidi="hi-IN"/>
        </w:rPr>
        <w:t>category</w:t>
      </w:r>
      <w:r w:rsidRPr="006C52EC">
        <w:rPr>
          <w:rFonts w:ascii="Arial" w:eastAsia="Times New Roman" w:hAnsi="Arial" w:cs="Arial"/>
          <w:sz w:val="15"/>
          <w:szCs w:val="15"/>
          <w:bdr w:val="none" w:sz="0" w:space="0" w:color="auto" w:frame="1"/>
          <w:lang w:bidi="hi-IN"/>
        </w:rPr>
        <w:t> + </w:t>
      </w:r>
      <w:r w:rsidRPr="006C52EC">
        <w:rPr>
          <w:rFonts w:ascii="Consolas" w:eastAsia="Times New Roman" w:hAnsi="Consolas" w:cs="Courier New"/>
          <w:sz w:val="13"/>
          <w:lang w:bidi="hi-IN"/>
        </w:rPr>
        <w:t>taxonomy_version</w:t>
      </w:r>
      <w:r w:rsidRPr="006C52EC">
        <w:rPr>
          <w:rFonts w:ascii="Arial" w:eastAsia="Times New Roman" w:hAnsi="Arial" w:cs="Arial"/>
          <w:sz w:val="15"/>
          <w:szCs w:val="15"/>
          <w:bdr w:val="none" w:sz="0" w:space="0" w:color="auto" w:frame="1"/>
          <w:lang w:bidi="hi-IN"/>
        </w:rPr>
        <w:t> support arbitrary attribute types and hierarchy, and synonyms scale in a separate table. Two practical caveats: (a) the lookup currently loads active candidates per </w:t>
      </w:r>
      <w:r w:rsidRPr="006C52EC">
        <w:rPr>
          <w:rFonts w:ascii="Consolas" w:eastAsia="Times New Roman" w:hAnsi="Consolas" w:cs="Courier New"/>
          <w:sz w:val="13"/>
          <w:lang w:bidi="hi-IN"/>
        </w:rPr>
        <w:t>attribute_type</w:t>
      </w:r>
      <w:r w:rsidRPr="006C52EC">
        <w:rPr>
          <w:rFonts w:ascii="Arial" w:eastAsia="Times New Roman" w:hAnsi="Arial" w:cs="Arial"/>
          <w:sz w:val="15"/>
          <w:szCs w:val="15"/>
          <w:bdr w:val="none" w:sz="0" w:space="0" w:color="auto" w:frame="1"/>
          <w:lang w:bidi="hi-IN"/>
        </w:rPr>
        <w:t> into a Code node and matches in memory — fine for hundreds/low-thousands of rows per type, but at very large scale you'd want indexed exact-match queries; (b) </w:t>
      </w:r>
      <w:r w:rsidRPr="006C52EC">
        <w:rPr>
          <w:rFonts w:ascii="Consolas" w:eastAsia="Times New Roman" w:hAnsi="Consolas" w:cs="Courier New"/>
          <w:sz w:val="13"/>
          <w:lang w:bidi="hi-IN"/>
        </w:rPr>
        <w:t>parent_id</w:t>
      </w:r>
      <w:r w:rsidRPr="006C52EC">
        <w:rPr>
          <w:rFonts w:ascii="Arial" w:eastAsia="Times New Roman" w:hAnsi="Arial" w:cs="Arial"/>
          <w:sz w:val="15"/>
          <w:szCs w:val="15"/>
          <w:bdr w:val="none" w:sz="0" w:space="0" w:color="auto" w:frame="1"/>
          <w:lang w:bidi="hi-IN"/>
        </w:rPr>
        <w:t> gives you one level of hierarchy — deep genome trees are representable but traversal logic would need to be added. So: no redesign of the tables needed; some scaling refinement of the lookup would be worthwhile later.</w:t>
      </w:r>
    </w:p>
    <w:p w:rsidR="006C52EC" w:rsidRPr="006C52EC" w:rsidRDefault="006C52EC" w:rsidP="006C52EC">
      <w:pPr>
        <w:spacing w:before="222" w:after="222"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pict>
          <v:rect id="_x0000_i1031" style="width:0;height:.45pt" o:hralign="center" o:hrstd="t" o:hr="t" fillcolor="#a0a0a0" stroked="f"/>
        </w:pict>
      </w:r>
    </w:p>
    <w:p w:rsidR="006C52EC" w:rsidRPr="006C52EC" w:rsidRDefault="006C52EC" w:rsidP="006C52EC">
      <w:pPr>
        <w:spacing w:before="295" w:after="0" w:line="240" w:lineRule="auto"/>
        <w:outlineLvl w:val="2"/>
        <w:rPr>
          <w:rFonts w:ascii="Arial" w:eastAsia="Times New Roman" w:hAnsi="Arial" w:cs="Arial"/>
          <w:b/>
          <w:bCs/>
          <w:sz w:val="15"/>
          <w:szCs w:val="15"/>
          <w:bdr w:val="none" w:sz="0" w:space="0" w:color="auto" w:frame="1"/>
          <w:lang w:bidi="hi-IN"/>
        </w:rPr>
      </w:pPr>
      <w:r w:rsidRPr="006C52EC">
        <w:rPr>
          <w:rFonts w:ascii="Arial" w:eastAsia="Times New Roman" w:hAnsi="Arial" w:cs="Arial"/>
          <w:b/>
          <w:bCs/>
          <w:sz w:val="15"/>
          <w:szCs w:val="15"/>
          <w:bdr w:val="none" w:sz="0" w:space="0" w:color="auto" w:frame="1"/>
          <w:lang w:bidi="hi-IN"/>
        </w:rPr>
        <w:t>On BUILD-306 — before I build</w:t>
      </w:r>
    </w:p>
    <w:p w:rsidR="006C52EC" w:rsidRPr="006C52EC" w:rsidRDefault="006C52EC" w:rsidP="006C52EC">
      <w:pPr>
        <w:spacing w:before="148"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I want to flag scope honestly rather than silently produce something that looks complete but isn't, per how I've handled BUILD-304/305 with you.</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Your spec asks one workflow to deterministically emit ~150 production-ready fields across </w:t>
      </w:r>
      <w:r w:rsidRPr="006C52EC">
        <w:rPr>
          <w:rFonts w:ascii="Arial" w:eastAsia="Times New Roman" w:hAnsi="Arial" w:cs="Arial"/>
          <w:b/>
          <w:bCs/>
          <w:sz w:val="15"/>
          <w:lang w:bidi="hi-IN"/>
        </w:rPr>
        <w:t>Product, SEO/GEO/AEO, Shopify, AI Search, Marketing, and ERP</w:t>
      </w:r>
      <w:r w:rsidRPr="006C52EC">
        <w:rPr>
          <w:rFonts w:ascii="Arial" w:eastAsia="Times New Roman" w:hAnsi="Arial" w:cs="Arial"/>
          <w:sz w:val="15"/>
          <w:szCs w:val="15"/>
          <w:bdr w:val="none" w:sz="0" w:space="0" w:color="auto" w:frame="1"/>
          <w:lang w:bidi="hi-IN"/>
        </w:rPr>
        <w:t> — much of which is </w:t>
      </w:r>
      <w:r w:rsidRPr="006C52EC">
        <w:rPr>
          <w:rFonts w:ascii="Arial" w:eastAsia="Times New Roman" w:hAnsi="Arial" w:cs="Arial"/>
          <w:i/>
          <w:iCs/>
          <w:sz w:val="15"/>
          <w:lang w:bidi="hi-IN"/>
        </w:rPr>
        <w:t>generated content</w:t>
      </w:r>
      <w:r w:rsidRPr="006C52EC">
        <w:rPr>
          <w:rFonts w:ascii="Arial" w:eastAsia="Times New Roman" w:hAnsi="Arial" w:cs="Arial"/>
          <w:sz w:val="15"/>
          <w:szCs w:val="15"/>
          <w:bdr w:val="none" w:sz="0" w:space="0" w:color="auto" w:frame="1"/>
          <w:lang w:bidi="hi-IN"/>
        </w:rPr>
        <w:t> (</w:t>
      </w:r>
      <w:proofErr w:type="gramStart"/>
      <w:r w:rsidRPr="006C52EC">
        <w:rPr>
          <w:rFonts w:ascii="Arial" w:eastAsia="Times New Roman" w:hAnsi="Arial" w:cs="Arial"/>
          <w:sz w:val="15"/>
          <w:szCs w:val="15"/>
          <w:bdr w:val="none" w:sz="0" w:space="0" w:color="auto" w:frame="1"/>
          <w:lang w:bidi="hi-IN"/>
        </w:rPr>
        <w:t>meta</w:t>
      </w:r>
      <w:proofErr w:type="gramEnd"/>
      <w:r w:rsidRPr="006C52EC">
        <w:rPr>
          <w:rFonts w:ascii="Arial" w:eastAsia="Times New Roman" w:hAnsi="Arial" w:cs="Arial"/>
          <w:sz w:val="15"/>
          <w:szCs w:val="15"/>
          <w:bdr w:val="none" w:sz="0" w:space="0" w:color="auto" w:frame="1"/>
          <w:lang w:bidi="hi-IN"/>
        </w:rPr>
        <w:t xml:space="preserve"> descriptions, ad headlines, captions, FAQ, JSON-LD, embeddings text) and much of which depends on </w:t>
      </w:r>
      <w:r w:rsidRPr="006C52EC">
        <w:rPr>
          <w:rFonts w:ascii="Arial" w:eastAsia="Times New Roman" w:hAnsi="Arial" w:cs="Arial"/>
          <w:b/>
          <w:bCs/>
          <w:sz w:val="15"/>
          <w:lang w:bidi="hi-IN"/>
        </w:rPr>
        <w:t>reference data that does not exist yet</w:t>
      </w:r>
      <w:r w:rsidRPr="006C52EC">
        <w:rPr>
          <w:rFonts w:ascii="Arial" w:eastAsia="Times New Roman" w:hAnsi="Arial" w:cs="Arial"/>
          <w:sz w:val="15"/>
          <w:szCs w:val="15"/>
          <w:bdr w:val="none" w:sz="0" w:space="0" w:color="auto" w:frame="1"/>
          <w:lang w:bidi="hi-IN"/>
        </w:rPr>
        <w:t>:</w:t>
      </w:r>
    </w:p>
    <w:p w:rsidR="006C52EC" w:rsidRPr="006C52EC" w:rsidRDefault="006C52EC" w:rsidP="006C52EC">
      <w:pPr>
        <w:numPr>
          <w:ilvl w:val="0"/>
          <w:numId w:val="4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The canonical taxonomy only covers 3 dimensions.</w:t>
      </w:r>
      <w:r w:rsidRPr="006C52EC">
        <w:rPr>
          <w:rFonts w:ascii="Arial" w:eastAsia="Times New Roman" w:hAnsi="Arial" w:cs="Arial"/>
          <w:sz w:val="15"/>
          <w:szCs w:val="15"/>
          <w:bdr w:val="none" w:sz="0" w:space="0" w:color="auto" w:frame="1"/>
          <w:lang w:bidi="hi-IN"/>
        </w:rPr>
        <w:t> Fields like </w:t>
      </w:r>
      <w:r w:rsidRPr="006C52EC">
        <w:rPr>
          <w:rFonts w:ascii="Consolas" w:eastAsia="Times New Roman" w:hAnsi="Consolas" w:cs="Courier New"/>
          <w:sz w:val="13"/>
          <w:lang w:bidi="hi-IN"/>
        </w:rPr>
        <w:t>occasion</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recipient</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product_type</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flavour_options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google_product_category</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allergens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servings</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weight_options</w:t>
      </w:r>
      <w:r w:rsidRPr="006C52EC">
        <w:rPr>
          <w:rFonts w:ascii="Arial" w:eastAsia="Times New Roman" w:hAnsi="Arial" w:cs="Arial"/>
          <w:sz w:val="15"/>
          <w:szCs w:val="15"/>
          <w:bdr w:val="none" w:sz="0" w:space="0" w:color="auto" w:frame="1"/>
          <w:lang w:bidi="hi-IN"/>
        </w:rPr>
        <w:t>, etc. have no taxonomy/config source. To honor "never hardcode business logic," those need a config/taxonomy source. Right now I'd either have to (a) leave them null/derived-from-AI, or (b) hardcode them — which violates your own rule.</w:t>
      </w:r>
    </w:p>
    <w:p w:rsidR="006C52EC" w:rsidRPr="006C52EC" w:rsidRDefault="006C52EC" w:rsidP="006C52EC">
      <w:pPr>
        <w:numPr>
          <w:ilvl w:val="0"/>
          <w:numId w:val="4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Generated copy needs AI.</w:t>
      </w:r>
      <w:r w:rsidRPr="006C52EC">
        <w:rPr>
          <w:rFonts w:ascii="Arial" w:eastAsia="Times New Roman" w:hAnsi="Arial" w:cs="Arial"/>
          <w:sz w:val="15"/>
          <w:szCs w:val="15"/>
          <w:bdr w:val="none" w:sz="0" w:space="0" w:color="auto" w:frame="1"/>
          <w:lang w:bidi="hi-IN"/>
        </w:rPr>
        <w:t> The only credential is the OpenAI free-credits key. I can use the OpenAI node (continue-on-error) for SEO/marketing/copy fields, but the </w:t>
      </w:r>
      <w:r w:rsidRPr="006C52EC">
        <w:rPr>
          <w:rFonts w:ascii="Arial" w:eastAsia="Times New Roman" w:hAnsi="Arial" w:cs="Arial"/>
          <w:i/>
          <w:iCs/>
          <w:sz w:val="15"/>
          <w:lang w:bidi="hi-IN"/>
        </w:rPr>
        <w:t>quality</w:t>
      </w:r>
      <w:r w:rsidRPr="006C52EC">
        <w:rPr>
          <w:rFonts w:ascii="Arial" w:eastAsia="Times New Roman" w:hAnsi="Arial" w:cs="Arial"/>
          <w:sz w:val="15"/>
          <w:szCs w:val="15"/>
          <w:bdr w:val="none" w:sz="0" w:space="0" w:color="auto" w:frame="1"/>
          <w:lang w:bidi="hi-IN"/>
        </w:rPr>
        <w:t> of ~100 generated fields is prompt-dependent and cannot be called "production ready" until tuned and reviewed. I won't claim it is.</w:t>
      </w:r>
    </w:p>
    <w:p w:rsidR="006C52EC" w:rsidRPr="006C52EC" w:rsidRDefault="006C52EC" w:rsidP="006C52EC">
      <w:pPr>
        <w:numPr>
          <w:ilvl w:val="0"/>
          <w:numId w:val="48"/>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lastRenderedPageBreak/>
        <w:t>Embeddings / vector_ready / cluster_id / similar_products</w:t>
      </w:r>
      <w:r w:rsidRPr="006C52EC">
        <w:rPr>
          <w:rFonts w:ascii="Arial" w:eastAsia="Times New Roman" w:hAnsi="Arial" w:cs="Arial"/>
          <w:sz w:val="15"/>
          <w:szCs w:val="15"/>
          <w:bdr w:val="none" w:sz="0" w:space="0" w:color="auto" w:frame="1"/>
          <w:lang w:bidi="hi-IN"/>
        </w:rPr>
        <w:t> imply a vector store and clustering that don't exist on this instance. I can produce </w:t>
      </w:r>
      <w:r w:rsidRPr="006C52EC">
        <w:rPr>
          <w:rFonts w:ascii="Consolas" w:eastAsia="Times New Roman" w:hAnsi="Consolas" w:cs="Courier New"/>
          <w:sz w:val="13"/>
          <w:lang w:bidi="hi-IN"/>
        </w:rPr>
        <w:t>embedding_text</w:t>
      </w:r>
      <w:r w:rsidRPr="006C52EC">
        <w:rPr>
          <w:rFonts w:ascii="Arial" w:eastAsia="Times New Roman" w:hAnsi="Arial" w:cs="Arial"/>
          <w:sz w:val="15"/>
          <w:szCs w:val="15"/>
          <w:bdr w:val="none" w:sz="0" w:space="0" w:color="auto" w:frame="1"/>
          <w:lang w:bidi="hi-IN"/>
        </w:rPr>
        <w:t> (the string you'd embed) and stub </w:t>
      </w:r>
      <w:r w:rsidRPr="006C52EC">
        <w:rPr>
          <w:rFonts w:ascii="Consolas" w:eastAsia="Times New Roman" w:hAnsi="Consolas" w:cs="Courier New"/>
          <w:sz w:val="13"/>
          <w:lang w:bidi="hi-IN"/>
        </w:rPr>
        <w:t>vector_ready</w:t>
      </w:r>
      <w:proofErr w:type="gramStart"/>
      <w:r w:rsidRPr="006C52EC">
        <w:rPr>
          <w:rFonts w:ascii="Consolas" w:eastAsia="Times New Roman" w:hAnsi="Consolas" w:cs="Courier New"/>
          <w:sz w:val="13"/>
          <w:lang w:bidi="hi-IN"/>
        </w:rPr>
        <w:t>:false</w:t>
      </w:r>
      <w:proofErr w:type="gramEnd"/>
      <w:r w:rsidRPr="006C52EC">
        <w:rPr>
          <w:rFonts w:ascii="Arial" w:eastAsia="Times New Roman" w:hAnsi="Arial" w:cs="Arial"/>
          <w:sz w:val="15"/>
          <w:szCs w:val="15"/>
          <w:bdr w:val="none" w:sz="0" w:space="0" w:color="auto" w:frame="1"/>
          <w:lang w:bidi="hi-IN"/>
        </w:rPr>
        <w:t>, but I can't produce real embeddings/clusters here without a vector DB.</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So I can absolutely build </w:t>
      </w:r>
      <w:r w:rsidRPr="006C52EC">
        <w:rPr>
          <w:rFonts w:ascii="Arial" w:eastAsia="Times New Roman" w:hAnsi="Arial" w:cs="Arial"/>
          <w:b/>
          <w:bCs/>
          <w:sz w:val="15"/>
          <w:lang w:bidi="hi-IN"/>
        </w:rPr>
        <w:t>BUILD-306 as a real, modular, reusable engine</w:t>
      </w:r>
      <w:r w:rsidRPr="006C52EC">
        <w:rPr>
          <w:rFonts w:ascii="Arial" w:eastAsia="Times New Roman" w:hAnsi="Arial" w:cs="Arial"/>
          <w:sz w:val="15"/>
          <w:szCs w:val="15"/>
          <w:bdr w:val="none" w:sz="0" w:space="0" w:color="auto" w:frame="1"/>
          <w:lang w:bidi="hi-IN"/>
        </w:rPr>
        <w:t> now: Execute Workflow Trigger → validate → normalize → assemble the full </w:t>
      </w:r>
      <w:r w:rsidRPr="006C52EC">
        <w:rPr>
          <w:rFonts w:ascii="Consolas" w:eastAsia="Times New Roman" w:hAnsi="Consolas" w:cs="Courier New"/>
          <w:sz w:val="13"/>
          <w:lang w:bidi="hi-IN"/>
        </w:rPr>
        <w:t>product_intelligence</w:t>
      </w:r>
      <w:r w:rsidRPr="006C52EC">
        <w:rPr>
          <w:rFonts w:ascii="Arial" w:eastAsia="Times New Roman" w:hAnsi="Arial" w:cs="Arial"/>
          <w:sz w:val="15"/>
          <w:szCs w:val="15"/>
          <w:bdr w:val="none" w:sz="0" w:space="0" w:color="auto" w:frame="1"/>
          <w:lang w:bidi="hi-IN"/>
        </w:rPr>
        <w:t> object (deterministic fields mapped from the canonical object + a </w:t>
      </w:r>
      <w:r w:rsidRPr="006C52EC">
        <w:rPr>
          <w:rFonts w:ascii="Consolas" w:eastAsia="Times New Roman" w:hAnsi="Consolas" w:cs="Courier New"/>
          <w:sz w:val="13"/>
          <w:lang w:bidi="hi-IN"/>
        </w:rPr>
        <w:t>tbk_pi_config</w:t>
      </w:r>
      <w:r w:rsidRPr="006C52EC">
        <w:rPr>
          <w:rFonts w:ascii="Arial" w:eastAsia="Times New Roman" w:hAnsi="Arial" w:cs="Arial"/>
          <w:sz w:val="15"/>
          <w:szCs w:val="15"/>
          <w:bdr w:val="none" w:sz="0" w:space="0" w:color="auto" w:frame="1"/>
          <w:lang w:bidi="hi-IN"/>
        </w:rPr>
        <w:t> Data Table for business defaults, AI-generated fields via the OpenAI node with continue-on-error) → store into </w:t>
      </w:r>
      <w:r w:rsidRPr="006C52EC">
        <w:rPr>
          <w:rFonts w:ascii="Consolas" w:eastAsia="Times New Roman" w:hAnsi="Consolas" w:cs="Courier New"/>
          <w:sz w:val="13"/>
          <w:lang w:bidi="hi-IN"/>
        </w:rPr>
        <w:t>tbk_product_intelligence</w:t>
      </w:r>
      <w:r w:rsidRPr="006C52EC">
        <w:rPr>
          <w:rFonts w:ascii="Arial" w:eastAsia="Times New Roman" w:hAnsi="Arial" w:cs="Arial"/>
          <w:sz w:val="15"/>
          <w:szCs w:val="15"/>
          <w:bdr w:val="none" w:sz="0" w:space="0" w:color="auto" w:frame="1"/>
          <w:lang w:bidi="hi-IN"/>
        </w:rPr>
        <w:t> → return. It will produce the </w:t>
      </w:r>
      <w:r w:rsidRPr="006C52EC">
        <w:rPr>
          <w:rFonts w:ascii="Arial" w:eastAsia="Times New Roman" w:hAnsi="Arial" w:cs="Arial"/>
          <w:b/>
          <w:bCs/>
          <w:sz w:val="15"/>
          <w:lang w:bidi="hi-IN"/>
        </w:rPr>
        <w:t>complete object structure with every field present</w:t>
      </w:r>
      <w:r w:rsidRPr="006C52EC">
        <w:rPr>
          <w:rFonts w:ascii="Arial" w:eastAsia="Times New Roman" w:hAnsi="Arial" w:cs="Arial"/>
          <w:sz w:val="15"/>
          <w:szCs w:val="15"/>
          <w:bdr w:val="none" w:sz="0" w:space="0" w:color="auto" w:frame="1"/>
          <w:lang w:bidi="hi-IN"/>
        </w:rPr>
        <w:t>, deterministic where data exists, AI-populated where it's copy, and explicitly null-with-reason where the source doesn't exist yet.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What I will </w:t>
      </w:r>
      <w:r w:rsidRPr="006C52EC">
        <w:rPr>
          <w:rFonts w:ascii="Arial" w:eastAsia="Times New Roman" w:hAnsi="Arial" w:cs="Arial"/>
          <w:b/>
          <w:bCs/>
          <w:sz w:val="15"/>
          <w:lang w:bidi="hi-IN"/>
        </w:rPr>
        <w:t>not</w:t>
      </w:r>
      <w:r w:rsidRPr="006C52EC">
        <w:rPr>
          <w:rFonts w:ascii="Arial" w:eastAsia="Times New Roman" w:hAnsi="Arial" w:cs="Arial"/>
          <w:sz w:val="15"/>
          <w:szCs w:val="15"/>
          <w:bdr w:val="none" w:sz="0" w:space="0" w:color="auto" w:frame="1"/>
          <w:lang w:bidi="hi-IN"/>
        </w:rPr>
        <w:t> do is claim every field is production-ready or that Shopify/KG output is complete when the backing taxonomy/vector data isn't there — that would be the "pass off an approximation as the real thing" failure.</w:t>
      </w:r>
    </w:p>
    <w:p w:rsidR="006C52EC" w:rsidRPr="006C52EC" w:rsidRDefault="006C52EC" w:rsidP="006C52EC">
      <w:pPr>
        <w:spacing w:before="148"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One decision that changes topology, so I need your call:</w:t>
      </w:r>
    </w:p>
    <w:p w:rsidR="006C52EC" w:rsidRPr="006C52EC" w:rsidRDefault="006C52EC" w:rsidP="006C52EC">
      <w:pPr>
        <w:spacing w:after="111" w:line="240" w:lineRule="auto"/>
        <w:rPr>
          <w:rFonts w:ascii="Arial" w:eastAsia="Times New Roman" w:hAnsi="Arial" w:cs="Arial"/>
          <w:sz w:val="15"/>
          <w:szCs w:val="15"/>
          <w:lang w:bidi="hi-IN"/>
        </w:rPr>
      </w:pPr>
      <w:r w:rsidRPr="006C52EC">
        <w:rPr>
          <w:rFonts w:ascii="Arial" w:eastAsia="Times New Roman" w:hAnsi="Arial" w:cs="Arial"/>
          <w:sz w:val="15"/>
          <w:lang w:bidi="hi-IN"/>
        </w:rPr>
        <w:t>The Product Intelligence Object needs many business dimensions (occasion, recipient, product_type, flavour, google_product_category, dietary, servings, etc.) that have no taxonomy/config source yet. How should BUILD-306 handle them without hardcoding</w:t>
      </w:r>
      <w:proofErr w:type="gramStart"/>
      <w:r w:rsidRPr="006C52EC">
        <w:rPr>
          <w:rFonts w:ascii="Arial" w:eastAsia="Times New Roman" w:hAnsi="Arial" w:cs="Arial"/>
          <w:sz w:val="15"/>
          <w:lang w:bidi="hi-IN"/>
        </w:rPr>
        <w:t>?Create</w:t>
      </w:r>
      <w:proofErr w:type="gramEnd"/>
      <w:r w:rsidRPr="006C52EC">
        <w:rPr>
          <w:rFonts w:ascii="Arial" w:eastAsia="Times New Roman" w:hAnsi="Arial" w:cs="Arial"/>
          <w:sz w:val="15"/>
          <w:lang w:bidi="hi-IN"/>
        </w:rPr>
        <w:t xml:space="preserve"> a tbk_pi_config Data Table now (seeded with sensible cake defaults) and read all business defaults from it — most 'no hardcode' compliant</w:t>
      </w:r>
    </w:p>
    <w:p w:rsidR="006C52EC" w:rsidRPr="006C52EC" w:rsidRDefault="006C52EC" w:rsidP="006C52EC">
      <w:pPr>
        <w:spacing w:after="0" w:line="240" w:lineRule="auto"/>
        <w:rPr>
          <w:rFonts w:ascii="Arial" w:eastAsia="Times New Roman" w:hAnsi="Arial" w:cs="Arial"/>
          <w:sz w:val="15"/>
          <w:szCs w:val="15"/>
          <w:lang w:bidi="hi-IN"/>
        </w:rPr>
      </w:pPr>
      <w:r w:rsidRPr="006C52EC">
        <w:rPr>
          <w:rFonts w:ascii="Arial" w:eastAsia="Times New Roman" w:hAnsi="Arial" w:cs="Arial"/>
          <w:sz w:val="15"/>
          <w:lang w:bidi="hi-IN"/>
        </w:rPr>
        <w:t>For the generated SEO + Marketing copy fields (meta description, ad headlines, captions, FAQ, JSON-LD text), how much should BUILD-306 generate now</w:t>
      </w:r>
      <w:proofErr w:type="gramStart"/>
      <w:r w:rsidRPr="006C52EC">
        <w:rPr>
          <w:rFonts w:ascii="Arial" w:eastAsia="Times New Roman" w:hAnsi="Arial" w:cs="Arial"/>
          <w:sz w:val="15"/>
          <w:lang w:bidi="hi-IN"/>
        </w:rPr>
        <w:t>?</w:t>
      </w:r>
      <w:r w:rsidRPr="006C52EC">
        <w:rPr>
          <w:rFonts w:ascii="Arial" w:eastAsia="Times New Roman" w:hAnsi="Arial" w:cs="Arial"/>
          <w:i/>
          <w:iCs/>
          <w:sz w:val="15"/>
          <w:lang w:bidi="hi-IN"/>
        </w:rPr>
        <w:t>Skipped</w:t>
      </w:r>
      <w:proofErr w:type="gramEnd"/>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tbk_product_intelligence</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tbk_pi_config</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 Product Intelligence Engine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Build succeeded (</w:t>
      </w:r>
      <w:r w:rsidRPr="006C52EC">
        <w:rPr>
          <w:rFonts w:ascii="Consolas" w:eastAsia="Times New Roman" w:hAnsi="Consolas" w:cs="Courier New"/>
          <w:sz w:val="13"/>
          <w:lang w:bidi="hi-IN"/>
        </w:rPr>
        <w:t>tFBzgHcQ3XRbYuFm</w:t>
      </w:r>
      <w:r w:rsidRPr="006C52EC">
        <w:rPr>
          <w:rFonts w:ascii="Arial" w:eastAsia="Times New Roman" w:hAnsi="Arial" w:cs="Arial"/>
          <w:sz w:val="15"/>
          <w:szCs w:val="15"/>
          <w:bdr w:val="none" w:sz="0" w:space="0" w:color="auto" w:frame="1"/>
          <w:lang w:bidi="hi-IN"/>
        </w:rPr>
        <w:t>). The trigger is an Execute Workflow Trigger so the standard verifier can't exercise it, but I can run it with injected input to prove the deterministic assembly + storage path before publishing (you explicitly asked to publish). Testing with a realistic BUILD-305 canonical object:</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tbk_product_intelligence</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BUILD-306 is built, runtime-verified end-to-end, and </w:t>
      </w:r>
      <w:r w:rsidRPr="006C52EC">
        <w:rPr>
          <w:rFonts w:ascii="Arial" w:eastAsia="Times New Roman" w:hAnsi="Arial" w:cs="Arial"/>
          <w:b/>
          <w:bCs/>
          <w:sz w:val="15"/>
          <w:lang w:bidi="hi-IN"/>
        </w:rPr>
        <w:t>published</w:t>
      </w:r>
      <w:r w:rsidRPr="006C52EC">
        <w:rPr>
          <w:rFonts w:ascii="Arial" w:eastAsia="Times New Roman" w:hAnsi="Arial" w:cs="Arial"/>
          <w:sz w:val="15"/>
          <w:szCs w:val="15"/>
          <w:bdr w:val="none" w:sz="0" w:space="0" w:color="auto" w:frame="1"/>
          <w:lang w:bidi="hi-IN"/>
        </w:rPr>
        <w:t>. Test row cleaned up. Here is the complete deliverable.</w:t>
      </w:r>
    </w:p>
    <w:p w:rsidR="006C52EC" w:rsidRPr="006C52EC" w:rsidRDefault="006C52EC" w:rsidP="006C52EC">
      <w:pPr>
        <w:spacing w:before="295"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Verification evidence (execution #8, real run)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All 7 nodes executed; the returned object matched the spec. Deterministic mapping confirmed: </w:t>
      </w:r>
      <w:r w:rsidRPr="006C52EC">
        <w:rPr>
          <w:rFonts w:ascii="Consolas" w:eastAsia="Times New Roman" w:hAnsi="Consolas" w:cs="Courier New"/>
          <w:sz w:val="13"/>
          <w:lang w:bidi="hi-IN"/>
        </w:rPr>
        <w:t>sugar paste → Fondant</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rose/gold → Pink/Gold</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floral → Flowers</w:t>
      </w:r>
      <w:r w:rsidRPr="006C52EC">
        <w:rPr>
          <w:rFonts w:ascii="Arial" w:eastAsia="Times New Roman" w:hAnsi="Arial" w:cs="Arial"/>
          <w:sz w:val="15"/>
          <w:szCs w:val="15"/>
          <w:bdr w:val="none" w:sz="0" w:space="0" w:color="auto" w:frame="1"/>
          <w:lang w:bidi="hi-IN"/>
        </w:rPr>
        <w:t>, product_name </w:t>
      </w:r>
      <w:r w:rsidRPr="006C52EC">
        <w:rPr>
          <w:rFonts w:ascii="Consolas" w:eastAsia="Times New Roman" w:hAnsi="Consolas" w:cs="Courier New"/>
          <w:sz w:val="13"/>
          <w:lang w:bidi="hi-IN"/>
        </w:rPr>
        <w:t>Fondant Pink Cake</w:t>
      </w:r>
      <w:r w:rsidRPr="006C52EC">
        <w:rPr>
          <w:rFonts w:ascii="Arial" w:eastAsia="Times New Roman" w:hAnsi="Arial" w:cs="Arial"/>
          <w:sz w:val="15"/>
          <w:szCs w:val="15"/>
          <w:bdr w:val="none" w:sz="0" w:space="0" w:color="auto" w:frame="1"/>
          <w:lang w:bidi="hi-IN"/>
        </w:rPr>
        <w:t>, slug </w:t>
      </w:r>
      <w:r w:rsidRPr="006C52EC">
        <w:rPr>
          <w:rFonts w:ascii="Consolas" w:eastAsia="Times New Roman" w:hAnsi="Consolas" w:cs="Courier New"/>
          <w:sz w:val="13"/>
          <w:lang w:bidi="hi-IN"/>
        </w:rPr>
        <w:t>fondant-pink-cake</w:t>
      </w:r>
      <w:r w:rsidRPr="006C52EC">
        <w:rPr>
          <w:rFonts w:ascii="Arial" w:eastAsia="Times New Roman" w:hAnsi="Arial" w:cs="Arial"/>
          <w:sz w:val="15"/>
          <w:szCs w:val="15"/>
          <w:bdr w:val="none" w:sz="0" w:space="0" w:color="auto" w:frame="1"/>
          <w:lang w:bidi="hi-IN"/>
        </w:rPr>
        <w:t>, confidence 0.86, Shopify </w:t>
      </w:r>
      <w:r w:rsidRPr="006C52EC">
        <w:rPr>
          <w:rFonts w:ascii="Consolas" w:eastAsia="Times New Roman" w:hAnsi="Consolas" w:cs="Courier New"/>
          <w:sz w:val="13"/>
          <w:lang w:bidi="hi-IN"/>
        </w:rPr>
        <w:t>status: draft</w:t>
      </w:r>
      <w:r w:rsidRPr="006C52EC">
        <w:rPr>
          <w:rFonts w:ascii="Arial" w:eastAsia="Times New Roman" w:hAnsi="Arial" w:cs="Arial"/>
          <w:sz w:val="15"/>
          <w:szCs w:val="15"/>
          <w:bdr w:val="none" w:sz="0" w:space="0" w:color="auto" w:frame="1"/>
          <w:lang w:bidi="hi-IN"/>
        </w:rPr>
        <w:t> (not published), marketing scaffolded, row written to </w:t>
      </w:r>
      <w:r w:rsidRPr="006C52EC">
        <w:rPr>
          <w:rFonts w:ascii="Consolas" w:eastAsia="Times New Roman" w:hAnsi="Consolas" w:cs="Courier New"/>
          <w:sz w:val="13"/>
          <w:lang w:bidi="hi-IN"/>
        </w:rPr>
        <w:t>tbk_product_intelligence</w:t>
      </w:r>
      <w:r w:rsidRPr="006C52EC">
        <w:rPr>
          <w:rFonts w:ascii="Arial" w:eastAsia="Times New Roman" w:hAnsi="Arial" w:cs="Arial"/>
          <w:sz w:val="15"/>
          <w:szCs w:val="15"/>
          <w:bdr w:val="none" w:sz="0" w:space="0" w:color="auto" w:frame="1"/>
          <w:lang w:bidi="hi-IN"/>
        </w:rPr>
        <w: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One honest caveat — AI SEO copy did not generate.</w:t>
      </w:r>
      <w:r w:rsidRPr="006C52EC">
        <w:rPr>
          <w:rFonts w:ascii="Arial" w:eastAsia="Times New Roman" w:hAnsi="Arial" w:cs="Arial"/>
          <w:sz w:val="15"/>
          <w:szCs w:val="15"/>
          <w:bdr w:val="none" w:sz="0" w:space="0" w:color="auto" w:frame="1"/>
          <w:lang w:bidi="hi-IN"/>
        </w:rPr>
        <w:t> The </w:t>
      </w:r>
      <w:r w:rsidRPr="006C52EC">
        <w:rPr>
          <w:rFonts w:ascii="Consolas" w:eastAsia="Times New Roman" w:hAnsi="Consolas" w:cs="Courier New"/>
          <w:sz w:val="13"/>
          <w:lang w:bidi="hi-IN"/>
        </w:rPr>
        <w:t>Generate SEO (OpenAI)</w:t>
      </w:r>
      <w:r w:rsidRPr="006C52EC">
        <w:rPr>
          <w:rFonts w:ascii="Arial" w:eastAsia="Times New Roman" w:hAnsi="Arial" w:cs="Arial"/>
          <w:sz w:val="15"/>
          <w:szCs w:val="15"/>
          <w:bdr w:val="none" w:sz="0" w:space="0" w:color="auto" w:frame="1"/>
          <w:lang w:bidi="hi-IN"/>
        </w:rPr>
        <w:t> node returned </w:t>
      </w:r>
      <w:r w:rsidRPr="006C52EC">
        <w:rPr>
          <w:rFonts w:ascii="Consolas" w:eastAsia="Times New Roman" w:hAnsi="Consolas" w:cs="Courier New"/>
          <w:sz w:val="13"/>
          <w:lang w:bidi="hi-IN"/>
        </w:rPr>
        <w:t>Authorization failed – your authentication token is not from a valid issuer</w:t>
      </w:r>
      <w:r w:rsidRPr="006C52EC">
        <w:rPr>
          <w:rFonts w:ascii="Arial" w:eastAsia="Times New Roman" w:hAnsi="Arial" w:cs="Arial"/>
          <w:sz w:val="15"/>
          <w:szCs w:val="15"/>
          <w:bdr w:val="none" w:sz="0" w:space="0" w:color="auto" w:frame="1"/>
          <w:lang w:bidi="hi-IN"/>
        </w:rPr>
        <w:t>. The workflow correctly </w:t>
      </w:r>
      <w:r w:rsidRPr="006C52EC">
        <w:rPr>
          <w:rFonts w:ascii="Arial" w:eastAsia="Times New Roman" w:hAnsi="Arial" w:cs="Arial"/>
          <w:b/>
          <w:bCs/>
          <w:sz w:val="15"/>
          <w:lang w:bidi="hi-IN"/>
        </w:rPr>
        <w:t>continued on error</w:t>
      </w:r>
      <w:r w:rsidRPr="006C52EC">
        <w:rPr>
          <w:rFonts w:ascii="Arial" w:eastAsia="Times New Roman" w:hAnsi="Arial" w:cs="Arial"/>
          <w:sz w:val="15"/>
          <w:szCs w:val="15"/>
          <w:bdr w:val="none" w:sz="0" w:space="0" w:color="auto" w:frame="1"/>
          <w:lang w:bidi="hi-IN"/>
        </w:rPr>
        <w:t> and fell back to deterministic SEO (title/meta/slug/keywords/schema/OG all populated; </w:t>
      </w:r>
      <w:r w:rsidRPr="006C52EC">
        <w:rPr>
          <w:rFonts w:ascii="Consolas" w:eastAsia="Times New Roman" w:hAnsi="Consolas" w:cs="Courier New"/>
          <w:sz w:val="13"/>
          <w:lang w:bidi="hi-IN"/>
        </w:rPr>
        <w:t>ai_generated: false</w:t>
      </w:r>
      <w:r w:rsidRPr="006C52EC">
        <w:rPr>
          <w:rFonts w:ascii="Arial" w:eastAsia="Times New Roman" w:hAnsi="Arial" w:cs="Arial"/>
          <w:sz w:val="15"/>
          <w:szCs w:val="15"/>
          <w:bdr w:val="none" w:sz="0" w:space="0" w:color="auto" w:frame="1"/>
          <w:lang w:bidi="hi-IN"/>
        </w:rPr>
        <w:t>). So the resilience design is verified working, but the </w:t>
      </w:r>
      <w:r w:rsidRPr="006C52EC">
        <w:rPr>
          <w:rFonts w:ascii="Arial" w:eastAsia="Times New Roman" w:hAnsi="Arial" w:cs="Arial"/>
          <w:i/>
          <w:iCs/>
          <w:sz w:val="15"/>
          <w:lang w:bidi="hi-IN"/>
        </w:rPr>
        <w:t>AI-enhanced</w:t>
      </w:r>
      <w:r w:rsidRPr="006C52EC">
        <w:rPr>
          <w:rFonts w:ascii="Arial" w:eastAsia="Times New Roman" w:hAnsi="Arial" w:cs="Arial"/>
          <w:sz w:val="15"/>
          <w:szCs w:val="15"/>
          <w:bdr w:val="none" w:sz="0" w:space="0" w:color="auto" w:frame="1"/>
          <w:lang w:bidi="hi-IN"/>
        </w:rPr>
        <w:t> copy path is </w:t>
      </w:r>
      <w:r w:rsidRPr="006C52EC">
        <w:rPr>
          <w:rFonts w:ascii="Arial" w:eastAsia="Times New Roman" w:hAnsi="Arial" w:cs="Arial"/>
          <w:b/>
          <w:bCs/>
          <w:sz w:val="15"/>
          <w:lang w:bidi="hi-IN"/>
        </w:rPr>
        <w:t>not</w:t>
      </w:r>
      <w:r w:rsidRPr="006C52EC">
        <w:rPr>
          <w:rFonts w:ascii="Arial" w:eastAsia="Times New Roman" w:hAnsi="Arial" w:cs="Arial"/>
          <w:sz w:val="15"/>
          <w:szCs w:val="15"/>
          <w:bdr w:val="none" w:sz="0" w:space="0" w:color="auto" w:frame="1"/>
          <w:lang w:bidi="hi-IN"/>
        </w:rPr>
        <w:t> verified — that OpenAI credential appears invalid for chat-completions. The deterministic path is production-safe regardless.</w:t>
      </w:r>
    </w:p>
    <w:p w:rsidR="006C52EC" w:rsidRPr="006C52EC" w:rsidRDefault="006C52EC" w:rsidP="006C52EC">
      <w:pPr>
        <w:spacing w:before="222" w:after="222"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pict>
          <v:rect id="_x0000_i1032" style="width:0;height:.45pt" o:hralign="center" o:hrstd="t" o:hr="t" fillcolor="#a0a0a0" stroked="f"/>
        </w:pict>
      </w:r>
    </w:p>
    <w:p w:rsidR="006C52EC" w:rsidRPr="006C52EC" w:rsidRDefault="006C52EC" w:rsidP="006C52EC">
      <w:pPr>
        <w:spacing w:before="222"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Deliverable spec</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Workflow ID:</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tFBzgHcQ3XRbYuFm</w:t>
      </w:r>
      <w:r w:rsidRPr="006C52EC">
        <w:rPr>
          <w:rFonts w:ascii="Arial" w:eastAsia="Times New Roman" w:hAnsi="Arial" w:cs="Arial"/>
          <w:sz w:val="15"/>
          <w:szCs w:val="15"/>
          <w:bdr w:val="none" w:sz="0" w:space="0" w:color="auto" w:frame="1"/>
          <w:lang w:bidi="hi-IN"/>
        </w:rPr>
        <w:br/>
      </w:r>
      <w:r w:rsidRPr="006C52EC">
        <w:rPr>
          <w:rFonts w:ascii="Arial" w:eastAsia="Times New Roman" w:hAnsi="Arial" w:cs="Arial"/>
          <w:b/>
          <w:bCs/>
          <w:sz w:val="15"/>
          <w:lang w:bidi="hi-IN"/>
        </w:rPr>
        <w:t>Workflow Version:</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306.1.0</w:t>
      </w:r>
      <w:r w:rsidRPr="006C52EC">
        <w:rPr>
          <w:rFonts w:ascii="Arial" w:eastAsia="Times New Roman" w:hAnsi="Arial" w:cs="Arial"/>
          <w:sz w:val="15"/>
          <w:szCs w:val="15"/>
          <w:bdr w:val="none" w:sz="0" w:space="0" w:color="auto" w:frame="1"/>
          <w:lang w:bidi="hi-IN"/>
        </w:rPr>
        <w:t> (published, activeVersionId </w:t>
      </w:r>
      <w:r w:rsidRPr="006C52EC">
        <w:rPr>
          <w:rFonts w:ascii="Consolas" w:eastAsia="Times New Roman" w:hAnsi="Consolas" w:cs="Courier New"/>
          <w:sz w:val="13"/>
          <w:lang w:bidi="hi-IN"/>
        </w:rPr>
        <w:t>4cef41e6-cc4c-4f09-83a4-77a903cfa5db</w:t>
      </w:r>
      <w:r w:rsidRPr="006C52EC">
        <w:rPr>
          <w:rFonts w:ascii="Arial" w:eastAsia="Times New Roman" w:hAnsi="Arial" w:cs="Arial"/>
          <w:sz w:val="15"/>
          <w:szCs w:val="15"/>
          <w:bdr w:val="none" w:sz="0" w:space="0" w:color="auto" w:frame="1"/>
          <w:lang w:bidi="hi-IN"/>
        </w:rPr>
        <w: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lastRenderedPageBreak/>
        <w:t>Input Schema</w:t>
      </w:r>
      <w:r w:rsidRPr="006C52EC">
        <w:rPr>
          <w:rFonts w:ascii="Arial" w:eastAsia="Times New Roman" w:hAnsi="Arial" w:cs="Arial"/>
          <w:sz w:val="15"/>
          <w:szCs w:val="15"/>
          <w:bdr w:val="none" w:sz="0" w:space="0" w:color="auto" w:frame="1"/>
          <w:lang w:bidi="hi-IN"/>
        </w:rPr>
        <w:t> (Execute Workflow Trigger):</w:t>
      </w:r>
      <w:r w:rsidRPr="006C52EC">
        <w:rPr>
          <w:rFonts w:ascii="Arial" w:eastAsia="Times New Roman" w:hAnsi="Arial" w:cs="Arial"/>
          <w:sz w:val="15"/>
          <w:szCs w:val="15"/>
          <w:bdr w:val="none" w:sz="0" w:space="0" w:color="auto" w:frame="1"/>
          <w:lang w:bidi="hi-IN"/>
        </w:rPr>
        <w:br/>
      </w:r>
      <w:r w:rsidRPr="006C52EC">
        <w:rPr>
          <w:rFonts w:ascii="Consolas" w:eastAsia="Times New Roman" w:hAnsi="Consolas" w:cs="Courier New"/>
          <w:sz w:val="13"/>
          <w:lang w:bidi="hi-IN"/>
        </w:rPr>
        <w:t>canonical_product</w:t>
      </w:r>
      <w:r w:rsidRPr="006C52EC">
        <w:rPr>
          <w:rFonts w:ascii="Arial" w:eastAsia="Times New Roman" w:hAnsi="Arial" w:cs="Arial"/>
          <w:sz w:val="15"/>
          <w:szCs w:val="15"/>
          <w:bdr w:val="none" w:sz="0" w:space="0" w:color="auto" w:frame="1"/>
          <w:lang w:bidi="hi-IN"/>
        </w:rPr>
        <w:t> (object, from BUILD-305), </w:t>
      </w:r>
      <w:r w:rsidRPr="006C52EC">
        <w:rPr>
          <w:rFonts w:ascii="Consolas" w:eastAsia="Times New Roman" w:hAnsi="Consolas" w:cs="Courier New"/>
          <w:sz w:val="13"/>
          <w:lang w:bidi="hi-IN"/>
        </w:rPr>
        <w:t>vision_result</w:t>
      </w:r>
      <w:r w:rsidRPr="006C52EC">
        <w:rPr>
          <w:rFonts w:ascii="Arial" w:eastAsia="Times New Roman" w:hAnsi="Arial" w:cs="Arial"/>
          <w:sz w:val="15"/>
          <w:szCs w:val="15"/>
          <w:bdr w:val="none" w:sz="0" w:space="0" w:color="auto" w:frame="1"/>
          <w:lang w:bidi="hi-IN"/>
        </w:rPr>
        <w:t> (object), </w:t>
      </w:r>
      <w:r w:rsidRPr="006C52EC">
        <w:rPr>
          <w:rFonts w:ascii="Consolas" w:eastAsia="Times New Roman" w:hAnsi="Consolas" w:cs="Courier New"/>
          <w:sz w:val="13"/>
          <w:lang w:bidi="hi-IN"/>
        </w:rPr>
        <w:t>taxonomy_result</w:t>
      </w:r>
      <w:r w:rsidRPr="006C52EC">
        <w:rPr>
          <w:rFonts w:ascii="Arial" w:eastAsia="Times New Roman" w:hAnsi="Arial" w:cs="Arial"/>
          <w:sz w:val="15"/>
          <w:szCs w:val="15"/>
          <w:bdr w:val="none" w:sz="0" w:space="0" w:color="auto" w:frame="1"/>
          <w:lang w:bidi="hi-IN"/>
        </w:rPr>
        <w:t> (object), </w:t>
      </w:r>
      <w:r w:rsidRPr="006C52EC">
        <w:rPr>
          <w:rFonts w:ascii="Consolas" w:eastAsia="Times New Roman" w:hAnsi="Consolas" w:cs="Courier New"/>
          <w:sz w:val="13"/>
          <w:lang w:bidi="hi-IN"/>
        </w:rPr>
        <w:t>batch_id</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image_id</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execution_id</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Output Schema</w:t>
      </w:r>
      <w:r w:rsidRPr="006C52EC">
        <w:rPr>
          <w:rFonts w:ascii="Arial" w:eastAsia="Times New Roman" w:hAnsi="Arial" w:cs="Arial"/>
          <w:sz w:val="15"/>
          <w:szCs w:val="15"/>
          <w:bdr w:val="none" w:sz="0" w:space="0" w:color="auto" w:frame="1"/>
          <w:lang w:bidi="hi-IN"/>
        </w:rPr>
        <w:t> — one </w:t>
      </w:r>
      <w:r w:rsidRPr="006C52EC">
        <w:rPr>
          <w:rFonts w:ascii="Consolas" w:eastAsia="Times New Roman" w:hAnsi="Consolas" w:cs="Courier New"/>
          <w:sz w:val="13"/>
          <w:lang w:bidi="hi-IN"/>
        </w:rPr>
        <w:t>product_intelligence</w:t>
      </w:r>
      <w:r w:rsidRPr="006C52EC">
        <w:rPr>
          <w:rFonts w:ascii="Arial" w:eastAsia="Times New Roman" w:hAnsi="Arial" w:cs="Arial"/>
          <w:sz w:val="15"/>
          <w:szCs w:val="15"/>
          <w:bdr w:val="none" w:sz="0" w:space="0" w:color="auto" w:frame="1"/>
          <w:lang w:bidi="hi-IN"/>
        </w:rPr>
        <w:t> object with sections: </w:t>
      </w:r>
      <w:r w:rsidRPr="006C52EC">
        <w:rPr>
          <w:rFonts w:ascii="Consolas" w:eastAsia="Times New Roman" w:hAnsi="Consolas" w:cs="Courier New"/>
          <w:sz w:val="13"/>
          <w:lang w:bidi="hi-IN"/>
        </w:rPr>
        <w:t>product</w:t>
      </w:r>
      <w:r w:rsidRPr="006C52EC">
        <w:rPr>
          <w:rFonts w:ascii="Arial" w:eastAsia="Times New Roman" w:hAnsi="Arial" w:cs="Arial"/>
          <w:sz w:val="15"/>
          <w:szCs w:val="15"/>
          <w:bdr w:val="none" w:sz="0" w:space="0" w:color="auto" w:frame="1"/>
          <w:lang w:bidi="hi-IN"/>
        </w:rPr>
        <w:t> (44 fields), </w:t>
      </w:r>
      <w:r w:rsidRPr="006C52EC">
        <w:rPr>
          <w:rFonts w:ascii="Consolas" w:eastAsia="Times New Roman" w:hAnsi="Consolas" w:cs="Courier New"/>
          <w:sz w:val="13"/>
          <w:lang w:bidi="hi-IN"/>
        </w:rPr>
        <w:t>seo</w:t>
      </w:r>
      <w:r w:rsidRPr="006C52EC">
        <w:rPr>
          <w:rFonts w:ascii="Arial" w:eastAsia="Times New Roman" w:hAnsi="Arial" w:cs="Arial"/>
          <w:sz w:val="15"/>
          <w:szCs w:val="15"/>
          <w:bdr w:val="none" w:sz="0" w:space="0" w:color="auto" w:frame="1"/>
          <w:lang w:bidi="hi-IN"/>
        </w:rPr>
        <w:t> (GEO/AEO/schema/OG/Twitter/image SEO), </w:t>
      </w:r>
      <w:r w:rsidRPr="006C52EC">
        <w:rPr>
          <w:rFonts w:ascii="Consolas" w:eastAsia="Times New Roman" w:hAnsi="Consolas" w:cs="Courier New"/>
          <w:sz w:val="13"/>
          <w:lang w:bidi="hi-IN"/>
        </w:rPr>
        <w:t>shopify</w:t>
      </w:r>
      <w:r w:rsidRPr="006C52EC">
        <w:rPr>
          <w:rFonts w:ascii="Arial" w:eastAsia="Times New Roman" w:hAnsi="Arial" w:cs="Arial"/>
          <w:sz w:val="15"/>
          <w:szCs w:val="15"/>
          <w:bdr w:val="none" w:sz="0" w:space="0" w:color="auto" w:frame="1"/>
          <w:lang w:bidi="hi-IN"/>
        </w:rPr>
        <w:t> (prepared, </w:t>
      </w:r>
      <w:r w:rsidRPr="006C52EC">
        <w:rPr>
          <w:rFonts w:ascii="Consolas" w:eastAsia="Times New Roman" w:hAnsi="Consolas" w:cs="Courier New"/>
          <w:sz w:val="13"/>
          <w:lang w:bidi="hi-IN"/>
        </w:rPr>
        <w:t>status</w:t>
      </w:r>
      <w:proofErr w:type="gramStart"/>
      <w:r w:rsidRPr="006C52EC">
        <w:rPr>
          <w:rFonts w:ascii="Consolas" w:eastAsia="Times New Roman" w:hAnsi="Consolas" w:cs="Courier New"/>
          <w:sz w:val="13"/>
          <w:lang w:bidi="hi-IN"/>
        </w:rPr>
        <w:t>:draft</w:t>
      </w:r>
      <w:proofErr w:type="gramEnd"/>
      <w:r w:rsidRPr="006C52EC">
        <w:rPr>
          <w:rFonts w:ascii="Arial" w:eastAsia="Times New Roman" w:hAnsi="Arial" w:cs="Arial"/>
          <w:sz w:val="15"/>
          <w:szCs w:val="15"/>
          <w:bdr w:val="none" w:sz="0" w:space="0" w:color="auto" w:frame="1"/>
          <w:lang w:bidi="hi-IN"/>
        </w:rPr>
        <w:t>, Merchant Center attrs), </w:t>
      </w:r>
      <w:r w:rsidRPr="006C52EC">
        <w:rPr>
          <w:rFonts w:ascii="Consolas" w:eastAsia="Times New Roman" w:hAnsi="Consolas" w:cs="Courier New"/>
          <w:sz w:val="13"/>
          <w:lang w:bidi="hi-IN"/>
        </w:rPr>
        <w:t>ai_search</w:t>
      </w:r>
      <w:r w:rsidRPr="006C52EC">
        <w:rPr>
          <w:rFonts w:ascii="Arial" w:eastAsia="Times New Roman" w:hAnsi="Arial" w:cs="Arial"/>
          <w:sz w:val="15"/>
          <w:szCs w:val="15"/>
          <w:bdr w:val="none" w:sz="0" w:space="0" w:color="auto" w:frame="1"/>
          <w:lang w:bidi="hi-IN"/>
        </w:rPr>
        <w:t> (embedding_text, KG entities, relationships, canonical_id), </w:t>
      </w:r>
      <w:r w:rsidRPr="006C52EC">
        <w:rPr>
          <w:rFonts w:ascii="Consolas" w:eastAsia="Times New Roman" w:hAnsi="Consolas" w:cs="Courier New"/>
          <w:sz w:val="13"/>
          <w:lang w:bidi="hi-IN"/>
        </w:rPr>
        <w:t>marketing</w:t>
      </w:r>
      <w:r w:rsidRPr="006C52EC">
        <w:rPr>
          <w:rFonts w:ascii="Arial" w:eastAsia="Times New Roman" w:hAnsi="Arial" w:cs="Arial"/>
          <w:sz w:val="15"/>
          <w:szCs w:val="15"/>
          <w:bdr w:val="none" w:sz="0" w:space="0" w:color="auto" w:frame="1"/>
          <w:lang w:bidi="hi-IN"/>
        </w:rPr>
        <w:t> (scaffold), </w:t>
      </w:r>
      <w:r w:rsidRPr="006C52EC">
        <w:rPr>
          <w:rFonts w:ascii="Consolas" w:eastAsia="Times New Roman" w:hAnsi="Consolas" w:cs="Courier New"/>
          <w:sz w:val="13"/>
          <w:lang w:bidi="hi-IN"/>
        </w:rPr>
        <w:t>erp</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workflow</w:t>
      </w:r>
      <w:r w:rsidRPr="006C52EC">
        <w:rPr>
          <w:rFonts w:ascii="Arial" w:eastAsia="Times New Roman" w:hAnsi="Arial" w:cs="Arial"/>
          <w:sz w:val="15"/>
          <w:szCs w:val="15"/>
          <w:bdr w:val="none" w:sz="0" w:space="0" w:color="auto" w:frame="1"/>
          <w:lang w:bidi="hi-IN"/>
        </w:rPr>
        <w:t xml:space="preserve"> (versions, source_models, validation_errors). </w:t>
      </w:r>
      <w:proofErr w:type="gramStart"/>
      <w:r w:rsidRPr="006C52EC">
        <w:rPr>
          <w:rFonts w:ascii="Arial" w:eastAsia="Times New Roman" w:hAnsi="Arial" w:cs="Arial"/>
          <w:sz w:val="15"/>
          <w:szCs w:val="15"/>
          <w:bdr w:val="none" w:sz="0" w:space="0" w:color="auto" w:frame="1"/>
          <w:lang w:bidi="hi-IN"/>
        </w:rPr>
        <w:t>Plus top-level </w:t>
      </w:r>
      <w:r w:rsidRPr="006C52EC">
        <w:rPr>
          <w:rFonts w:ascii="Consolas" w:eastAsia="Times New Roman" w:hAnsi="Consolas" w:cs="Courier New"/>
          <w:sz w:val="13"/>
          <w:lang w:bidi="hi-IN"/>
        </w:rPr>
        <w:t>product_id/batch_id/image_id/canonical_id</w:t>
      </w:r>
      <w:r w:rsidRPr="006C52EC">
        <w:rPr>
          <w:rFonts w:ascii="Arial" w:eastAsia="Times New Roman" w:hAnsi="Arial" w:cs="Arial"/>
          <w:sz w:val="15"/>
          <w:szCs w:val="15"/>
          <w:bdr w:val="none" w:sz="0" w:space="0" w:color="auto" w:frame="1"/>
          <w:lang w:bidi="hi-IN"/>
        </w:rPr>
        <w:t>.</w:t>
      </w:r>
      <w:proofErr w:type="gramEnd"/>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Data Table Schema:</w:t>
      </w:r>
    </w:p>
    <w:p w:rsidR="006C52EC" w:rsidRPr="006C52EC" w:rsidRDefault="006C52EC" w:rsidP="006C52EC">
      <w:pPr>
        <w:numPr>
          <w:ilvl w:val="0"/>
          <w:numId w:val="49"/>
        </w:numPr>
        <w:spacing w:after="0" w:line="360" w:lineRule="atLeast"/>
        <w:ind w:left="0"/>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t>tbk_product_intelligence</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tA4HFVFRQc4GWNBF</w:t>
      </w:r>
      <w:r w:rsidRPr="006C52EC">
        <w:rPr>
          <w:rFonts w:ascii="Arial" w:eastAsia="Times New Roman" w:hAnsi="Arial" w:cs="Arial"/>
          <w:sz w:val="15"/>
          <w:szCs w:val="15"/>
          <w:bdr w:val="none" w:sz="0" w:space="0" w:color="auto" w:frame="1"/>
          <w:lang w:bidi="hi-IN"/>
        </w:rPr>
        <w:t>): product_id, batch_id, image_id, canonical_id, product_json, seo_json, shopify_json, marketing_json, erp_json, knowledge_json, workflow_version, created_at, updated_at, status</w:t>
      </w:r>
    </w:p>
    <w:p w:rsidR="006C52EC" w:rsidRPr="006C52EC" w:rsidRDefault="006C52EC" w:rsidP="006C52EC">
      <w:pPr>
        <w:numPr>
          <w:ilvl w:val="0"/>
          <w:numId w:val="49"/>
        </w:numPr>
        <w:spacing w:after="0" w:line="360" w:lineRule="atLeast"/>
        <w:ind w:left="0"/>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t>tbk_pi_config</w:t>
      </w:r>
      <w:r w:rsidRPr="006C52EC">
        <w:rPr>
          <w:rFonts w:ascii="Arial" w:eastAsia="Times New Roman" w:hAnsi="Arial" w:cs="Arial"/>
          <w:sz w:val="15"/>
          <w:szCs w:val="15"/>
          <w:bdr w:val="none" w:sz="0" w:space="0" w:color="auto" w:frame="1"/>
          <w:lang w:bidi="hi-IN"/>
        </w:rPr>
        <w:t> (</w:t>
      </w:r>
      <w:r w:rsidRPr="006C52EC">
        <w:rPr>
          <w:rFonts w:ascii="Consolas" w:eastAsia="Times New Roman" w:hAnsi="Consolas" w:cs="Courier New"/>
          <w:sz w:val="13"/>
          <w:lang w:bidi="hi-IN"/>
        </w:rPr>
        <w:t>zCs9kP56KmHOyfJn</w:t>
      </w:r>
      <w:r w:rsidRPr="006C52EC">
        <w:rPr>
          <w:rFonts w:ascii="Arial" w:eastAsia="Times New Roman" w:hAnsi="Arial" w:cs="Arial"/>
          <w:sz w:val="15"/>
          <w:szCs w:val="15"/>
          <w:bdr w:val="none" w:sz="0" w:space="0" w:color="auto" w:frame="1"/>
          <w:lang w:bidi="hi-IN"/>
        </w:rPr>
        <w:t>): config_key, config_group, config_value, value_type, taxonomy_version, status, notes — </w:t>
      </w:r>
      <w:r w:rsidRPr="006C52EC">
        <w:rPr>
          <w:rFonts w:ascii="Arial" w:eastAsia="Times New Roman" w:hAnsi="Arial" w:cs="Arial"/>
          <w:b/>
          <w:bCs/>
          <w:sz w:val="15"/>
          <w:lang w:bidi="hi-IN"/>
        </w:rPr>
        <w:t>26 seeded keys</w:t>
      </w:r>
      <w:r w:rsidRPr="006C52EC">
        <w:rPr>
          <w:rFonts w:ascii="Arial" w:eastAsia="Times New Roman" w:hAnsi="Arial" w:cs="Arial"/>
          <w:sz w:val="15"/>
          <w:szCs w:val="15"/>
          <w:bdr w:val="none" w:sz="0" w:space="0" w:color="auto" w:frame="1"/>
          <w:lang w:bidi="hi-IN"/>
        </w:rPr>
        <w:t> (vendor, categories, occasions, flavours, weights, allergens, google category, base URL, model, </w:t>
      </w:r>
      <w:r w:rsidRPr="006C52EC">
        <w:rPr>
          <w:rFonts w:ascii="Consolas" w:eastAsia="Times New Roman" w:hAnsi="Consolas" w:cs="Courier New"/>
          <w:sz w:val="13"/>
          <w:lang w:bidi="hi-IN"/>
        </w:rPr>
        <w:t>ai_enabled</w:t>
      </w:r>
      <w:r w:rsidRPr="006C52EC">
        <w:rPr>
          <w:rFonts w:ascii="Arial" w:eastAsia="Times New Roman" w:hAnsi="Arial" w:cs="Arial"/>
          <w:sz w:val="15"/>
          <w:szCs w:val="15"/>
          <w:bdr w:val="none" w:sz="0" w:space="0" w:color="auto" w:frame="1"/>
          <w:lang w:bidi="hi-IN"/>
        </w:rPr>
        <w:t> toggle, ERP classes). All business defaults live here — none hardcoded in the workflow.</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Execution Diagram</w:t>
      </w:r>
      <w:proofErr w:type="gramStart"/>
      <w:r w:rsidRPr="006C52EC">
        <w:rPr>
          <w:rFonts w:ascii="Arial" w:eastAsia="Times New Roman" w:hAnsi="Arial" w:cs="Arial"/>
          <w:b/>
          <w:bCs/>
          <w:sz w:val="15"/>
          <w:lang w:bidi="hi-IN"/>
        </w:rPr>
        <w:t>:</w:t>
      </w:r>
      <w:proofErr w:type="gramEnd"/>
      <w:r w:rsidRPr="006C52EC">
        <w:rPr>
          <w:rFonts w:ascii="Arial" w:eastAsia="Times New Roman" w:hAnsi="Arial" w:cs="Arial"/>
          <w:sz w:val="15"/>
          <w:szCs w:val="15"/>
          <w:bdr w:val="none" w:sz="0" w:space="0" w:color="auto" w:frame="1"/>
          <w:lang w:bidi="hi-IN"/>
        </w:rPr>
        <w:br/>
      </w:r>
      <w:r w:rsidRPr="006C52EC">
        <w:rPr>
          <w:rFonts w:ascii="Consolas" w:eastAsia="Times New Roman" w:hAnsi="Consolas" w:cs="Courier New"/>
          <w:sz w:val="13"/>
          <w:lang w:bidi="hi-IN"/>
        </w:rPr>
        <w:t>When Called → Load Config → Prepare &amp; Normalize → Generate SEO (OpenAI, continue-on-error) → Assemble Product Intelligence → Store Product Intelligence → Return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Node List (7 + 2 sticky notes):</w:t>
      </w:r>
      <w:r w:rsidRPr="006C52EC">
        <w:rPr>
          <w:rFonts w:ascii="Arial" w:eastAsia="Times New Roman" w:hAnsi="Arial" w:cs="Arial"/>
          <w:sz w:val="15"/>
          <w:szCs w:val="15"/>
          <w:bdr w:val="none" w:sz="0" w:space="0" w:color="auto" w:frame="1"/>
          <w:lang w:bidi="hi-IN"/>
        </w:rPr>
        <w:t> Execute Workflow Trigger, Data Table (get config), Code (prepare/normalize), HTTP Request (OpenAI SEO), Code (assemble), Data Table (insert), Code (return).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Integration Points:</w:t>
      </w:r>
      <w:r w:rsidRPr="006C52EC">
        <w:rPr>
          <w:rFonts w:ascii="Arial" w:eastAsia="Times New Roman" w:hAnsi="Arial" w:cs="Arial"/>
          <w:sz w:val="15"/>
          <w:szCs w:val="15"/>
          <w:bdr w:val="none" w:sz="0" w:space="0" w:color="auto" w:frame="1"/>
          <w:lang w:bidi="hi-IN"/>
        </w:rPr>
        <w:t> consumes BUILD-305 canonical object; reads </w:t>
      </w:r>
      <w:r w:rsidRPr="006C52EC">
        <w:rPr>
          <w:rFonts w:ascii="Consolas" w:eastAsia="Times New Roman" w:hAnsi="Consolas" w:cs="Courier New"/>
          <w:sz w:val="13"/>
          <w:lang w:bidi="hi-IN"/>
        </w:rPr>
        <w:t>tbk_pi_config</w:t>
      </w:r>
      <w:r w:rsidRPr="006C52EC">
        <w:rPr>
          <w:rFonts w:ascii="Arial" w:eastAsia="Times New Roman" w:hAnsi="Arial" w:cs="Arial"/>
          <w:sz w:val="15"/>
          <w:szCs w:val="15"/>
          <w:bdr w:val="none" w:sz="0" w:space="0" w:color="auto" w:frame="1"/>
          <w:lang w:bidi="hi-IN"/>
        </w:rPr>
        <w:t> + writes </w:t>
      </w:r>
      <w:r w:rsidRPr="006C52EC">
        <w:rPr>
          <w:rFonts w:ascii="Consolas" w:eastAsia="Times New Roman" w:hAnsi="Consolas" w:cs="Courier New"/>
          <w:sz w:val="13"/>
          <w:lang w:bidi="hi-IN"/>
        </w:rPr>
        <w:t>tbk_product_intelligence</w:t>
      </w:r>
      <w:r w:rsidRPr="006C52EC">
        <w:rPr>
          <w:rFonts w:ascii="Arial" w:eastAsia="Times New Roman" w:hAnsi="Arial" w:cs="Arial"/>
          <w:sz w:val="15"/>
          <w:szCs w:val="15"/>
          <w:bdr w:val="none" w:sz="0" w:space="0" w:color="auto" w:frame="1"/>
          <w:lang w:bidi="hi-IN"/>
        </w:rPr>
        <w:t>; callable via Execute Workflow.</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Future Hook Points (all consume this object; none re-interpret):</w:t>
      </w:r>
    </w:p>
    <w:p w:rsidR="006C52EC" w:rsidRPr="006C52EC" w:rsidRDefault="006C52EC" w:rsidP="006C52EC">
      <w:pPr>
        <w:numPr>
          <w:ilvl w:val="0"/>
          <w:numId w:val="5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BUILD-307 Shopify Publisher → </w:t>
      </w:r>
      <w:r w:rsidRPr="006C52EC">
        <w:rPr>
          <w:rFonts w:ascii="Consolas" w:eastAsia="Times New Roman" w:hAnsi="Consolas" w:cs="Courier New"/>
          <w:sz w:val="13"/>
          <w:lang w:bidi="hi-IN"/>
        </w:rPr>
        <w:t>product_intelligence.shopify</w:t>
      </w:r>
    </w:p>
    <w:p w:rsidR="006C52EC" w:rsidRPr="006C52EC" w:rsidRDefault="006C52EC" w:rsidP="006C52EC">
      <w:pPr>
        <w:numPr>
          <w:ilvl w:val="0"/>
          <w:numId w:val="5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BUILD-308 SEO Publisher → </w:t>
      </w:r>
      <w:r w:rsidRPr="006C52EC">
        <w:rPr>
          <w:rFonts w:ascii="Consolas" w:eastAsia="Times New Roman" w:hAnsi="Consolas" w:cs="Courier New"/>
          <w:sz w:val="13"/>
          <w:lang w:bidi="hi-IN"/>
        </w:rPr>
        <w:t>product_intelligence.seo</w:t>
      </w:r>
    </w:p>
    <w:p w:rsidR="006C52EC" w:rsidRPr="006C52EC" w:rsidRDefault="006C52EC" w:rsidP="006C52EC">
      <w:pPr>
        <w:numPr>
          <w:ilvl w:val="0"/>
          <w:numId w:val="5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BUILD-309 Knowledge Graph → </w:t>
      </w:r>
      <w:r w:rsidRPr="006C52EC">
        <w:rPr>
          <w:rFonts w:ascii="Consolas" w:eastAsia="Times New Roman" w:hAnsi="Consolas" w:cs="Courier New"/>
          <w:sz w:val="13"/>
          <w:lang w:bidi="hi-IN"/>
        </w:rPr>
        <w:t>product_intelligence.ai_search</w:t>
      </w:r>
    </w:p>
    <w:p w:rsidR="006C52EC" w:rsidRPr="006C52EC" w:rsidRDefault="006C52EC" w:rsidP="006C52EC">
      <w:pPr>
        <w:numPr>
          <w:ilvl w:val="0"/>
          <w:numId w:val="5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BUILD-310 Cake Genome → </w:t>
      </w:r>
      <w:r w:rsidRPr="006C52EC">
        <w:rPr>
          <w:rFonts w:ascii="Consolas" w:eastAsia="Times New Roman" w:hAnsi="Consolas" w:cs="Courier New"/>
          <w:sz w:val="13"/>
          <w:lang w:bidi="hi-IN"/>
        </w:rPr>
        <w:t>product_intelligence.product</w:t>
      </w:r>
    </w:p>
    <w:p w:rsidR="006C52EC" w:rsidRPr="006C52EC" w:rsidRDefault="006C52EC" w:rsidP="006C52EC">
      <w:pPr>
        <w:numPr>
          <w:ilvl w:val="0"/>
          <w:numId w:val="5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BUILD-311 Recommendation Engine → </w:t>
      </w:r>
      <w:r w:rsidRPr="006C52EC">
        <w:rPr>
          <w:rFonts w:ascii="Consolas" w:eastAsia="Times New Roman" w:hAnsi="Consolas" w:cs="Courier New"/>
          <w:sz w:val="13"/>
          <w:lang w:bidi="hi-IN"/>
        </w:rPr>
        <w:t>product_intelligence.ai_search</w:t>
      </w:r>
    </w:p>
    <w:p w:rsidR="006C52EC" w:rsidRPr="006C52EC" w:rsidRDefault="006C52EC" w:rsidP="006C52EC">
      <w:pPr>
        <w:numPr>
          <w:ilvl w:val="0"/>
          <w:numId w:val="50"/>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BUILD-312 Marketing Brain → </w:t>
      </w:r>
      <w:r w:rsidRPr="006C52EC">
        <w:rPr>
          <w:rFonts w:ascii="Consolas" w:eastAsia="Times New Roman" w:hAnsi="Consolas" w:cs="Courier New"/>
          <w:sz w:val="13"/>
          <w:lang w:bidi="hi-IN"/>
        </w:rPr>
        <w:t>product_intelligence.marketing</w:t>
      </w:r>
      <w:r w:rsidRPr="006C52EC">
        <w:rPr>
          <w:rFonts w:ascii="Arial" w:eastAsia="Times New Roman" w:hAnsi="Arial" w:cs="Arial"/>
          <w:sz w:val="15"/>
          <w:szCs w:val="15"/>
          <w:bdr w:val="none" w:sz="0" w:space="0" w:color="auto" w:frame="1"/>
          <w:lang w:bidi="hi-IN"/>
        </w:rPr>
        <w:t> (scaffold)</w:t>
      </w:r>
    </w:p>
    <w:p w:rsidR="006C52EC" w:rsidRPr="006C52EC" w:rsidRDefault="006C52EC" w:rsidP="006C52EC">
      <w:pPr>
        <w:spacing w:before="222" w:after="222"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pict>
          <v:rect id="_x0000_i1033" style="width:0;height:.45pt" o:hralign="center" o:hrstd="t" o:hr="t" fillcolor="#a0a0a0" stroked="f"/>
        </w:pict>
      </w:r>
    </w:p>
    <w:p w:rsidR="006C52EC" w:rsidRPr="006C52EC" w:rsidRDefault="006C52EC" w:rsidP="006C52EC">
      <w:pPr>
        <w:spacing w:before="222" w:after="0" w:line="240" w:lineRule="auto"/>
        <w:outlineLvl w:val="1"/>
        <w:rPr>
          <w:rFonts w:ascii="Arial" w:eastAsia="Times New Roman" w:hAnsi="Arial" w:cs="Arial"/>
          <w:b/>
          <w:bCs/>
          <w:sz w:val="17"/>
          <w:szCs w:val="17"/>
          <w:bdr w:val="none" w:sz="0" w:space="0" w:color="auto" w:frame="1"/>
          <w:lang w:bidi="hi-IN"/>
        </w:rPr>
      </w:pPr>
      <w:r w:rsidRPr="006C52EC">
        <w:rPr>
          <w:rFonts w:ascii="Arial" w:eastAsia="Times New Roman" w:hAnsi="Arial" w:cs="Arial"/>
          <w:b/>
          <w:bCs/>
          <w:sz w:val="17"/>
          <w:szCs w:val="17"/>
          <w:bdr w:val="none" w:sz="0" w:space="0" w:color="auto" w:frame="1"/>
          <w:lang w:bidi="hi-IN"/>
        </w:rPr>
        <w:t>Deviations from spec (flagged honestly, per how I've worked with you)</w:t>
      </w:r>
    </w:p>
    <w:p w:rsidR="006C52EC" w:rsidRPr="006C52EC" w:rsidRDefault="006C52EC" w:rsidP="006C52EC">
      <w:pPr>
        <w:numPr>
          <w:ilvl w:val="0"/>
          <w:numId w:val="5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AI SEO copy unverified</w:t>
      </w:r>
      <w:r w:rsidRPr="006C52EC">
        <w:rPr>
          <w:rFonts w:ascii="Arial" w:eastAsia="Times New Roman" w:hAnsi="Arial" w:cs="Arial"/>
          <w:sz w:val="15"/>
          <w:szCs w:val="15"/>
          <w:bdr w:val="none" w:sz="0" w:space="0" w:color="auto" w:frame="1"/>
          <w:lang w:bidi="hi-IN"/>
        </w:rPr>
        <w:t> — OpenAI credential rejected the chat-completions call. Deterministic fallback works. To enable AI copy, a valid OpenAI credential is needed; you can then flip </w:t>
      </w:r>
      <w:r w:rsidRPr="006C52EC">
        <w:rPr>
          <w:rFonts w:ascii="Consolas" w:eastAsia="Times New Roman" w:hAnsi="Consolas" w:cs="Courier New"/>
          <w:sz w:val="13"/>
          <w:lang w:bidi="hi-IN"/>
        </w:rPr>
        <w:t>ai_enabled</w:t>
      </w:r>
      <w:r w:rsidRPr="006C52EC">
        <w:rPr>
          <w:rFonts w:ascii="Arial" w:eastAsia="Times New Roman" w:hAnsi="Arial" w:cs="Arial"/>
          <w:sz w:val="15"/>
          <w:szCs w:val="15"/>
          <w:bdr w:val="none" w:sz="0" w:space="0" w:color="auto" w:frame="1"/>
          <w:lang w:bidi="hi-IN"/>
        </w:rPr>
        <w:t> in config with no workflow edit.</w:t>
      </w:r>
    </w:p>
    <w:p w:rsidR="006C52EC" w:rsidRPr="006C52EC" w:rsidRDefault="006C52EC" w:rsidP="006C52EC">
      <w:pPr>
        <w:numPr>
          <w:ilvl w:val="0"/>
          <w:numId w:val="51"/>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Fields with no backing data are present but empty/null</w:t>
      </w:r>
      <w:r w:rsidRPr="006C52EC">
        <w:rPr>
          <w:rFonts w:ascii="Arial" w:eastAsia="Times New Roman" w:hAnsi="Arial" w:cs="Arial"/>
          <w:sz w:val="15"/>
          <w:szCs w:val="15"/>
          <w:bdr w:val="none" w:sz="0" w:space="0" w:color="auto" w:frame="1"/>
          <w:lang w:bidi="hi-IN"/>
        </w:rPr>
        <w:t> by design: </w:t>
      </w:r>
      <w:r w:rsidRPr="006C52EC">
        <w:rPr>
          <w:rFonts w:ascii="Consolas" w:eastAsia="Times New Roman" w:hAnsi="Consolas" w:cs="Courier New"/>
          <w:sz w:val="13"/>
          <w:lang w:bidi="hi-IN"/>
        </w:rPr>
        <w:t>subcategory, theme, occasion, recipient, shape, tiers, servings, USP, ingredients_summary, packaging</w:t>
      </w:r>
      <w:r w:rsidRPr="006C52EC">
        <w:rPr>
          <w:rFonts w:ascii="Arial" w:eastAsia="Times New Roman" w:hAnsi="Arial" w:cs="Arial"/>
          <w:sz w:val="15"/>
          <w:szCs w:val="15"/>
          <w:bdr w:val="none" w:sz="0" w:space="0" w:color="auto" w:frame="1"/>
          <w:lang w:bidi="hi-IN"/>
        </w:rPr>
        <w:t>, and all </w:t>
      </w:r>
      <w:r w:rsidRPr="006C52EC">
        <w:rPr>
          <w:rFonts w:ascii="Consolas" w:eastAsia="Times New Roman" w:hAnsi="Consolas" w:cs="Courier New"/>
          <w:sz w:val="13"/>
          <w:lang w:bidi="hi-IN"/>
        </w:rPr>
        <w:t>marketing.*</w:t>
      </w:r>
      <w:r w:rsidRPr="006C52EC">
        <w:rPr>
          <w:rFonts w:ascii="Arial" w:eastAsia="Times New Roman" w:hAnsi="Arial" w:cs="Arial"/>
          <w:sz w:val="15"/>
          <w:szCs w:val="15"/>
          <w:bdr w:val="none" w:sz="0" w:space="0" w:color="auto" w:frame="1"/>
          <w:lang w:bidi="hi-IN"/>
        </w:rPr>
        <w:t> (owned by BUILD-312). These are structurally present so downstream contracts are stable — but they're empty, not fabricated. Populating occasion/recipient/theme deterministically needs either more taxonomy dimensions or a working AI path.</w:t>
      </w:r>
    </w:p>
    <w:p w:rsidR="006C52EC" w:rsidRPr="006C52EC" w:rsidRDefault="006C52EC" w:rsidP="006C52EC">
      <w:pPr>
        <w:numPr>
          <w:ilvl w:val="0"/>
          <w:numId w:val="51"/>
        </w:numPr>
        <w:spacing w:after="0" w:line="360" w:lineRule="atLeast"/>
        <w:ind w:left="0"/>
        <w:rPr>
          <w:rFonts w:ascii="Arial" w:eastAsia="Times New Roman" w:hAnsi="Arial" w:cs="Arial"/>
          <w:sz w:val="15"/>
          <w:szCs w:val="15"/>
          <w:bdr w:val="none" w:sz="0" w:space="0" w:color="auto" w:frame="1"/>
          <w:lang w:bidi="hi-IN"/>
        </w:rPr>
      </w:pPr>
      <w:r w:rsidRPr="006C52EC">
        <w:rPr>
          <w:rFonts w:ascii="Consolas" w:eastAsia="Times New Roman" w:hAnsi="Consolas" w:cs="Courier New"/>
          <w:sz w:val="13"/>
          <w:lang w:bidi="hi-IN"/>
        </w:rPr>
        <w:lastRenderedPageBreak/>
        <w:t>vector_ready: false</w:t>
      </w:r>
      <w:r w:rsidRPr="006C52EC">
        <w:rPr>
          <w:rFonts w:ascii="Arial" w:eastAsia="Times New Roman" w:hAnsi="Arial" w:cs="Arial"/>
          <w:b/>
          <w:bCs/>
          <w:sz w:val="15"/>
          <w:lang w:bidi="hi-IN"/>
        </w:rPr>
        <w:t>, empty </w:t>
      </w:r>
      <w:r w:rsidRPr="006C52EC">
        <w:rPr>
          <w:rFonts w:ascii="Consolas" w:eastAsia="Times New Roman" w:hAnsi="Consolas" w:cs="Courier New"/>
          <w:sz w:val="13"/>
          <w:lang w:bidi="hi-IN"/>
        </w:rPr>
        <w:t>cluster_id</w:t>
      </w:r>
      <w:r w:rsidRPr="006C52EC">
        <w:rPr>
          <w:rFonts w:ascii="Arial" w:eastAsia="Times New Roman" w:hAnsi="Arial" w:cs="Arial"/>
          <w:b/>
          <w:bCs/>
          <w:sz w:val="15"/>
          <w:lang w:bidi="hi-IN"/>
        </w:rPr>
        <w:t>/</w:t>
      </w:r>
      <w:r w:rsidRPr="006C52EC">
        <w:rPr>
          <w:rFonts w:ascii="Consolas" w:eastAsia="Times New Roman" w:hAnsi="Consolas" w:cs="Courier New"/>
          <w:sz w:val="13"/>
          <w:lang w:bidi="hi-IN"/>
        </w:rPr>
        <w:t>similar_products</w:t>
      </w:r>
      <w:r w:rsidRPr="006C52EC">
        <w:rPr>
          <w:rFonts w:ascii="Arial" w:eastAsia="Times New Roman" w:hAnsi="Arial" w:cs="Arial"/>
          <w:sz w:val="15"/>
          <w:szCs w:val="15"/>
          <w:bdr w:val="none" w:sz="0" w:space="0" w:color="auto" w:frame="1"/>
          <w:lang w:bidi="hi-IN"/>
        </w:rPr>
        <w:t> — no vector store exists on this instance; </w:t>
      </w:r>
      <w:r w:rsidRPr="006C52EC">
        <w:rPr>
          <w:rFonts w:ascii="Consolas" w:eastAsia="Times New Roman" w:hAnsi="Consolas" w:cs="Courier New"/>
          <w:sz w:val="13"/>
          <w:lang w:bidi="hi-IN"/>
        </w:rPr>
        <w:t>embedding_text</w:t>
      </w:r>
      <w:r w:rsidRPr="006C52EC">
        <w:rPr>
          <w:rFonts w:ascii="Arial" w:eastAsia="Times New Roman" w:hAnsi="Arial" w:cs="Arial"/>
          <w:sz w:val="15"/>
          <w:szCs w:val="15"/>
          <w:bdr w:val="none" w:sz="0" w:space="0" w:color="auto" w:frame="1"/>
          <w:lang w:bidi="hi-IN"/>
        </w:rPr>
        <w:t> is prepared for whatever embeds it later (BUILD-309/311).</w:t>
      </w:r>
    </w:p>
    <w:p w:rsidR="006C52EC" w:rsidRPr="006C52EC" w:rsidRDefault="006C52EC" w:rsidP="006C52EC">
      <w:pPr>
        <w:numPr>
          <w:ilvl w:val="0"/>
          <w:numId w:val="51"/>
        </w:numPr>
        <w:spacing w:after="0" w:line="360" w:lineRule="atLeast"/>
        <w:ind w:left="0"/>
        <w:rPr>
          <w:rFonts w:ascii="Arial" w:eastAsia="Times New Roman" w:hAnsi="Arial" w:cs="Arial"/>
          <w:sz w:val="15"/>
          <w:szCs w:val="15"/>
          <w:bdr w:val="none" w:sz="0" w:space="0" w:color="auto" w:frame="1"/>
          <w:lang w:bidi="hi-IN"/>
        </w:rPr>
      </w:pPr>
      <w:proofErr w:type="gramStart"/>
      <w:r w:rsidRPr="006C52EC">
        <w:rPr>
          <w:rFonts w:ascii="Consolas" w:eastAsia="Times New Roman" w:hAnsi="Consolas" w:cs="Courier New"/>
          <w:sz w:val="13"/>
          <w:lang w:bidi="hi-IN"/>
        </w:rPr>
        <w:t>servings</w:t>
      </w:r>
      <w:r w:rsidRPr="006C52EC">
        <w:rPr>
          <w:rFonts w:ascii="Arial" w:eastAsia="Times New Roman" w:hAnsi="Arial" w:cs="Arial"/>
          <w:b/>
          <w:bCs/>
          <w:sz w:val="15"/>
          <w:lang w:bidi="hi-IN"/>
        </w:rPr>
        <w:t>/</w:t>
      </w:r>
      <w:r w:rsidRPr="006C52EC">
        <w:rPr>
          <w:rFonts w:ascii="Consolas" w:eastAsia="Times New Roman" w:hAnsi="Consolas" w:cs="Courier New"/>
          <w:sz w:val="13"/>
          <w:lang w:bidi="hi-IN"/>
        </w:rPr>
        <w:t>tiers</w:t>
      </w:r>
      <w:proofErr w:type="gramEnd"/>
      <w:r w:rsidRPr="006C52EC">
        <w:rPr>
          <w:rFonts w:ascii="Arial" w:eastAsia="Times New Roman" w:hAnsi="Arial" w:cs="Arial"/>
          <w:b/>
          <w:bCs/>
          <w:sz w:val="15"/>
          <w:lang w:bidi="hi-IN"/>
        </w:rPr>
        <w:t> left null</w:t>
      </w:r>
      <w:r w:rsidRPr="006C52EC">
        <w:rPr>
          <w:rFonts w:ascii="Arial" w:eastAsia="Times New Roman" w:hAnsi="Arial" w:cs="Arial"/>
          <w:sz w:val="15"/>
          <w:szCs w:val="15"/>
          <w:bdr w:val="none" w:sz="0" w:space="0" w:color="auto" w:frame="1"/>
          <w:lang w:bidi="hi-IN"/>
        </w:rPr>
        <w:t> — I have </w:t>
      </w:r>
      <w:r w:rsidRPr="006C52EC">
        <w:rPr>
          <w:rFonts w:ascii="Consolas" w:eastAsia="Times New Roman" w:hAnsi="Consolas" w:cs="Courier New"/>
          <w:sz w:val="13"/>
          <w:lang w:bidi="hi-IN"/>
        </w:rPr>
        <w:t>servings_per_kg</w:t>
      </w:r>
      <w:r w:rsidRPr="006C52EC">
        <w:rPr>
          <w:rFonts w:ascii="Arial" w:eastAsia="Times New Roman" w:hAnsi="Arial" w:cs="Arial"/>
          <w:sz w:val="15"/>
          <w:szCs w:val="15"/>
          <w:bdr w:val="none" w:sz="0" w:space="0" w:color="auto" w:frame="1"/>
          <w:lang w:bidi="hi-IN"/>
        </w:rPr>
        <w:t> config but no chosen weight per product yet (that's a variant-level decision at Shopify build time).</w:t>
      </w:r>
    </w:p>
    <w:p w:rsidR="006C52EC" w:rsidRPr="006C52EC" w:rsidRDefault="006C52EC" w:rsidP="006C52EC">
      <w:pPr>
        <w:spacing w:before="148"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Want me to (a) set up a valid OpenAI credential so I can verify the AI SEO path live, or (b) proceed to BUILD-307 Shopify Publisher next?</w:t>
      </w:r>
    </w:p>
    <w:p w:rsidR="006C52EC" w:rsidRPr="006C52EC" w:rsidRDefault="006C52EC" w:rsidP="006C52EC">
      <w:pPr>
        <w:spacing w:after="0" w:line="240" w:lineRule="auto"/>
        <w:rPr>
          <w:rFonts w:ascii="Arial" w:eastAsia="Times New Roman" w:hAnsi="Arial" w:cs="Arial"/>
          <w:sz w:val="15"/>
          <w:szCs w:val="15"/>
          <w:lang w:bidi="hi-IN"/>
        </w:rPr>
      </w:pPr>
      <w:r w:rsidRPr="006C52EC">
        <w:rPr>
          <w:rFonts w:ascii="Arial" w:eastAsia="Times New Roman" w:hAnsi="Arial" w:cs="Arial"/>
          <w:sz w:val="15"/>
          <w:lang w:bidi="hi-IN"/>
        </w:rPr>
        <w:t>Don't build a simple Shopify Publisher. Instead, build an Enterprise Shopify Product Engine. The workflow should: Input Receive the complete product_intelligence object. Read configuration Load all Shopify defaults from configuration tables: Product Type Collections Tags Vendor Status Inventory policy Variant strategy Metafield mapping Google Merchant mapping SEO rules AI rules Nothing should be hardcoded. Determine operation If Shopify Product ID exists: → Update Else → Create Populate EVERYTHING Not just title/body. Populate every Shopify field possible. Examples: Title Handle Description Vendor Product Type Collections Tags Status SEO Title SEO Description URL Handle Alt text Images Variant options SKU Barcode Weight Price Compare Price Cost Inventory Metafields Google Shopping fields Custom attributes Image Processing For every image: Generate Alt Text Filename SEO metadata Attach automatically. SEO If AI enabled Generate Meta Title Meta Description AI Search Description GEO AEO FAQ Schema If AI disabled Use deterministic fallback. Local SEO Automatically include: Meerut Uttar Pradesh India where appropriate. Product Intelligence Link Store: product_id shopify_product_id shopify_handle sync_status published_at updated_at sync_errors inside the Product Intelligence record. Idempotency Never create duplicates. Use: shopify_product_id handle SKU to determine update vs create. Audit Log: Create Update Failure Retry API Response Then BUILD-308 Instead of "SEO Engine", build Shopify AI Content Engine This generates: SEO GEO AEO Product copy Collection copy Image Alt Text FAQ Schema Social captions Meta Ads copy Google Ads copy All from the same Product Intelligence object.</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tbk_shopify_config</w:t>
      </w:r>
    </w:p>
    <w:p w:rsidR="006C52EC" w:rsidRPr="006C52EC" w:rsidRDefault="006C52EC" w:rsidP="006C52EC">
      <w:pPr>
        <w:spacing w:after="148" w:line="240" w:lineRule="auto"/>
        <w:rPr>
          <w:rFonts w:ascii="Arial" w:eastAsia="Times New Roman" w:hAnsi="Arial" w:cs="Arial"/>
          <w:sz w:val="15"/>
          <w:szCs w:val="15"/>
          <w:lang w:bidi="hi-IN"/>
        </w:rPr>
      </w:pPr>
      <w:r w:rsidRPr="006C52EC">
        <w:rPr>
          <w:rFonts w:ascii="Arial" w:eastAsia="Times New Roman" w:hAnsi="Arial" w:cs="Arial"/>
          <w:sz w:val="13"/>
          <w:lang w:bidi="hi-IN"/>
        </w:rPr>
        <w:t>tbk_shopify_sync_audit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 xml:space="preserve">Tables ready. Now seeding the Shopify config, </w:t>
      </w:r>
      <w:proofErr w:type="gramStart"/>
      <w:r w:rsidRPr="006C52EC">
        <w:rPr>
          <w:rFonts w:ascii="Arial" w:eastAsia="Times New Roman" w:hAnsi="Arial" w:cs="Arial"/>
          <w:sz w:val="15"/>
          <w:szCs w:val="15"/>
          <w:bdr w:val="none" w:sz="0" w:space="0" w:color="auto" w:frame="1"/>
          <w:lang w:bidi="hi-IN"/>
        </w:rPr>
        <w:t>then</w:t>
      </w:r>
      <w:proofErr w:type="gramEnd"/>
      <w:r w:rsidRPr="006C52EC">
        <w:rPr>
          <w:rFonts w:ascii="Arial" w:eastAsia="Times New Roman" w:hAnsi="Arial" w:cs="Arial"/>
          <w:sz w:val="15"/>
          <w:szCs w:val="15"/>
          <w:bdr w:val="none" w:sz="0" w:space="0" w:color="auto" w:frame="1"/>
          <w:lang w:bidi="hi-IN"/>
        </w:rPr>
        <w:t xml:space="preserve"> submitting the plan.</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 xml:space="preserve">I now have complete source for all 7 TBK workflows. Writing the rebuild-grade documentation to a workspace file, </w:t>
      </w:r>
      <w:proofErr w:type="gramStart"/>
      <w:r w:rsidRPr="006C52EC">
        <w:rPr>
          <w:rFonts w:ascii="Arial" w:eastAsia="Times New Roman" w:hAnsi="Arial" w:cs="Arial"/>
          <w:sz w:val="15"/>
          <w:szCs w:val="15"/>
          <w:bdr w:val="none" w:sz="0" w:space="0" w:color="auto" w:frame="1"/>
          <w:lang w:bidi="hi-IN"/>
        </w:rPr>
        <w:t>then</w:t>
      </w:r>
      <w:proofErr w:type="gramEnd"/>
      <w:r w:rsidRPr="006C52EC">
        <w:rPr>
          <w:rFonts w:ascii="Arial" w:eastAsia="Times New Roman" w:hAnsi="Arial" w:cs="Arial"/>
          <w:sz w:val="15"/>
          <w:szCs w:val="15"/>
          <w:bdr w:val="none" w:sz="0" w:space="0" w:color="auto" w:frame="1"/>
          <w:lang w:bidi="hi-IN"/>
        </w:rPr>
        <w:t xml:space="preserve"> presenting it.</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Documentation exported. I've written rebuild-grade docs for all </w:t>
      </w:r>
      <w:r w:rsidRPr="006C52EC">
        <w:rPr>
          <w:rFonts w:ascii="Arial" w:eastAsia="Times New Roman" w:hAnsi="Arial" w:cs="Arial"/>
          <w:b/>
          <w:bCs/>
          <w:sz w:val="15"/>
          <w:lang w:bidi="hi-IN"/>
        </w:rPr>
        <w:t>7 TBK AI OS workflows</w:t>
      </w:r>
      <w:r w:rsidRPr="006C52EC">
        <w:rPr>
          <w:rFonts w:ascii="Arial" w:eastAsia="Times New Roman" w:hAnsi="Arial" w:cs="Arial"/>
          <w:sz w:val="15"/>
          <w:szCs w:val="15"/>
          <w:bdr w:val="none" w:sz="0" w:space="0" w:color="auto" w:frame="1"/>
          <w:lang w:bidi="hi-IN"/>
        </w:rPr>
        <w:t> to </w:t>
      </w:r>
      <w:r w:rsidRPr="006C52EC">
        <w:rPr>
          <w:rFonts w:ascii="Consolas" w:eastAsia="Times New Roman" w:hAnsi="Consolas" w:cs="Courier New"/>
          <w:sz w:val="13"/>
          <w:lang w:bidi="hi-IN"/>
        </w:rPr>
        <w:t>docs/TBK_AI_OS_Workflow_Documentation.md</w:t>
      </w:r>
      <w:r w:rsidRPr="006C52EC">
        <w:rPr>
          <w:rFonts w:ascii="Arial" w:eastAsia="Times New Roman" w:hAnsi="Arial" w:cs="Arial"/>
          <w:sz w:val="15"/>
          <w:szCs w:val="15"/>
          <w:bdr w:val="none" w:sz="0" w:space="0" w:color="auto" w:frame="1"/>
          <w:lang w:bidi="hi-IN"/>
        </w:rPr>
        <w:t> in the workspace. (I scoped it to the TBK system — the 5 other workflows in the project, WhatsApp FAQ, AI Agent, and two Dreem.ai photo workflows, are pre-existing and unrelated, so I excluded them; say the word if you want those too.)</w:t>
      </w:r>
    </w:p>
    <w:p w:rsidR="006C52EC" w:rsidRPr="006C52EC" w:rsidRDefault="006C52EC" w:rsidP="006C52EC">
      <w:pPr>
        <w:spacing w:before="148"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Each workflow entry contains everything an engineer needs to rebuild it without the JSON: name, purpose, build number, trigger, every node with its type/version/key parameters and exact expressions, connections (including branch/error wiring), Data Tables + IDs, env vars, credentials, error handling, continue-on-error settings, sticky notes, and disabled-node status.</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Documented workflows:</w:t>
      </w:r>
    </w:p>
    <w:tbl>
      <w:tblPr>
        <w:tblW w:w="6942" w:type="dxa"/>
        <w:tblCellMar>
          <w:left w:w="0" w:type="dxa"/>
          <w:right w:w="0" w:type="dxa"/>
        </w:tblCellMar>
        <w:tblLook w:val="04A0"/>
      </w:tblPr>
      <w:tblGrid>
        <w:gridCol w:w="558"/>
        <w:gridCol w:w="2924"/>
        <w:gridCol w:w="1908"/>
        <w:gridCol w:w="1552"/>
      </w:tblGrid>
      <w:tr w:rsidR="006C52EC" w:rsidRPr="006C52EC" w:rsidTr="006C52EC">
        <w:trPr>
          <w:tblHeader/>
        </w:trPr>
        <w:tc>
          <w:tcPr>
            <w:tcW w:w="0" w:type="auto"/>
            <w:tcBorders>
              <w:top w:val="nil"/>
              <w:left w:val="nil"/>
              <w:bottom w:val="nil"/>
              <w:right w:val="nil"/>
            </w:tcBorders>
            <w:tcMar>
              <w:top w:w="0" w:type="dxa"/>
              <w:left w:w="0" w:type="dxa"/>
              <w:bottom w:w="192" w:type="dxa"/>
              <w:right w:w="144" w:type="dxa"/>
            </w:tcMar>
            <w:vAlign w:val="bottom"/>
            <w:hideMark/>
          </w:tcPr>
          <w:p w:rsidR="006C52EC" w:rsidRPr="006C52EC" w:rsidRDefault="006C52EC" w:rsidP="006C52EC">
            <w:pPr>
              <w:spacing w:after="0" w:line="240" w:lineRule="auto"/>
              <w:jc w:val="center"/>
              <w:rPr>
                <w:rFonts w:ascii="Times New Roman" w:eastAsia="Times New Roman" w:hAnsi="Times New Roman" w:cs="Times New Roman"/>
                <w:b/>
                <w:bCs/>
                <w:sz w:val="13"/>
                <w:szCs w:val="13"/>
                <w:lang w:bidi="hi-IN"/>
              </w:rPr>
            </w:pPr>
            <w:r w:rsidRPr="006C52EC">
              <w:rPr>
                <w:rFonts w:ascii="Times New Roman" w:eastAsia="Times New Roman" w:hAnsi="Times New Roman" w:cs="Times New Roman"/>
                <w:b/>
                <w:bCs/>
                <w:sz w:val="13"/>
                <w:szCs w:val="13"/>
                <w:lang w:bidi="hi-IN"/>
              </w:rPr>
              <w:t>Build</w:t>
            </w:r>
          </w:p>
        </w:tc>
        <w:tc>
          <w:tcPr>
            <w:tcW w:w="0" w:type="auto"/>
            <w:tcBorders>
              <w:top w:val="nil"/>
              <w:left w:val="nil"/>
              <w:bottom w:val="nil"/>
              <w:right w:val="nil"/>
            </w:tcBorders>
            <w:tcMar>
              <w:top w:w="0" w:type="dxa"/>
              <w:left w:w="144" w:type="dxa"/>
              <w:bottom w:w="192" w:type="dxa"/>
              <w:right w:w="144" w:type="dxa"/>
            </w:tcMar>
            <w:vAlign w:val="bottom"/>
            <w:hideMark/>
          </w:tcPr>
          <w:p w:rsidR="006C52EC" w:rsidRPr="006C52EC" w:rsidRDefault="006C52EC" w:rsidP="006C52EC">
            <w:pPr>
              <w:spacing w:after="0" w:line="240" w:lineRule="auto"/>
              <w:jc w:val="center"/>
              <w:rPr>
                <w:rFonts w:ascii="Times New Roman" w:eastAsia="Times New Roman" w:hAnsi="Times New Roman" w:cs="Times New Roman"/>
                <w:b/>
                <w:bCs/>
                <w:sz w:val="13"/>
                <w:szCs w:val="13"/>
                <w:lang w:bidi="hi-IN"/>
              </w:rPr>
            </w:pPr>
            <w:r w:rsidRPr="006C52EC">
              <w:rPr>
                <w:rFonts w:ascii="Times New Roman" w:eastAsia="Times New Roman" w:hAnsi="Times New Roman" w:cs="Times New Roman"/>
                <w:b/>
                <w:bCs/>
                <w:sz w:val="13"/>
                <w:szCs w:val="13"/>
                <w:lang w:bidi="hi-IN"/>
              </w:rPr>
              <w:t>Workflow</w:t>
            </w:r>
          </w:p>
        </w:tc>
        <w:tc>
          <w:tcPr>
            <w:tcW w:w="0" w:type="auto"/>
            <w:tcBorders>
              <w:top w:val="nil"/>
              <w:left w:val="nil"/>
              <w:bottom w:val="nil"/>
              <w:right w:val="nil"/>
            </w:tcBorders>
            <w:tcMar>
              <w:top w:w="0" w:type="dxa"/>
              <w:left w:w="144" w:type="dxa"/>
              <w:bottom w:w="192" w:type="dxa"/>
              <w:right w:w="144" w:type="dxa"/>
            </w:tcMar>
            <w:vAlign w:val="bottom"/>
            <w:hideMark/>
          </w:tcPr>
          <w:p w:rsidR="006C52EC" w:rsidRPr="006C52EC" w:rsidRDefault="006C52EC" w:rsidP="006C52EC">
            <w:pPr>
              <w:spacing w:after="0" w:line="240" w:lineRule="auto"/>
              <w:jc w:val="center"/>
              <w:rPr>
                <w:rFonts w:ascii="Times New Roman" w:eastAsia="Times New Roman" w:hAnsi="Times New Roman" w:cs="Times New Roman"/>
                <w:b/>
                <w:bCs/>
                <w:sz w:val="13"/>
                <w:szCs w:val="13"/>
                <w:lang w:bidi="hi-IN"/>
              </w:rPr>
            </w:pPr>
            <w:r w:rsidRPr="006C52EC">
              <w:rPr>
                <w:rFonts w:ascii="Times New Roman" w:eastAsia="Times New Roman" w:hAnsi="Times New Roman" w:cs="Times New Roman"/>
                <w:b/>
                <w:bCs/>
                <w:sz w:val="13"/>
                <w:szCs w:val="13"/>
                <w:lang w:bidi="hi-IN"/>
              </w:rPr>
              <w:t>ID</w:t>
            </w:r>
          </w:p>
        </w:tc>
        <w:tc>
          <w:tcPr>
            <w:tcW w:w="0" w:type="auto"/>
            <w:tcBorders>
              <w:top w:val="nil"/>
              <w:left w:val="nil"/>
              <w:bottom w:val="nil"/>
              <w:right w:val="nil"/>
            </w:tcBorders>
            <w:tcMar>
              <w:top w:w="0" w:type="dxa"/>
              <w:left w:w="144" w:type="dxa"/>
              <w:bottom w:w="192" w:type="dxa"/>
              <w:right w:w="0" w:type="dxa"/>
            </w:tcMar>
            <w:vAlign w:val="bottom"/>
            <w:hideMark/>
          </w:tcPr>
          <w:p w:rsidR="006C52EC" w:rsidRPr="006C52EC" w:rsidRDefault="006C52EC" w:rsidP="006C52EC">
            <w:pPr>
              <w:spacing w:after="0" w:line="240" w:lineRule="auto"/>
              <w:jc w:val="center"/>
              <w:rPr>
                <w:rFonts w:ascii="Times New Roman" w:eastAsia="Times New Roman" w:hAnsi="Times New Roman" w:cs="Times New Roman"/>
                <w:b/>
                <w:bCs/>
                <w:sz w:val="13"/>
                <w:szCs w:val="13"/>
                <w:lang w:bidi="hi-IN"/>
              </w:rPr>
            </w:pPr>
            <w:r w:rsidRPr="006C52EC">
              <w:rPr>
                <w:rFonts w:ascii="Times New Roman" w:eastAsia="Times New Roman" w:hAnsi="Times New Roman" w:cs="Times New Roman"/>
                <w:b/>
                <w:bCs/>
                <w:sz w:val="13"/>
                <w:szCs w:val="13"/>
                <w:lang w:bidi="hi-IN"/>
              </w:rPr>
              <w:t>Status</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301</w:t>
            </w:r>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19" w:tgtFrame="_blank" w:history="1">
              <w:r w:rsidRPr="006C52EC">
                <w:rPr>
                  <w:rFonts w:ascii="Times New Roman" w:eastAsia="Times New Roman" w:hAnsi="Times New Roman" w:cs="Times New Roman"/>
                  <w:color w:val="0000FF"/>
                  <w:sz w:val="13"/>
                  <w:u w:val="single"/>
                  <w:lang w:bidi="hi-IN"/>
                </w:rPr>
                <w:t>TBK Vision Master Orchestrator</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DFkCQLDSytQpdo5j</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Published</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302</w:t>
            </w:r>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20" w:tgtFrame="_blank" w:history="1">
              <w:r w:rsidRPr="006C52EC">
                <w:rPr>
                  <w:rFonts w:ascii="Times New Roman" w:eastAsia="Times New Roman" w:hAnsi="Times New Roman" w:cs="Times New Roman"/>
                  <w:color w:val="0000FF"/>
                  <w:sz w:val="13"/>
                  <w:u w:val="single"/>
                  <w:lang w:bidi="hi-IN"/>
                </w:rPr>
                <w:t>TBK Input &amp; Validation</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5hEH58XkAbd1wemJ</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Published</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303</w:t>
            </w:r>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21" w:tgtFrame="_blank" w:history="1">
              <w:r w:rsidRPr="006C52EC">
                <w:rPr>
                  <w:rFonts w:ascii="Times New Roman" w:eastAsia="Times New Roman" w:hAnsi="Times New Roman" w:cs="Times New Roman"/>
                  <w:color w:val="0000FF"/>
                  <w:sz w:val="13"/>
                  <w:u w:val="single"/>
                  <w:lang w:bidi="hi-IN"/>
                </w:rPr>
                <w:t>TBK Audit Logger</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K2oRedpVRGMoHgu4</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Published</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304</w:t>
            </w:r>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22" w:tgtFrame="_blank" w:history="1">
              <w:r w:rsidRPr="006C52EC">
                <w:rPr>
                  <w:rFonts w:ascii="Times New Roman" w:eastAsia="Times New Roman" w:hAnsi="Times New Roman" w:cs="Times New Roman"/>
                  <w:color w:val="0000FF"/>
                  <w:sz w:val="13"/>
                  <w:u w:val="single"/>
                  <w:lang w:bidi="hi-IN"/>
                </w:rPr>
                <w:t>TBK Qwen Vision Analysis</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7o1hFBPTpcUwZopc</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Draft (standalone)</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305</w:t>
            </w:r>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TBK Taxonomy Lookup</w:t>
            </w:r>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yvbx8ctmtVEI6H2B</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Draft (support)</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305</w:t>
            </w:r>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23" w:tgtFrame="_blank" w:history="1">
              <w:r w:rsidRPr="006C52EC">
                <w:rPr>
                  <w:rFonts w:ascii="Times New Roman" w:eastAsia="Times New Roman" w:hAnsi="Times New Roman" w:cs="Times New Roman"/>
                  <w:color w:val="0000FF"/>
                  <w:sz w:val="13"/>
                  <w:u w:val="single"/>
                  <w:lang w:bidi="hi-IN"/>
                </w:rPr>
                <w:t>TBK Attribute Intelligence Engine</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oylg7Gf5dbDKx1zY</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Draft (support)</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305</w:t>
            </w:r>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24" w:tgtFrame="_blank" w:history="1">
              <w:r w:rsidRPr="006C52EC">
                <w:rPr>
                  <w:rFonts w:ascii="Times New Roman" w:eastAsia="Times New Roman" w:hAnsi="Times New Roman" w:cs="Times New Roman"/>
                  <w:color w:val="0000FF"/>
                  <w:sz w:val="13"/>
                  <w:u w:val="single"/>
                  <w:lang w:bidi="hi-IN"/>
                </w:rPr>
                <w:t>TBK Attribute AI Validation (optional)</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7zKv9U1NjdWCEWjT</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Draft (off by default)</w:t>
            </w:r>
          </w:p>
        </w:tc>
      </w:tr>
      <w:tr w:rsidR="006C52EC" w:rsidRPr="006C52EC" w:rsidTr="006C52EC">
        <w:tc>
          <w:tcPr>
            <w:tcW w:w="0" w:type="auto"/>
            <w:tcBorders>
              <w:top w:val="nil"/>
              <w:left w:val="nil"/>
              <w:bottom w:val="nil"/>
              <w:right w:val="nil"/>
            </w:tcBorders>
            <w:tcMar>
              <w:top w:w="192" w:type="dxa"/>
              <w:left w:w="0"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306</w:t>
            </w:r>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hyperlink r:id="rId25" w:tgtFrame="_blank" w:history="1">
              <w:r w:rsidRPr="006C52EC">
                <w:rPr>
                  <w:rFonts w:ascii="Times New Roman" w:eastAsia="Times New Roman" w:hAnsi="Times New Roman" w:cs="Times New Roman"/>
                  <w:color w:val="0000FF"/>
                  <w:sz w:val="13"/>
                  <w:u w:val="single"/>
                  <w:lang w:bidi="hi-IN"/>
                </w:rPr>
                <w:t>TBK Product Intelligence Engine</w:t>
              </w:r>
            </w:hyperlink>
          </w:p>
        </w:tc>
        <w:tc>
          <w:tcPr>
            <w:tcW w:w="0" w:type="auto"/>
            <w:tcBorders>
              <w:top w:val="nil"/>
              <w:left w:val="nil"/>
              <w:bottom w:val="nil"/>
              <w:right w:val="nil"/>
            </w:tcBorders>
            <w:tcMar>
              <w:top w:w="192" w:type="dxa"/>
              <w:left w:w="144" w:type="dxa"/>
              <w:bottom w:w="192" w:type="dxa"/>
              <w:right w:w="144"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tFBzgHcQ3XRbYuFm</w:t>
            </w:r>
          </w:p>
        </w:tc>
        <w:tc>
          <w:tcPr>
            <w:tcW w:w="0" w:type="auto"/>
            <w:tcBorders>
              <w:top w:val="nil"/>
              <w:left w:val="nil"/>
              <w:bottom w:val="nil"/>
              <w:right w:val="nil"/>
            </w:tcBorders>
            <w:tcMar>
              <w:top w:w="192" w:type="dxa"/>
              <w:left w:w="144" w:type="dxa"/>
              <w:bottom w:w="192" w:type="dxa"/>
              <w:right w:w="0" w:type="dxa"/>
            </w:tcMar>
            <w:vAlign w:val="bottom"/>
            <w:hideMark/>
          </w:tcPr>
          <w:p w:rsidR="006C52EC" w:rsidRPr="006C52EC" w:rsidRDefault="006C52EC" w:rsidP="006C52EC">
            <w:pPr>
              <w:spacing w:after="0" w:line="240" w:lineRule="auto"/>
              <w:rPr>
                <w:rFonts w:ascii="Times New Roman" w:eastAsia="Times New Roman" w:hAnsi="Times New Roman" w:cs="Times New Roman"/>
                <w:sz w:val="13"/>
                <w:szCs w:val="13"/>
                <w:lang w:bidi="hi-IN"/>
              </w:rPr>
            </w:pPr>
            <w:r w:rsidRPr="006C52EC">
              <w:rPr>
                <w:rFonts w:ascii="Times New Roman" w:eastAsia="Times New Roman" w:hAnsi="Times New Roman" w:cs="Times New Roman"/>
                <w:sz w:val="13"/>
                <w:szCs w:val="13"/>
                <w:lang w:bidi="hi-IN"/>
              </w:rPr>
              <w:t>Published 306.1.0</w:t>
            </w:r>
          </w:p>
        </w:tc>
      </w:tr>
    </w:tbl>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lastRenderedPageBreak/>
        <w:t>The doc also includes a </w:t>
      </w:r>
      <w:r w:rsidRPr="006C52EC">
        <w:rPr>
          <w:rFonts w:ascii="Arial" w:eastAsia="Times New Roman" w:hAnsi="Arial" w:cs="Arial"/>
          <w:b/>
          <w:bCs/>
          <w:sz w:val="15"/>
          <w:lang w:bidi="hi-IN"/>
        </w:rPr>
        <w:t>shared Data Tables index</w:t>
      </w:r>
      <w:r w:rsidRPr="006C52EC">
        <w:rPr>
          <w:rFonts w:ascii="Arial" w:eastAsia="Times New Roman" w:hAnsi="Arial" w:cs="Arial"/>
          <w:sz w:val="15"/>
          <w:szCs w:val="15"/>
          <w:bdr w:val="none" w:sz="0" w:space="0" w:color="auto" w:frame="1"/>
          <w:lang w:bidi="hi-IN"/>
        </w:rPr>
        <w:t> (all 13 tables with IDs and purpose) and a </w:t>
      </w:r>
      <w:r w:rsidRPr="006C52EC">
        <w:rPr>
          <w:rFonts w:ascii="Arial" w:eastAsia="Times New Roman" w:hAnsi="Arial" w:cs="Arial"/>
          <w:b/>
          <w:bCs/>
          <w:sz w:val="15"/>
          <w:lang w:bidi="hi-IN"/>
        </w:rPr>
        <w:t>version/status snapshot</w:t>
      </w:r>
      <w:r w:rsidRPr="006C52EC">
        <w:rPr>
          <w:rFonts w:ascii="Arial" w:eastAsia="Times New Roman" w:hAnsi="Arial" w:cs="Arial"/>
          <w:sz w:val="15"/>
          <w:szCs w:val="15"/>
          <w:bdr w:val="none" w:sz="0" w:space="0" w:color="auto" w:frame="1"/>
          <w:lang w:bidi="hi-IN"/>
        </w:rPr>
        <w:t> table.</w:t>
      </w:r>
    </w:p>
    <w:p w:rsidR="006C52EC" w:rsidRPr="006C52EC" w:rsidRDefault="006C52EC" w:rsidP="006C52EC">
      <w:pPr>
        <w:spacing w:before="148" w:after="148"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Two honesty notes carried into the doc:</w:t>
      </w:r>
    </w:p>
    <w:p w:rsidR="006C52EC" w:rsidRPr="006C52EC" w:rsidRDefault="006C52EC" w:rsidP="006C52EC">
      <w:pPr>
        <w:numPr>
          <w:ilvl w:val="0"/>
          <w:numId w:val="5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Named workflow versions aren't available</w:t>
      </w:r>
      <w:r w:rsidRPr="006C52EC">
        <w:rPr>
          <w:rFonts w:ascii="Arial" w:eastAsia="Times New Roman" w:hAnsi="Arial" w:cs="Arial"/>
          <w:sz w:val="15"/>
          <w:szCs w:val="15"/>
          <w:bdr w:val="none" w:sz="0" w:space="0" w:color="auto" w:frame="1"/>
          <w:lang w:bidi="hi-IN"/>
        </w:rPr>
        <w:t> on this instance (requires Pro), so version history is tracked by build number + the </w:t>
      </w:r>
      <w:r w:rsidRPr="006C52EC">
        <w:rPr>
          <w:rFonts w:ascii="Consolas" w:eastAsia="Times New Roman" w:hAnsi="Consolas" w:cs="Courier New"/>
          <w:sz w:val="13"/>
          <w:lang w:bidi="hi-IN"/>
        </w:rPr>
        <w:t>workflow_version</w:t>
      </w:r>
      <w:r w:rsidRPr="006C52EC">
        <w:rPr>
          <w:rFonts w:ascii="Arial" w:eastAsia="Times New Roman" w:hAnsi="Arial" w:cs="Arial"/>
          <w:sz w:val="15"/>
          <w:szCs w:val="15"/>
          <w:bdr w:val="none" w:sz="0" w:space="0" w:color="auto" w:frame="1"/>
          <w:lang w:bidi="hi-IN"/>
        </w:rPr>
        <w:t> field, not native n8n version names.</w:t>
      </w:r>
    </w:p>
    <w:p w:rsidR="006C52EC" w:rsidRPr="006C52EC" w:rsidRDefault="006C52EC" w:rsidP="006C52EC">
      <w:pPr>
        <w:numPr>
          <w:ilvl w:val="0"/>
          <w:numId w:val="52"/>
        </w:numPr>
        <w:spacing w:after="0" w:line="360" w:lineRule="atLeast"/>
        <w:ind w:left="0"/>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Runtime-verification status is stated per workflow</w:t>
      </w:r>
      <w:r w:rsidRPr="006C52EC">
        <w:rPr>
          <w:rFonts w:ascii="Arial" w:eastAsia="Times New Roman" w:hAnsi="Arial" w:cs="Arial"/>
          <w:sz w:val="15"/>
          <w:szCs w:val="15"/>
          <w:bdr w:val="none" w:sz="0" w:space="0" w:color="auto" w:frame="1"/>
          <w:lang w:bidi="hi-IN"/>
        </w:rPr>
        <w:t> — I did not label anything "verified" that wasn't actually executed.</w:t>
      </w:r>
    </w:p>
    <w:p w:rsidR="006C52EC" w:rsidRPr="006C52EC" w:rsidRDefault="006C52EC" w:rsidP="006C52EC">
      <w:pPr>
        <w:spacing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b/>
          <w:bCs/>
          <w:sz w:val="15"/>
          <w:lang w:bidi="hi-IN"/>
        </w:rPr>
        <w:t>Shopify build status:</w:t>
      </w:r>
      <w:r w:rsidRPr="006C52EC">
        <w:rPr>
          <w:rFonts w:ascii="Arial" w:eastAsia="Times New Roman" w:hAnsi="Arial" w:cs="Arial"/>
          <w:sz w:val="15"/>
          <w:szCs w:val="15"/>
          <w:bdr w:val="none" w:sz="0" w:space="0" w:color="auto" w:frame="1"/>
          <w:lang w:bidi="hi-IN"/>
        </w:rPr>
        <w:t> paused as you left it — </w:t>
      </w:r>
      <w:r w:rsidRPr="006C52EC">
        <w:rPr>
          <w:rFonts w:ascii="Consolas" w:eastAsia="Times New Roman" w:hAnsi="Consolas" w:cs="Courier New"/>
          <w:sz w:val="13"/>
          <w:lang w:bidi="hi-IN"/>
        </w:rPr>
        <w:t>tbk_shopify_config</w:t>
      </w:r>
      <w:r w:rsidRPr="006C52EC">
        <w:rPr>
          <w:rFonts w:ascii="Arial" w:eastAsia="Times New Roman" w:hAnsi="Arial" w:cs="Arial"/>
          <w:sz w:val="15"/>
          <w:szCs w:val="15"/>
          <w:bdr w:val="none" w:sz="0" w:space="0" w:color="auto" w:frame="1"/>
          <w:lang w:bidi="hi-IN"/>
        </w:rPr>
        <w:t> and </w:t>
      </w:r>
      <w:r w:rsidRPr="006C52EC">
        <w:rPr>
          <w:rFonts w:ascii="Consolas" w:eastAsia="Times New Roman" w:hAnsi="Consolas" w:cs="Courier New"/>
          <w:sz w:val="13"/>
          <w:lang w:bidi="hi-IN"/>
        </w:rPr>
        <w:t>tbk_shopify_sync_audit</w:t>
      </w:r>
      <w:r w:rsidRPr="006C52EC">
        <w:rPr>
          <w:rFonts w:ascii="Arial" w:eastAsia="Times New Roman" w:hAnsi="Arial" w:cs="Arial"/>
          <w:sz w:val="15"/>
          <w:szCs w:val="15"/>
          <w:bdr w:val="none" w:sz="0" w:space="0" w:color="auto" w:frame="1"/>
          <w:lang w:bidi="hi-IN"/>
        </w:rPr>
        <w:t> tables exist but the config is </w:t>
      </w:r>
      <w:r w:rsidRPr="006C52EC">
        <w:rPr>
          <w:rFonts w:ascii="Arial" w:eastAsia="Times New Roman" w:hAnsi="Arial" w:cs="Arial"/>
          <w:b/>
          <w:bCs/>
          <w:sz w:val="15"/>
          <w:lang w:bidi="hi-IN"/>
        </w:rPr>
        <w:t>not seeded</w:t>
      </w:r>
      <w:r w:rsidRPr="006C52EC">
        <w:rPr>
          <w:rFonts w:ascii="Arial" w:eastAsia="Times New Roman" w:hAnsi="Arial" w:cs="Arial"/>
          <w:sz w:val="15"/>
          <w:szCs w:val="15"/>
          <w:bdr w:val="none" w:sz="0" w:space="0" w:color="auto" w:frame="1"/>
          <w:lang w:bidi="hi-IN"/>
        </w:rPr>
        <w:t> (you denied the seed with the invented pricing), and neither Shopify engine (BUILD-307/308) is built.</w:t>
      </w:r>
    </w:p>
    <w:p w:rsidR="006C52EC" w:rsidRPr="006C52EC" w:rsidRDefault="006C52EC" w:rsidP="006C52EC">
      <w:pPr>
        <w:spacing w:before="148" w:after="0" w:line="360" w:lineRule="atLeast"/>
        <w:rPr>
          <w:rFonts w:ascii="Arial" w:eastAsia="Times New Roman" w:hAnsi="Arial" w:cs="Arial"/>
          <w:sz w:val="15"/>
          <w:szCs w:val="15"/>
          <w:bdr w:val="none" w:sz="0" w:space="0" w:color="auto" w:frame="1"/>
          <w:lang w:bidi="hi-IN"/>
        </w:rPr>
      </w:pPr>
      <w:r w:rsidRPr="006C52EC">
        <w:rPr>
          <w:rFonts w:ascii="Arial" w:eastAsia="Times New Roman" w:hAnsi="Arial" w:cs="Arial"/>
          <w:sz w:val="15"/>
          <w:szCs w:val="15"/>
          <w:bdr w:val="none" w:sz="0" w:space="0" w:color="auto" w:frame="1"/>
          <w:lang w:bidi="hi-IN"/>
        </w:rPr>
        <w:t xml:space="preserve">Want me to (a) render the full doc inline here in chat, (b) resume the Shopify build now that config decisions are pending, or (c) something </w:t>
      </w:r>
      <w:proofErr w:type="gramStart"/>
      <w:r w:rsidRPr="006C52EC">
        <w:rPr>
          <w:rFonts w:ascii="Arial" w:eastAsia="Times New Roman" w:hAnsi="Arial" w:cs="Arial"/>
          <w:sz w:val="15"/>
          <w:szCs w:val="15"/>
          <w:bdr w:val="none" w:sz="0" w:space="0" w:color="auto" w:frame="1"/>
          <w:lang w:bidi="hi-IN"/>
        </w:rPr>
        <w:t>else</w:t>
      </w:r>
      <w:proofErr w:type="gramEnd"/>
      <w:r w:rsidRPr="006C52EC">
        <w:rPr>
          <w:rFonts w:ascii="Arial" w:eastAsia="Times New Roman" w:hAnsi="Arial" w:cs="Arial"/>
          <w:sz w:val="15"/>
          <w:szCs w:val="15"/>
          <w:bdr w:val="none" w:sz="0" w:space="0" w:color="auto" w:frame="1"/>
          <w:lang w:bidi="hi-IN"/>
        </w:rPr>
        <w:t>?</w:t>
      </w:r>
    </w:p>
    <w:p w:rsidR="00AE1E5B" w:rsidRDefault="00AE1E5B"/>
    <w:sectPr w:rsidR="00AE1E5B" w:rsidSect="00AE1E5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40AEF"/>
    <w:multiLevelType w:val="multilevel"/>
    <w:tmpl w:val="4C303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5356CE"/>
    <w:multiLevelType w:val="multilevel"/>
    <w:tmpl w:val="CBC6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8D5845"/>
    <w:multiLevelType w:val="multilevel"/>
    <w:tmpl w:val="0E509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9F1E56"/>
    <w:multiLevelType w:val="multilevel"/>
    <w:tmpl w:val="0DA00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DB594F"/>
    <w:multiLevelType w:val="multilevel"/>
    <w:tmpl w:val="CD40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D1E6784"/>
    <w:multiLevelType w:val="multilevel"/>
    <w:tmpl w:val="E306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FC24AD1"/>
    <w:multiLevelType w:val="multilevel"/>
    <w:tmpl w:val="0BC0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1A35495"/>
    <w:multiLevelType w:val="multilevel"/>
    <w:tmpl w:val="4AF4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287762D"/>
    <w:multiLevelType w:val="multilevel"/>
    <w:tmpl w:val="D380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44C4AEB"/>
    <w:multiLevelType w:val="multilevel"/>
    <w:tmpl w:val="62DA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937050E"/>
    <w:multiLevelType w:val="multilevel"/>
    <w:tmpl w:val="52F2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A7C373F"/>
    <w:multiLevelType w:val="multilevel"/>
    <w:tmpl w:val="3E00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ABD7213"/>
    <w:multiLevelType w:val="multilevel"/>
    <w:tmpl w:val="43B0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14E73A1"/>
    <w:multiLevelType w:val="multilevel"/>
    <w:tmpl w:val="5F86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2640B88"/>
    <w:multiLevelType w:val="multilevel"/>
    <w:tmpl w:val="03B8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4B579B0"/>
    <w:multiLevelType w:val="multilevel"/>
    <w:tmpl w:val="429A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5AC6884"/>
    <w:multiLevelType w:val="multilevel"/>
    <w:tmpl w:val="B1F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AA363A4"/>
    <w:multiLevelType w:val="multilevel"/>
    <w:tmpl w:val="896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B9C3296"/>
    <w:multiLevelType w:val="multilevel"/>
    <w:tmpl w:val="A872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D6711E6"/>
    <w:multiLevelType w:val="multilevel"/>
    <w:tmpl w:val="B14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1AE1E79"/>
    <w:multiLevelType w:val="multilevel"/>
    <w:tmpl w:val="988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3E75F21"/>
    <w:multiLevelType w:val="multilevel"/>
    <w:tmpl w:val="5F9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536191C"/>
    <w:multiLevelType w:val="multilevel"/>
    <w:tmpl w:val="D6B4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9B104F7"/>
    <w:multiLevelType w:val="multilevel"/>
    <w:tmpl w:val="37EC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D703A3C"/>
    <w:multiLevelType w:val="multilevel"/>
    <w:tmpl w:val="92F0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E0A5423"/>
    <w:multiLevelType w:val="multilevel"/>
    <w:tmpl w:val="EEBE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09D0E46"/>
    <w:multiLevelType w:val="multilevel"/>
    <w:tmpl w:val="695C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1A17F12"/>
    <w:multiLevelType w:val="multilevel"/>
    <w:tmpl w:val="317A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44095BBA"/>
    <w:multiLevelType w:val="multilevel"/>
    <w:tmpl w:val="79E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4A667CEC"/>
    <w:multiLevelType w:val="multilevel"/>
    <w:tmpl w:val="6E5A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4AFB5320"/>
    <w:multiLevelType w:val="multilevel"/>
    <w:tmpl w:val="8C9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4D557D66"/>
    <w:multiLevelType w:val="multilevel"/>
    <w:tmpl w:val="EEBC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4E556048"/>
    <w:multiLevelType w:val="multilevel"/>
    <w:tmpl w:val="0718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510C704F"/>
    <w:multiLevelType w:val="multilevel"/>
    <w:tmpl w:val="BAC243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6484032"/>
    <w:multiLevelType w:val="multilevel"/>
    <w:tmpl w:val="ED56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58700F10"/>
    <w:multiLevelType w:val="multilevel"/>
    <w:tmpl w:val="3ADA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5B5C202C"/>
    <w:multiLevelType w:val="multilevel"/>
    <w:tmpl w:val="DF52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5EEE0A6B"/>
    <w:multiLevelType w:val="multilevel"/>
    <w:tmpl w:val="98D0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621178E9"/>
    <w:multiLevelType w:val="multilevel"/>
    <w:tmpl w:val="9CFA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628F5D90"/>
    <w:multiLevelType w:val="multilevel"/>
    <w:tmpl w:val="697A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62F518C5"/>
    <w:multiLevelType w:val="multilevel"/>
    <w:tmpl w:val="FC4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63D36494"/>
    <w:multiLevelType w:val="multilevel"/>
    <w:tmpl w:val="BE80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64E146FE"/>
    <w:multiLevelType w:val="multilevel"/>
    <w:tmpl w:val="60D8B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6C27517"/>
    <w:multiLevelType w:val="multilevel"/>
    <w:tmpl w:val="9538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6A2844A0"/>
    <w:multiLevelType w:val="multilevel"/>
    <w:tmpl w:val="F22E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72725C70"/>
    <w:multiLevelType w:val="multilevel"/>
    <w:tmpl w:val="0924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75AD44EE"/>
    <w:multiLevelType w:val="multilevel"/>
    <w:tmpl w:val="42F4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76585568"/>
    <w:multiLevelType w:val="multilevel"/>
    <w:tmpl w:val="9640A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6597EB2"/>
    <w:multiLevelType w:val="multilevel"/>
    <w:tmpl w:val="8B32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7D7C58A5"/>
    <w:multiLevelType w:val="multilevel"/>
    <w:tmpl w:val="12A0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7E3926BA"/>
    <w:multiLevelType w:val="multilevel"/>
    <w:tmpl w:val="B64E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7ECC213E"/>
    <w:multiLevelType w:val="multilevel"/>
    <w:tmpl w:val="21D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37"/>
  </w:num>
  <w:num w:numId="3">
    <w:abstractNumId w:val="28"/>
  </w:num>
  <w:num w:numId="4">
    <w:abstractNumId w:val="47"/>
  </w:num>
  <w:num w:numId="5">
    <w:abstractNumId w:val="0"/>
  </w:num>
  <w:num w:numId="6">
    <w:abstractNumId w:val="36"/>
  </w:num>
  <w:num w:numId="7">
    <w:abstractNumId w:val="11"/>
  </w:num>
  <w:num w:numId="8">
    <w:abstractNumId w:val="6"/>
  </w:num>
  <w:num w:numId="9">
    <w:abstractNumId w:val="4"/>
  </w:num>
  <w:num w:numId="10">
    <w:abstractNumId w:val="48"/>
  </w:num>
  <w:num w:numId="11">
    <w:abstractNumId w:val="32"/>
  </w:num>
  <w:num w:numId="12">
    <w:abstractNumId w:val="14"/>
  </w:num>
  <w:num w:numId="13">
    <w:abstractNumId w:val="10"/>
  </w:num>
  <w:num w:numId="14">
    <w:abstractNumId w:val="17"/>
  </w:num>
  <w:num w:numId="15">
    <w:abstractNumId w:val="38"/>
  </w:num>
  <w:num w:numId="16">
    <w:abstractNumId w:val="2"/>
  </w:num>
  <w:num w:numId="17">
    <w:abstractNumId w:val="16"/>
  </w:num>
  <w:num w:numId="18">
    <w:abstractNumId w:val="19"/>
  </w:num>
  <w:num w:numId="19">
    <w:abstractNumId w:val="29"/>
  </w:num>
  <w:num w:numId="20">
    <w:abstractNumId w:val="42"/>
  </w:num>
  <w:num w:numId="21">
    <w:abstractNumId w:val="49"/>
  </w:num>
  <w:num w:numId="22">
    <w:abstractNumId w:val="5"/>
  </w:num>
  <w:num w:numId="23">
    <w:abstractNumId w:val="27"/>
  </w:num>
  <w:num w:numId="24">
    <w:abstractNumId w:val="15"/>
  </w:num>
  <w:num w:numId="25">
    <w:abstractNumId w:val="25"/>
  </w:num>
  <w:num w:numId="26">
    <w:abstractNumId w:val="33"/>
  </w:num>
  <w:num w:numId="27">
    <w:abstractNumId w:val="7"/>
  </w:num>
  <w:num w:numId="28">
    <w:abstractNumId w:val="12"/>
  </w:num>
  <w:num w:numId="29">
    <w:abstractNumId w:val="35"/>
  </w:num>
  <w:num w:numId="30">
    <w:abstractNumId w:val="51"/>
  </w:num>
  <w:num w:numId="31">
    <w:abstractNumId w:val="22"/>
  </w:num>
  <w:num w:numId="32">
    <w:abstractNumId w:val="20"/>
  </w:num>
  <w:num w:numId="33">
    <w:abstractNumId w:val="41"/>
  </w:num>
  <w:num w:numId="34">
    <w:abstractNumId w:val="1"/>
  </w:num>
  <w:num w:numId="35">
    <w:abstractNumId w:val="30"/>
  </w:num>
  <w:num w:numId="36">
    <w:abstractNumId w:val="8"/>
  </w:num>
  <w:num w:numId="37">
    <w:abstractNumId w:val="45"/>
  </w:num>
  <w:num w:numId="38">
    <w:abstractNumId w:val="18"/>
  </w:num>
  <w:num w:numId="39">
    <w:abstractNumId w:val="46"/>
  </w:num>
  <w:num w:numId="40">
    <w:abstractNumId w:val="26"/>
  </w:num>
  <w:num w:numId="41">
    <w:abstractNumId w:val="43"/>
  </w:num>
  <w:num w:numId="42">
    <w:abstractNumId w:val="31"/>
  </w:num>
  <w:num w:numId="43">
    <w:abstractNumId w:val="50"/>
  </w:num>
  <w:num w:numId="44">
    <w:abstractNumId w:val="44"/>
  </w:num>
  <w:num w:numId="45">
    <w:abstractNumId w:val="23"/>
  </w:num>
  <w:num w:numId="46">
    <w:abstractNumId w:val="21"/>
  </w:num>
  <w:num w:numId="47">
    <w:abstractNumId w:val="40"/>
  </w:num>
  <w:num w:numId="48">
    <w:abstractNumId w:val="13"/>
  </w:num>
  <w:num w:numId="49">
    <w:abstractNumId w:val="39"/>
  </w:num>
  <w:num w:numId="50">
    <w:abstractNumId w:val="34"/>
  </w:num>
  <w:num w:numId="51">
    <w:abstractNumId w:val="3"/>
  </w:num>
  <w:num w:numId="52">
    <w:abstractNumId w:val="24"/>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defaultTabStop w:val="720"/>
  <w:characterSpacingControl w:val="doNotCompress"/>
  <w:compat/>
  <w:rsids>
    <w:rsidRoot w:val="006C52EC"/>
    <w:rsid w:val="0062543C"/>
    <w:rsid w:val="006C52EC"/>
    <w:rsid w:val="00AE1E5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1E5B"/>
  </w:style>
  <w:style w:type="paragraph" w:styleId="Heading2">
    <w:name w:val="heading 2"/>
    <w:basedOn w:val="Normal"/>
    <w:link w:val="Heading2Char"/>
    <w:uiPriority w:val="9"/>
    <w:qFormat/>
    <w:rsid w:val="006C52EC"/>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6C52EC"/>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52EC"/>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6C52EC"/>
    <w:rPr>
      <w:rFonts w:ascii="Times New Roman" w:eastAsia="Times New Roman" w:hAnsi="Times New Roman" w:cs="Times New Roman"/>
      <w:b/>
      <w:bCs/>
      <w:sz w:val="27"/>
      <w:szCs w:val="27"/>
      <w:lang w:bidi="hi-IN"/>
    </w:rPr>
  </w:style>
  <w:style w:type="character" w:customStyle="1" w:styleId="n8n-text">
    <w:name w:val="n8n-text"/>
    <w:basedOn w:val="DefaultParagraphFont"/>
    <w:rsid w:val="006C52EC"/>
  </w:style>
  <w:style w:type="paragraph" w:styleId="NormalWeb">
    <w:name w:val="Normal (Web)"/>
    <w:basedOn w:val="Normal"/>
    <w:uiPriority w:val="99"/>
    <w:semiHidden/>
    <w:unhideWhenUsed/>
    <w:rsid w:val="006C52EC"/>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6C52EC"/>
    <w:rPr>
      <w:b/>
      <w:bCs/>
    </w:rPr>
  </w:style>
  <w:style w:type="character" w:styleId="Emphasis">
    <w:name w:val="Emphasis"/>
    <w:basedOn w:val="DefaultParagraphFont"/>
    <w:uiPriority w:val="20"/>
    <w:qFormat/>
    <w:rsid w:val="006C52EC"/>
    <w:rPr>
      <w:i/>
      <w:iCs/>
    </w:rPr>
  </w:style>
  <w:style w:type="character" w:styleId="HTMLCode">
    <w:name w:val="HTML Code"/>
    <w:basedOn w:val="DefaultParagraphFont"/>
    <w:uiPriority w:val="99"/>
    <w:semiHidden/>
    <w:unhideWhenUsed/>
    <w:rsid w:val="006C52EC"/>
    <w:rPr>
      <w:rFonts w:ascii="Courier New" w:eastAsia="Times New Roman" w:hAnsi="Courier New" w:cs="Courier New"/>
      <w:sz w:val="20"/>
      <w:szCs w:val="20"/>
    </w:rPr>
  </w:style>
  <w:style w:type="paragraph" w:customStyle="1" w:styleId="chat-file-name">
    <w:name w:val="chat-file-name"/>
    <w:basedOn w:val="Normal"/>
    <w:rsid w:val="006C52EC"/>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label17xu1373">
    <w:name w:val="_label_17xu1_373"/>
    <w:basedOn w:val="DefaultParagraphFont"/>
    <w:rsid w:val="006C52EC"/>
  </w:style>
  <w:style w:type="character" w:customStyle="1" w:styleId="headertitlegroup66keu375">
    <w:name w:val="_headertitlegroup_66keu_375"/>
    <w:basedOn w:val="DefaultParagraphFont"/>
    <w:rsid w:val="006C52EC"/>
  </w:style>
  <w:style w:type="character" w:styleId="Hyperlink">
    <w:name w:val="Hyperlink"/>
    <w:basedOn w:val="DefaultParagraphFont"/>
    <w:uiPriority w:val="99"/>
    <w:semiHidden/>
    <w:unhideWhenUsed/>
    <w:rsid w:val="006C52EC"/>
    <w:rPr>
      <w:color w:val="0000FF"/>
      <w:u w:val="single"/>
    </w:rPr>
  </w:style>
  <w:style w:type="character" w:styleId="FollowedHyperlink">
    <w:name w:val="FollowedHyperlink"/>
    <w:basedOn w:val="DefaultParagraphFont"/>
    <w:uiPriority w:val="99"/>
    <w:semiHidden/>
    <w:unhideWhenUsed/>
    <w:rsid w:val="006C52EC"/>
    <w:rPr>
      <w:color w:val="800080"/>
      <w:u w:val="single"/>
    </w:rPr>
  </w:style>
  <w:style w:type="character" w:customStyle="1" w:styleId="resourcechipicon1129p145">
    <w:name w:val="_resourcechipicon_1129p_145"/>
    <w:basedOn w:val="DefaultParagraphFont"/>
    <w:rsid w:val="006C52EC"/>
  </w:style>
  <w:style w:type="paragraph" w:styleId="HTMLPreformatted">
    <w:name w:val="HTML Preformatted"/>
    <w:basedOn w:val="Normal"/>
    <w:link w:val="HTMLPreformattedChar"/>
    <w:uiPriority w:val="99"/>
    <w:semiHidden/>
    <w:unhideWhenUsed/>
    <w:rsid w:val="006C5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6C52EC"/>
    <w:rPr>
      <w:rFonts w:ascii="Courier New" w:eastAsia="Times New Roman" w:hAnsi="Courier New" w:cs="Courier New"/>
      <w:sz w:val="20"/>
      <w:szCs w:val="20"/>
      <w:lang w:bidi="hi-IN"/>
    </w:rPr>
  </w:style>
  <w:style w:type="character" w:customStyle="1" w:styleId="hljs-punctuation">
    <w:name w:val="hljs-punctuation"/>
    <w:basedOn w:val="DefaultParagraphFont"/>
    <w:rsid w:val="006C52EC"/>
  </w:style>
  <w:style w:type="character" w:customStyle="1" w:styleId="hljs-attr">
    <w:name w:val="hljs-attr"/>
    <w:basedOn w:val="DefaultParagraphFont"/>
    <w:rsid w:val="006C52EC"/>
  </w:style>
  <w:style w:type="character" w:customStyle="1" w:styleId="hljs-string">
    <w:name w:val="hljs-string"/>
    <w:basedOn w:val="DefaultParagraphFont"/>
    <w:rsid w:val="006C52EC"/>
  </w:style>
  <w:style w:type="character" w:customStyle="1" w:styleId="hljs-number">
    <w:name w:val="hljs-number"/>
    <w:basedOn w:val="DefaultParagraphFont"/>
    <w:rsid w:val="006C52EC"/>
  </w:style>
</w:styles>
</file>

<file path=word/webSettings.xml><?xml version="1.0" encoding="utf-8"?>
<w:webSettings xmlns:r="http://schemas.openxmlformats.org/officeDocument/2006/relationships" xmlns:w="http://schemas.openxmlformats.org/wordprocessingml/2006/main">
  <w:divs>
    <w:div w:id="712577344">
      <w:bodyDiv w:val="1"/>
      <w:marLeft w:val="0"/>
      <w:marRight w:val="0"/>
      <w:marTop w:val="0"/>
      <w:marBottom w:val="0"/>
      <w:divBdr>
        <w:top w:val="none" w:sz="0" w:space="0" w:color="auto"/>
        <w:left w:val="none" w:sz="0" w:space="0" w:color="auto"/>
        <w:bottom w:val="none" w:sz="0" w:space="0" w:color="auto"/>
        <w:right w:val="none" w:sz="0" w:space="0" w:color="auto"/>
      </w:divBdr>
      <w:divsChild>
        <w:div w:id="2103987804">
          <w:marLeft w:val="0"/>
          <w:marRight w:val="0"/>
          <w:marTop w:val="0"/>
          <w:marBottom w:val="0"/>
          <w:divBdr>
            <w:top w:val="none" w:sz="0" w:space="0" w:color="auto"/>
            <w:left w:val="none" w:sz="0" w:space="0" w:color="auto"/>
            <w:bottom w:val="none" w:sz="0" w:space="0" w:color="auto"/>
            <w:right w:val="none" w:sz="0" w:space="0" w:color="auto"/>
          </w:divBdr>
          <w:divsChild>
            <w:div w:id="1114910940">
              <w:marLeft w:val="0"/>
              <w:marRight w:val="0"/>
              <w:marTop w:val="0"/>
              <w:marBottom w:val="0"/>
              <w:divBdr>
                <w:top w:val="none" w:sz="0" w:space="0" w:color="auto"/>
                <w:left w:val="none" w:sz="0" w:space="0" w:color="auto"/>
                <w:bottom w:val="none" w:sz="0" w:space="0" w:color="auto"/>
                <w:right w:val="none" w:sz="0" w:space="0" w:color="auto"/>
              </w:divBdr>
              <w:divsChild>
                <w:div w:id="122699248">
                  <w:marLeft w:val="0"/>
                  <w:marRight w:val="0"/>
                  <w:marTop w:val="0"/>
                  <w:marBottom w:val="0"/>
                  <w:divBdr>
                    <w:top w:val="none" w:sz="0" w:space="0" w:color="auto"/>
                    <w:left w:val="none" w:sz="0" w:space="0" w:color="auto"/>
                    <w:bottom w:val="none" w:sz="0" w:space="0" w:color="auto"/>
                    <w:right w:val="none" w:sz="0" w:space="0" w:color="auto"/>
                  </w:divBdr>
                  <w:divsChild>
                    <w:div w:id="10430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562881">
          <w:marLeft w:val="0"/>
          <w:marRight w:val="0"/>
          <w:marTop w:val="0"/>
          <w:marBottom w:val="0"/>
          <w:divBdr>
            <w:top w:val="none" w:sz="0" w:space="0" w:color="auto"/>
            <w:left w:val="none" w:sz="0" w:space="0" w:color="auto"/>
            <w:bottom w:val="none" w:sz="0" w:space="0" w:color="auto"/>
            <w:right w:val="none" w:sz="0" w:space="0" w:color="auto"/>
          </w:divBdr>
          <w:divsChild>
            <w:div w:id="824125714">
              <w:marLeft w:val="0"/>
              <w:marRight w:val="0"/>
              <w:marTop w:val="0"/>
              <w:marBottom w:val="0"/>
              <w:divBdr>
                <w:top w:val="none" w:sz="0" w:space="0" w:color="auto"/>
                <w:left w:val="none" w:sz="0" w:space="0" w:color="auto"/>
                <w:bottom w:val="none" w:sz="0" w:space="0" w:color="auto"/>
                <w:right w:val="none" w:sz="0" w:space="0" w:color="auto"/>
              </w:divBdr>
              <w:divsChild>
                <w:div w:id="94717027">
                  <w:marLeft w:val="0"/>
                  <w:marRight w:val="0"/>
                  <w:marTop w:val="0"/>
                  <w:marBottom w:val="74"/>
                  <w:divBdr>
                    <w:top w:val="none" w:sz="0" w:space="0" w:color="auto"/>
                    <w:left w:val="none" w:sz="0" w:space="0" w:color="auto"/>
                    <w:bottom w:val="none" w:sz="0" w:space="0" w:color="auto"/>
                    <w:right w:val="none" w:sz="0" w:space="0" w:color="auto"/>
                  </w:divBdr>
                  <w:divsChild>
                    <w:div w:id="1169516926">
                      <w:marLeft w:val="0"/>
                      <w:marRight w:val="0"/>
                      <w:marTop w:val="0"/>
                      <w:marBottom w:val="0"/>
                      <w:divBdr>
                        <w:top w:val="single" w:sz="4" w:space="0" w:color="101330"/>
                        <w:left w:val="single" w:sz="4" w:space="0" w:color="101330"/>
                        <w:bottom w:val="single" w:sz="4" w:space="0" w:color="101330"/>
                        <w:right w:val="single" w:sz="4" w:space="0" w:color="101330"/>
                      </w:divBdr>
                    </w:div>
                    <w:div w:id="769935935">
                      <w:marLeft w:val="0"/>
                      <w:marRight w:val="0"/>
                      <w:marTop w:val="0"/>
                      <w:marBottom w:val="0"/>
                      <w:divBdr>
                        <w:top w:val="single" w:sz="4" w:space="0" w:color="101330"/>
                        <w:left w:val="single" w:sz="4" w:space="0" w:color="101330"/>
                        <w:bottom w:val="single" w:sz="4" w:space="0" w:color="101330"/>
                        <w:right w:val="single" w:sz="4" w:space="0" w:color="101330"/>
                      </w:divBdr>
                    </w:div>
                    <w:div w:id="1723556176">
                      <w:marLeft w:val="0"/>
                      <w:marRight w:val="0"/>
                      <w:marTop w:val="0"/>
                      <w:marBottom w:val="0"/>
                      <w:divBdr>
                        <w:top w:val="single" w:sz="4" w:space="0" w:color="101330"/>
                        <w:left w:val="single" w:sz="4" w:space="0" w:color="101330"/>
                        <w:bottom w:val="single" w:sz="4" w:space="0" w:color="101330"/>
                        <w:right w:val="single" w:sz="4" w:space="0" w:color="101330"/>
                      </w:divBdr>
                    </w:div>
                    <w:div w:id="1627351665">
                      <w:marLeft w:val="0"/>
                      <w:marRight w:val="0"/>
                      <w:marTop w:val="0"/>
                      <w:marBottom w:val="0"/>
                      <w:divBdr>
                        <w:top w:val="single" w:sz="4" w:space="0" w:color="101330"/>
                        <w:left w:val="single" w:sz="4" w:space="0" w:color="101330"/>
                        <w:bottom w:val="single" w:sz="4" w:space="0" w:color="101330"/>
                        <w:right w:val="single" w:sz="4" w:space="0" w:color="101330"/>
                      </w:divBdr>
                    </w:div>
                  </w:divsChild>
                </w:div>
              </w:divsChild>
            </w:div>
          </w:divsChild>
        </w:div>
        <w:div w:id="260183910">
          <w:marLeft w:val="0"/>
          <w:marRight w:val="0"/>
          <w:marTop w:val="0"/>
          <w:marBottom w:val="0"/>
          <w:divBdr>
            <w:top w:val="none" w:sz="0" w:space="0" w:color="auto"/>
            <w:left w:val="none" w:sz="0" w:space="0" w:color="auto"/>
            <w:bottom w:val="none" w:sz="0" w:space="0" w:color="auto"/>
            <w:right w:val="none" w:sz="0" w:space="0" w:color="auto"/>
          </w:divBdr>
          <w:divsChild>
            <w:div w:id="37361909">
              <w:marLeft w:val="0"/>
              <w:marRight w:val="0"/>
              <w:marTop w:val="0"/>
              <w:marBottom w:val="0"/>
              <w:divBdr>
                <w:top w:val="none" w:sz="0" w:space="0" w:color="auto"/>
                <w:left w:val="none" w:sz="0" w:space="0" w:color="auto"/>
                <w:bottom w:val="none" w:sz="0" w:space="0" w:color="auto"/>
                <w:right w:val="none" w:sz="0" w:space="0" w:color="auto"/>
              </w:divBdr>
              <w:divsChild>
                <w:div w:id="1579828130">
                  <w:marLeft w:val="0"/>
                  <w:marRight w:val="0"/>
                  <w:marTop w:val="0"/>
                  <w:marBottom w:val="0"/>
                  <w:divBdr>
                    <w:top w:val="none" w:sz="0" w:space="0" w:color="auto"/>
                    <w:left w:val="none" w:sz="0" w:space="0" w:color="auto"/>
                    <w:bottom w:val="none" w:sz="0" w:space="0" w:color="auto"/>
                    <w:right w:val="none" w:sz="0" w:space="0" w:color="auto"/>
                  </w:divBdr>
                  <w:divsChild>
                    <w:div w:id="1404452724">
                      <w:marLeft w:val="0"/>
                      <w:marRight w:val="0"/>
                      <w:marTop w:val="0"/>
                      <w:marBottom w:val="0"/>
                      <w:divBdr>
                        <w:top w:val="none" w:sz="0" w:space="0" w:color="auto"/>
                        <w:left w:val="none" w:sz="0" w:space="0" w:color="auto"/>
                        <w:bottom w:val="none" w:sz="0" w:space="0" w:color="auto"/>
                        <w:right w:val="none" w:sz="0" w:space="0" w:color="auto"/>
                      </w:divBdr>
                    </w:div>
                  </w:divsChild>
                </w:div>
                <w:div w:id="810949667">
                  <w:marLeft w:val="0"/>
                  <w:marRight w:val="0"/>
                  <w:marTop w:val="0"/>
                  <w:marBottom w:val="0"/>
                  <w:divBdr>
                    <w:top w:val="none" w:sz="0" w:space="0" w:color="auto"/>
                    <w:left w:val="none" w:sz="0" w:space="0" w:color="auto"/>
                    <w:bottom w:val="none" w:sz="0" w:space="0" w:color="auto"/>
                    <w:right w:val="none" w:sz="0" w:space="0" w:color="auto"/>
                  </w:divBdr>
                  <w:divsChild>
                    <w:div w:id="3010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892931">
          <w:marLeft w:val="0"/>
          <w:marRight w:val="0"/>
          <w:marTop w:val="0"/>
          <w:marBottom w:val="0"/>
          <w:divBdr>
            <w:top w:val="none" w:sz="0" w:space="0" w:color="auto"/>
            <w:left w:val="none" w:sz="0" w:space="0" w:color="auto"/>
            <w:bottom w:val="none" w:sz="0" w:space="0" w:color="auto"/>
            <w:right w:val="none" w:sz="0" w:space="0" w:color="auto"/>
          </w:divBdr>
          <w:divsChild>
            <w:div w:id="1508130593">
              <w:marLeft w:val="0"/>
              <w:marRight w:val="0"/>
              <w:marTop w:val="0"/>
              <w:marBottom w:val="0"/>
              <w:divBdr>
                <w:top w:val="none" w:sz="0" w:space="0" w:color="auto"/>
                <w:left w:val="none" w:sz="0" w:space="0" w:color="auto"/>
                <w:bottom w:val="none" w:sz="0" w:space="0" w:color="auto"/>
                <w:right w:val="none" w:sz="0" w:space="0" w:color="auto"/>
              </w:divBdr>
              <w:divsChild>
                <w:div w:id="961378071">
                  <w:marLeft w:val="0"/>
                  <w:marRight w:val="0"/>
                  <w:marTop w:val="0"/>
                  <w:marBottom w:val="74"/>
                  <w:divBdr>
                    <w:top w:val="none" w:sz="0" w:space="0" w:color="auto"/>
                    <w:left w:val="none" w:sz="0" w:space="0" w:color="auto"/>
                    <w:bottom w:val="none" w:sz="0" w:space="0" w:color="auto"/>
                    <w:right w:val="none" w:sz="0" w:space="0" w:color="auto"/>
                  </w:divBdr>
                  <w:divsChild>
                    <w:div w:id="1028414283">
                      <w:marLeft w:val="0"/>
                      <w:marRight w:val="0"/>
                      <w:marTop w:val="0"/>
                      <w:marBottom w:val="0"/>
                      <w:divBdr>
                        <w:top w:val="single" w:sz="4" w:space="0" w:color="101330"/>
                        <w:left w:val="single" w:sz="4" w:space="0" w:color="101330"/>
                        <w:bottom w:val="single" w:sz="4" w:space="0" w:color="101330"/>
                        <w:right w:val="single" w:sz="4" w:space="0" w:color="101330"/>
                      </w:divBdr>
                    </w:div>
                    <w:div w:id="20396664">
                      <w:marLeft w:val="0"/>
                      <w:marRight w:val="0"/>
                      <w:marTop w:val="0"/>
                      <w:marBottom w:val="0"/>
                      <w:divBdr>
                        <w:top w:val="single" w:sz="4" w:space="0" w:color="101330"/>
                        <w:left w:val="single" w:sz="4" w:space="0" w:color="101330"/>
                        <w:bottom w:val="single" w:sz="4" w:space="0" w:color="101330"/>
                        <w:right w:val="single" w:sz="4" w:space="0" w:color="101330"/>
                      </w:divBdr>
                    </w:div>
                  </w:divsChild>
                </w:div>
              </w:divsChild>
            </w:div>
          </w:divsChild>
        </w:div>
        <w:div w:id="1238902537">
          <w:marLeft w:val="0"/>
          <w:marRight w:val="0"/>
          <w:marTop w:val="0"/>
          <w:marBottom w:val="0"/>
          <w:divBdr>
            <w:top w:val="none" w:sz="0" w:space="0" w:color="auto"/>
            <w:left w:val="none" w:sz="0" w:space="0" w:color="auto"/>
            <w:bottom w:val="none" w:sz="0" w:space="0" w:color="auto"/>
            <w:right w:val="none" w:sz="0" w:space="0" w:color="auto"/>
          </w:divBdr>
          <w:divsChild>
            <w:div w:id="940574706">
              <w:marLeft w:val="0"/>
              <w:marRight w:val="0"/>
              <w:marTop w:val="0"/>
              <w:marBottom w:val="0"/>
              <w:divBdr>
                <w:top w:val="none" w:sz="0" w:space="0" w:color="auto"/>
                <w:left w:val="none" w:sz="0" w:space="0" w:color="auto"/>
                <w:bottom w:val="none" w:sz="0" w:space="0" w:color="auto"/>
                <w:right w:val="none" w:sz="0" w:space="0" w:color="auto"/>
              </w:divBdr>
              <w:divsChild>
                <w:div w:id="1027220599">
                  <w:marLeft w:val="0"/>
                  <w:marRight w:val="0"/>
                  <w:marTop w:val="0"/>
                  <w:marBottom w:val="0"/>
                  <w:divBdr>
                    <w:top w:val="none" w:sz="0" w:space="0" w:color="auto"/>
                    <w:left w:val="none" w:sz="0" w:space="0" w:color="auto"/>
                    <w:bottom w:val="none" w:sz="0" w:space="0" w:color="auto"/>
                    <w:right w:val="none" w:sz="0" w:space="0" w:color="auto"/>
                  </w:divBdr>
                  <w:divsChild>
                    <w:div w:id="1509829797">
                      <w:marLeft w:val="0"/>
                      <w:marRight w:val="0"/>
                      <w:marTop w:val="0"/>
                      <w:marBottom w:val="0"/>
                      <w:divBdr>
                        <w:top w:val="none" w:sz="0" w:space="0" w:color="auto"/>
                        <w:left w:val="none" w:sz="0" w:space="0" w:color="auto"/>
                        <w:bottom w:val="none" w:sz="0" w:space="0" w:color="auto"/>
                        <w:right w:val="none" w:sz="0" w:space="0" w:color="auto"/>
                      </w:divBdr>
                    </w:div>
                  </w:divsChild>
                </w:div>
                <w:div w:id="882639059">
                  <w:marLeft w:val="0"/>
                  <w:marRight w:val="0"/>
                  <w:marTop w:val="0"/>
                  <w:marBottom w:val="0"/>
                  <w:divBdr>
                    <w:top w:val="none" w:sz="0" w:space="0" w:color="auto"/>
                    <w:left w:val="none" w:sz="0" w:space="0" w:color="auto"/>
                    <w:bottom w:val="none" w:sz="0" w:space="0" w:color="auto"/>
                    <w:right w:val="none" w:sz="0" w:space="0" w:color="auto"/>
                  </w:divBdr>
                  <w:divsChild>
                    <w:div w:id="192769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911591">
          <w:marLeft w:val="0"/>
          <w:marRight w:val="0"/>
          <w:marTop w:val="0"/>
          <w:marBottom w:val="0"/>
          <w:divBdr>
            <w:top w:val="none" w:sz="0" w:space="0" w:color="auto"/>
            <w:left w:val="none" w:sz="0" w:space="0" w:color="auto"/>
            <w:bottom w:val="none" w:sz="0" w:space="0" w:color="auto"/>
            <w:right w:val="none" w:sz="0" w:space="0" w:color="auto"/>
          </w:divBdr>
          <w:divsChild>
            <w:div w:id="1136995515">
              <w:marLeft w:val="0"/>
              <w:marRight w:val="0"/>
              <w:marTop w:val="0"/>
              <w:marBottom w:val="0"/>
              <w:divBdr>
                <w:top w:val="none" w:sz="0" w:space="0" w:color="auto"/>
                <w:left w:val="none" w:sz="0" w:space="0" w:color="auto"/>
                <w:bottom w:val="none" w:sz="0" w:space="0" w:color="auto"/>
                <w:right w:val="none" w:sz="0" w:space="0" w:color="auto"/>
              </w:divBdr>
              <w:divsChild>
                <w:div w:id="1955214458">
                  <w:marLeft w:val="0"/>
                  <w:marRight w:val="0"/>
                  <w:marTop w:val="0"/>
                  <w:marBottom w:val="74"/>
                  <w:divBdr>
                    <w:top w:val="none" w:sz="0" w:space="0" w:color="auto"/>
                    <w:left w:val="none" w:sz="0" w:space="0" w:color="auto"/>
                    <w:bottom w:val="none" w:sz="0" w:space="0" w:color="auto"/>
                    <w:right w:val="none" w:sz="0" w:space="0" w:color="auto"/>
                  </w:divBdr>
                  <w:divsChild>
                    <w:div w:id="541214515">
                      <w:marLeft w:val="0"/>
                      <w:marRight w:val="0"/>
                      <w:marTop w:val="0"/>
                      <w:marBottom w:val="0"/>
                      <w:divBdr>
                        <w:top w:val="single" w:sz="4" w:space="0" w:color="101330"/>
                        <w:left w:val="single" w:sz="4" w:space="0" w:color="101330"/>
                        <w:bottom w:val="single" w:sz="4" w:space="0" w:color="101330"/>
                        <w:right w:val="single" w:sz="4" w:space="0" w:color="101330"/>
                      </w:divBdr>
                    </w:div>
                    <w:div w:id="2126459070">
                      <w:marLeft w:val="0"/>
                      <w:marRight w:val="0"/>
                      <w:marTop w:val="0"/>
                      <w:marBottom w:val="0"/>
                      <w:divBdr>
                        <w:top w:val="single" w:sz="4" w:space="0" w:color="101330"/>
                        <w:left w:val="single" w:sz="4" w:space="0" w:color="101330"/>
                        <w:bottom w:val="single" w:sz="4" w:space="0" w:color="101330"/>
                        <w:right w:val="single" w:sz="4" w:space="0" w:color="101330"/>
                      </w:divBdr>
                    </w:div>
                    <w:div w:id="296449369">
                      <w:marLeft w:val="0"/>
                      <w:marRight w:val="0"/>
                      <w:marTop w:val="0"/>
                      <w:marBottom w:val="0"/>
                      <w:divBdr>
                        <w:top w:val="single" w:sz="4" w:space="0" w:color="101330"/>
                        <w:left w:val="single" w:sz="4" w:space="0" w:color="101330"/>
                        <w:bottom w:val="single" w:sz="4" w:space="0" w:color="101330"/>
                        <w:right w:val="single" w:sz="4" w:space="0" w:color="101330"/>
                      </w:divBdr>
                    </w:div>
                  </w:divsChild>
                </w:div>
              </w:divsChild>
            </w:div>
          </w:divsChild>
        </w:div>
        <w:div w:id="1685745372">
          <w:marLeft w:val="0"/>
          <w:marRight w:val="0"/>
          <w:marTop w:val="0"/>
          <w:marBottom w:val="0"/>
          <w:divBdr>
            <w:top w:val="none" w:sz="0" w:space="0" w:color="auto"/>
            <w:left w:val="none" w:sz="0" w:space="0" w:color="auto"/>
            <w:bottom w:val="none" w:sz="0" w:space="0" w:color="auto"/>
            <w:right w:val="none" w:sz="0" w:space="0" w:color="auto"/>
          </w:divBdr>
          <w:divsChild>
            <w:div w:id="2053726951">
              <w:marLeft w:val="0"/>
              <w:marRight w:val="0"/>
              <w:marTop w:val="0"/>
              <w:marBottom w:val="0"/>
              <w:divBdr>
                <w:top w:val="none" w:sz="0" w:space="0" w:color="auto"/>
                <w:left w:val="none" w:sz="0" w:space="0" w:color="auto"/>
                <w:bottom w:val="none" w:sz="0" w:space="0" w:color="auto"/>
                <w:right w:val="none" w:sz="0" w:space="0" w:color="auto"/>
              </w:divBdr>
              <w:divsChild>
                <w:div w:id="507258603">
                  <w:marLeft w:val="0"/>
                  <w:marRight w:val="0"/>
                  <w:marTop w:val="0"/>
                  <w:marBottom w:val="0"/>
                  <w:divBdr>
                    <w:top w:val="none" w:sz="0" w:space="0" w:color="auto"/>
                    <w:left w:val="none" w:sz="0" w:space="0" w:color="auto"/>
                    <w:bottom w:val="none" w:sz="0" w:space="0" w:color="auto"/>
                    <w:right w:val="none" w:sz="0" w:space="0" w:color="auto"/>
                  </w:divBdr>
                  <w:divsChild>
                    <w:div w:id="1286110234">
                      <w:marLeft w:val="0"/>
                      <w:marRight w:val="0"/>
                      <w:marTop w:val="0"/>
                      <w:marBottom w:val="0"/>
                      <w:divBdr>
                        <w:top w:val="none" w:sz="0" w:space="0" w:color="auto"/>
                        <w:left w:val="none" w:sz="0" w:space="0" w:color="auto"/>
                        <w:bottom w:val="none" w:sz="0" w:space="0" w:color="auto"/>
                        <w:right w:val="none" w:sz="0" w:space="0" w:color="auto"/>
                      </w:divBdr>
                    </w:div>
                  </w:divsChild>
                </w:div>
                <w:div w:id="329453976">
                  <w:marLeft w:val="0"/>
                  <w:marRight w:val="0"/>
                  <w:marTop w:val="0"/>
                  <w:marBottom w:val="0"/>
                  <w:divBdr>
                    <w:top w:val="none" w:sz="0" w:space="0" w:color="auto"/>
                    <w:left w:val="none" w:sz="0" w:space="0" w:color="auto"/>
                    <w:bottom w:val="none" w:sz="0" w:space="0" w:color="auto"/>
                    <w:right w:val="none" w:sz="0" w:space="0" w:color="auto"/>
                  </w:divBdr>
                  <w:divsChild>
                    <w:div w:id="9936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62404">
          <w:marLeft w:val="0"/>
          <w:marRight w:val="0"/>
          <w:marTop w:val="0"/>
          <w:marBottom w:val="0"/>
          <w:divBdr>
            <w:top w:val="none" w:sz="0" w:space="0" w:color="auto"/>
            <w:left w:val="none" w:sz="0" w:space="0" w:color="auto"/>
            <w:bottom w:val="none" w:sz="0" w:space="0" w:color="auto"/>
            <w:right w:val="none" w:sz="0" w:space="0" w:color="auto"/>
          </w:divBdr>
          <w:divsChild>
            <w:div w:id="443578814">
              <w:marLeft w:val="0"/>
              <w:marRight w:val="0"/>
              <w:marTop w:val="0"/>
              <w:marBottom w:val="0"/>
              <w:divBdr>
                <w:top w:val="none" w:sz="0" w:space="0" w:color="auto"/>
                <w:left w:val="none" w:sz="0" w:space="0" w:color="auto"/>
                <w:bottom w:val="none" w:sz="0" w:space="0" w:color="auto"/>
                <w:right w:val="none" w:sz="0" w:space="0" w:color="auto"/>
              </w:divBdr>
            </w:div>
          </w:divsChild>
        </w:div>
        <w:div w:id="1767575202">
          <w:marLeft w:val="0"/>
          <w:marRight w:val="0"/>
          <w:marTop w:val="0"/>
          <w:marBottom w:val="0"/>
          <w:divBdr>
            <w:top w:val="none" w:sz="0" w:space="0" w:color="auto"/>
            <w:left w:val="none" w:sz="0" w:space="0" w:color="auto"/>
            <w:bottom w:val="none" w:sz="0" w:space="0" w:color="auto"/>
            <w:right w:val="none" w:sz="0" w:space="0" w:color="auto"/>
          </w:divBdr>
          <w:divsChild>
            <w:div w:id="1806119402">
              <w:marLeft w:val="0"/>
              <w:marRight w:val="0"/>
              <w:marTop w:val="0"/>
              <w:marBottom w:val="0"/>
              <w:divBdr>
                <w:top w:val="none" w:sz="0" w:space="0" w:color="auto"/>
                <w:left w:val="none" w:sz="0" w:space="0" w:color="auto"/>
                <w:bottom w:val="none" w:sz="0" w:space="0" w:color="auto"/>
                <w:right w:val="none" w:sz="0" w:space="0" w:color="auto"/>
              </w:divBdr>
              <w:divsChild>
                <w:div w:id="753165388">
                  <w:marLeft w:val="0"/>
                  <w:marRight w:val="0"/>
                  <w:marTop w:val="0"/>
                  <w:marBottom w:val="0"/>
                  <w:divBdr>
                    <w:top w:val="none" w:sz="0" w:space="0" w:color="auto"/>
                    <w:left w:val="none" w:sz="0" w:space="0" w:color="auto"/>
                    <w:bottom w:val="none" w:sz="0" w:space="0" w:color="auto"/>
                    <w:right w:val="none" w:sz="0" w:space="0" w:color="auto"/>
                  </w:divBdr>
                  <w:divsChild>
                    <w:div w:id="1158578013">
                      <w:marLeft w:val="0"/>
                      <w:marRight w:val="0"/>
                      <w:marTop w:val="0"/>
                      <w:marBottom w:val="0"/>
                      <w:divBdr>
                        <w:top w:val="none" w:sz="0" w:space="0" w:color="auto"/>
                        <w:left w:val="none" w:sz="0" w:space="0" w:color="auto"/>
                        <w:bottom w:val="none" w:sz="0" w:space="0" w:color="auto"/>
                        <w:right w:val="none" w:sz="0" w:space="0" w:color="auto"/>
                      </w:divBdr>
                      <w:divsChild>
                        <w:div w:id="1426338194">
                          <w:marLeft w:val="0"/>
                          <w:marRight w:val="0"/>
                          <w:marTop w:val="0"/>
                          <w:marBottom w:val="0"/>
                          <w:divBdr>
                            <w:top w:val="none" w:sz="0" w:space="0" w:color="auto"/>
                            <w:left w:val="none" w:sz="0" w:space="0" w:color="auto"/>
                            <w:bottom w:val="none" w:sz="0" w:space="0" w:color="auto"/>
                            <w:right w:val="none" w:sz="0" w:space="0" w:color="auto"/>
                          </w:divBdr>
                        </w:div>
                      </w:divsChild>
                    </w:div>
                    <w:div w:id="148518910">
                      <w:marLeft w:val="0"/>
                      <w:marRight w:val="0"/>
                      <w:marTop w:val="0"/>
                      <w:marBottom w:val="0"/>
                      <w:divBdr>
                        <w:top w:val="none" w:sz="0" w:space="0" w:color="auto"/>
                        <w:left w:val="none" w:sz="0" w:space="0" w:color="auto"/>
                        <w:bottom w:val="none" w:sz="0" w:space="0" w:color="auto"/>
                        <w:right w:val="none" w:sz="0" w:space="0" w:color="auto"/>
                      </w:divBdr>
                      <w:divsChild>
                        <w:div w:id="1194610123">
                          <w:marLeft w:val="0"/>
                          <w:marRight w:val="0"/>
                          <w:marTop w:val="0"/>
                          <w:marBottom w:val="0"/>
                          <w:divBdr>
                            <w:top w:val="none" w:sz="0" w:space="0" w:color="auto"/>
                            <w:left w:val="none" w:sz="0" w:space="0" w:color="auto"/>
                            <w:bottom w:val="none" w:sz="0" w:space="0" w:color="auto"/>
                            <w:right w:val="none" w:sz="0" w:space="0" w:color="auto"/>
                          </w:divBdr>
                          <w:divsChild>
                            <w:div w:id="11366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521">
                      <w:marLeft w:val="0"/>
                      <w:marRight w:val="0"/>
                      <w:marTop w:val="0"/>
                      <w:marBottom w:val="0"/>
                      <w:divBdr>
                        <w:top w:val="none" w:sz="0" w:space="0" w:color="auto"/>
                        <w:left w:val="none" w:sz="0" w:space="0" w:color="auto"/>
                        <w:bottom w:val="none" w:sz="0" w:space="0" w:color="auto"/>
                        <w:right w:val="none" w:sz="0" w:space="0" w:color="auto"/>
                      </w:divBdr>
                      <w:divsChild>
                        <w:div w:id="7666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44371">
                  <w:marLeft w:val="0"/>
                  <w:marRight w:val="0"/>
                  <w:marTop w:val="0"/>
                  <w:marBottom w:val="0"/>
                  <w:divBdr>
                    <w:top w:val="none" w:sz="0" w:space="0" w:color="auto"/>
                    <w:left w:val="none" w:sz="0" w:space="0" w:color="auto"/>
                    <w:bottom w:val="none" w:sz="0" w:space="0" w:color="auto"/>
                    <w:right w:val="none" w:sz="0" w:space="0" w:color="auto"/>
                  </w:divBdr>
                  <w:divsChild>
                    <w:div w:id="919827344">
                      <w:marLeft w:val="0"/>
                      <w:marRight w:val="0"/>
                      <w:marTop w:val="0"/>
                      <w:marBottom w:val="0"/>
                      <w:divBdr>
                        <w:top w:val="none" w:sz="0" w:space="0" w:color="auto"/>
                        <w:left w:val="none" w:sz="0" w:space="0" w:color="auto"/>
                        <w:bottom w:val="none" w:sz="0" w:space="0" w:color="auto"/>
                        <w:right w:val="none" w:sz="0" w:space="0" w:color="auto"/>
                      </w:divBdr>
                      <w:divsChild>
                        <w:div w:id="2307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6945">
                  <w:marLeft w:val="0"/>
                  <w:marRight w:val="0"/>
                  <w:marTop w:val="148"/>
                  <w:marBottom w:val="148"/>
                  <w:divBdr>
                    <w:top w:val="none" w:sz="0" w:space="0" w:color="auto"/>
                    <w:left w:val="none" w:sz="0" w:space="0" w:color="auto"/>
                    <w:bottom w:val="none" w:sz="0" w:space="0" w:color="auto"/>
                    <w:right w:val="none" w:sz="0" w:space="0" w:color="auto"/>
                  </w:divBdr>
                  <w:divsChild>
                    <w:div w:id="1456484512">
                      <w:marLeft w:val="0"/>
                      <w:marRight w:val="0"/>
                      <w:marTop w:val="0"/>
                      <w:marBottom w:val="0"/>
                      <w:divBdr>
                        <w:top w:val="none" w:sz="0" w:space="0" w:color="auto"/>
                        <w:left w:val="none" w:sz="0" w:space="0" w:color="auto"/>
                        <w:bottom w:val="none" w:sz="0" w:space="0" w:color="auto"/>
                        <w:right w:val="none" w:sz="0" w:space="0" w:color="auto"/>
                      </w:divBdr>
                      <w:divsChild>
                        <w:div w:id="143590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90380">
                  <w:marLeft w:val="0"/>
                  <w:marRight w:val="0"/>
                  <w:marTop w:val="0"/>
                  <w:marBottom w:val="148"/>
                  <w:divBdr>
                    <w:top w:val="none" w:sz="0" w:space="0" w:color="auto"/>
                    <w:left w:val="none" w:sz="0" w:space="0" w:color="auto"/>
                    <w:bottom w:val="none" w:sz="0" w:space="0" w:color="auto"/>
                    <w:right w:val="none" w:sz="0" w:space="0" w:color="auto"/>
                  </w:divBdr>
                  <w:divsChild>
                    <w:div w:id="125662707">
                      <w:marLeft w:val="0"/>
                      <w:marRight w:val="0"/>
                      <w:marTop w:val="0"/>
                      <w:marBottom w:val="0"/>
                      <w:divBdr>
                        <w:top w:val="none" w:sz="0" w:space="0" w:color="auto"/>
                        <w:left w:val="none" w:sz="0" w:space="0" w:color="auto"/>
                        <w:bottom w:val="none" w:sz="0" w:space="0" w:color="auto"/>
                        <w:right w:val="none" w:sz="0" w:space="0" w:color="auto"/>
                      </w:divBdr>
                      <w:divsChild>
                        <w:div w:id="172918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0094">
                  <w:marLeft w:val="0"/>
                  <w:marRight w:val="0"/>
                  <w:marTop w:val="0"/>
                  <w:marBottom w:val="148"/>
                  <w:divBdr>
                    <w:top w:val="none" w:sz="0" w:space="0" w:color="auto"/>
                    <w:left w:val="none" w:sz="0" w:space="0" w:color="auto"/>
                    <w:bottom w:val="none" w:sz="0" w:space="0" w:color="auto"/>
                    <w:right w:val="none" w:sz="0" w:space="0" w:color="auto"/>
                  </w:divBdr>
                  <w:divsChild>
                    <w:div w:id="675956264">
                      <w:marLeft w:val="0"/>
                      <w:marRight w:val="0"/>
                      <w:marTop w:val="0"/>
                      <w:marBottom w:val="0"/>
                      <w:divBdr>
                        <w:top w:val="none" w:sz="0" w:space="0" w:color="auto"/>
                        <w:left w:val="none" w:sz="0" w:space="0" w:color="auto"/>
                        <w:bottom w:val="none" w:sz="0" w:space="0" w:color="auto"/>
                        <w:right w:val="none" w:sz="0" w:space="0" w:color="auto"/>
                      </w:divBdr>
                      <w:divsChild>
                        <w:div w:id="104243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4165">
                  <w:marLeft w:val="0"/>
                  <w:marRight w:val="0"/>
                  <w:marTop w:val="0"/>
                  <w:marBottom w:val="0"/>
                  <w:divBdr>
                    <w:top w:val="none" w:sz="0" w:space="0" w:color="auto"/>
                    <w:left w:val="none" w:sz="0" w:space="0" w:color="auto"/>
                    <w:bottom w:val="none" w:sz="0" w:space="0" w:color="auto"/>
                    <w:right w:val="none" w:sz="0" w:space="0" w:color="auto"/>
                  </w:divBdr>
                  <w:divsChild>
                    <w:div w:id="968362972">
                      <w:marLeft w:val="0"/>
                      <w:marRight w:val="0"/>
                      <w:marTop w:val="0"/>
                      <w:marBottom w:val="0"/>
                      <w:divBdr>
                        <w:top w:val="none" w:sz="0" w:space="0" w:color="auto"/>
                        <w:left w:val="none" w:sz="0" w:space="0" w:color="auto"/>
                        <w:bottom w:val="none" w:sz="0" w:space="0" w:color="auto"/>
                        <w:right w:val="none" w:sz="0" w:space="0" w:color="auto"/>
                      </w:divBdr>
                      <w:divsChild>
                        <w:div w:id="21374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8534">
                  <w:marLeft w:val="0"/>
                  <w:marRight w:val="0"/>
                  <w:marTop w:val="0"/>
                  <w:marBottom w:val="0"/>
                  <w:divBdr>
                    <w:top w:val="none" w:sz="0" w:space="0" w:color="auto"/>
                    <w:left w:val="none" w:sz="0" w:space="0" w:color="auto"/>
                    <w:bottom w:val="none" w:sz="0" w:space="0" w:color="auto"/>
                    <w:right w:val="none" w:sz="0" w:space="0" w:color="auto"/>
                  </w:divBdr>
                  <w:divsChild>
                    <w:div w:id="1995136386">
                      <w:marLeft w:val="0"/>
                      <w:marRight w:val="0"/>
                      <w:marTop w:val="0"/>
                      <w:marBottom w:val="0"/>
                      <w:divBdr>
                        <w:top w:val="none" w:sz="0" w:space="0" w:color="auto"/>
                        <w:left w:val="none" w:sz="0" w:space="0" w:color="auto"/>
                        <w:bottom w:val="none" w:sz="0" w:space="0" w:color="auto"/>
                        <w:right w:val="none" w:sz="0" w:space="0" w:color="auto"/>
                      </w:divBdr>
                    </w:div>
                  </w:divsChild>
                </w:div>
                <w:div w:id="647171820">
                  <w:marLeft w:val="0"/>
                  <w:marRight w:val="0"/>
                  <w:marTop w:val="0"/>
                  <w:marBottom w:val="0"/>
                  <w:divBdr>
                    <w:top w:val="none" w:sz="0" w:space="0" w:color="auto"/>
                    <w:left w:val="none" w:sz="0" w:space="0" w:color="auto"/>
                    <w:bottom w:val="none" w:sz="0" w:space="0" w:color="auto"/>
                    <w:right w:val="none" w:sz="0" w:space="0" w:color="auto"/>
                  </w:divBdr>
                  <w:divsChild>
                    <w:div w:id="1589775302">
                      <w:marLeft w:val="0"/>
                      <w:marRight w:val="0"/>
                      <w:marTop w:val="0"/>
                      <w:marBottom w:val="0"/>
                      <w:divBdr>
                        <w:top w:val="none" w:sz="0" w:space="0" w:color="auto"/>
                        <w:left w:val="none" w:sz="0" w:space="0" w:color="auto"/>
                        <w:bottom w:val="none" w:sz="0" w:space="0" w:color="auto"/>
                        <w:right w:val="none" w:sz="0" w:space="0" w:color="auto"/>
                      </w:divBdr>
                    </w:div>
                  </w:divsChild>
                </w:div>
                <w:div w:id="1249120423">
                  <w:marLeft w:val="0"/>
                  <w:marRight w:val="0"/>
                  <w:marTop w:val="0"/>
                  <w:marBottom w:val="0"/>
                  <w:divBdr>
                    <w:top w:val="none" w:sz="0" w:space="0" w:color="auto"/>
                    <w:left w:val="none" w:sz="0" w:space="0" w:color="auto"/>
                    <w:bottom w:val="none" w:sz="0" w:space="0" w:color="auto"/>
                    <w:right w:val="none" w:sz="0" w:space="0" w:color="auto"/>
                  </w:divBdr>
                  <w:divsChild>
                    <w:div w:id="237404034">
                      <w:marLeft w:val="0"/>
                      <w:marRight w:val="0"/>
                      <w:marTop w:val="0"/>
                      <w:marBottom w:val="0"/>
                      <w:divBdr>
                        <w:top w:val="none" w:sz="0" w:space="0" w:color="auto"/>
                        <w:left w:val="none" w:sz="0" w:space="0" w:color="auto"/>
                        <w:bottom w:val="none" w:sz="0" w:space="0" w:color="auto"/>
                        <w:right w:val="none" w:sz="0" w:space="0" w:color="auto"/>
                      </w:divBdr>
                      <w:divsChild>
                        <w:div w:id="83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9840">
                  <w:marLeft w:val="0"/>
                  <w:marRight w:val="0"/>
                  <w:marTop w:val="148"/>
                  <w:marBottom w:val="148"/>
                  <w:divBdr>
                    <w:top w:val="none" w:sz="0" w:space="0" w:color="auto"/>
                    <w:left w:val="none" w:sz="0" w:space="0" w:color="auto"/>
                    <w:bottom w:val="none" w:sz="0" w:space="0" w:color="auto"/>
                    <w:right w:val="none" w:sz="0" w:space="0" w:color="auto"/>
                  </w:divBdr>
                  <w:divsChild>
                    <w:div w:id="936864067">
                      <w:marLeft w:val="0"/>
                      <w:marRight w:val="0"/>
                      <w:marTop w:val="0"/>
                      <w:marBottom w:val="0"/>
                      <w:divBdr>
                        <w:top w:val="none" w:sz="0" w:space="0" w:color="auto"/>
                        <w:left w:val="none" w:sz="0" w:space="0" w:color="auto"/>
                        <w:bottom w:val="none" w:sz="0" w:space="0" w:color="auto"/>
                        <w:right w:val="none" w:sz="0" w:space="0" w:color="auto"/>
                      </w:divBdr>
                      <w:divsChild>
                        <w:div w:id="18669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3722">
                  <w:marLeft w:val="0"/>
                  <w:marRight w:val="0"/>
                  <w:marTop w:val="0"/>
                  <w:marBottom w:val="0"/>
                  <w:divBdr>
                    <w:top w:val="none" w:sz="0" w:space="0" w:color="auto"/>
                    <w:left w:val="none" w:sz="0" w:space="0" w:color="auto"/>
                    <w:bottom w:val="none" w:sz="0" w:space="0" w:color="auto"/>
                    <w:right w:val="none" w:sz="0" w:space="0" w:color="auto"/>
                  </w:divBdr>
                  <w:divsChild>
                    <w:div w:id="492912211">
                      <w:marLeft w:val="0"/>
                      <w:marRight w:val="0"/>
                      <w:marTop w:val="0"/>
                      <w:marBottom w:val="0"/>
                      <w:divBdr>
                        <w:top w:val="none" w:sz="0" w:space="0" w:color="auto"/>
                        <w:left w:val="none" w:sz="0" w:space="0" w:color="auto"/>
                        <w:bottom w:val="none" w:sz="0" w:space="0" w:color="auto"/>
                        <w:right w:val="none" w:sz="0" w:space="0" w:color="auto"/>
                      </w:divBdr>
                    </w:div>
                  </w:divsChild>
                </w:div>
                <w:div w:id="1575815118">
                  <w:marLeft w:val="0"/>
                  <w:marRight w:val="0"/>
                  <w:marTop w:val="0"/>
                  <w:marBottom w:val="0"/>
                  <w:divBdr>
                    <w:top w:val="none" w:sz="0" w:space="0" w:color="auto"/>
                    <w:left w:val="none" w:sz="0" w:space="0" w:color="auto"/>
                    <w:bottom w:val="none" w:sz="0" w:space="0" w:color="auto"/>
                    <w:right w:val="none" w:sz="0" w:space="0" w:color="auto"/>
                  </w:divBdr>
                  <w:divsChild>
                    <w:div w:id="743339502">
                      <w:marLeft w:val="0"/>
                      <w:marRight w:val="0"/>
                      <w:marTop w:val="0"/>
                      <w:marBottom w:val="0"/>
                      <w:divBdr>
                        <w:top w:val="none" w:sz="0" w:space="0" w:color="auto"/>
                        <w:left w:val="none" w:sz="0" w:space="0" w:color="auto"/>
                        <w:bottom w:val="none" w:sz="0" w:space="0" w:color="auto"/>
                        <w:right w:val="none" w:sz="0" w:space="0" w:color="auto"/>
                      </w:divBdr>
                      <w:divsChild>
                        <w:div w:id="13486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4003">
                  <w:marLeft w:val="0"/>
                  <w:marRight w:val="0"/>
                  <w:marTop w:val="0"/>
                  <w:marBottom w:val="0"/>
                  <w:divBdr>
                    <w:top w:val="none" w:sz="0" w:space="0" w:color="auto"/>
                    <w:left w:val="none" w:sz="0" w:space="0" w:color="auto"/>
                    <w:bottom w:val="none" w:sz="0" w:space="0" w:color="auto"/>
                    <w:right w:val="none" w:sz="0" w:space="0" w:color="auto"/>
                  </w:divBdr>
                  <w:divsChild>
                    <w:div w:id="66265145">
                      <w:marLeft w:val="0"/>
                      <w:marRight w:val="0"/>
                      <w:marTop w:val="0"/>
                      <w:marBottom w:val="0"/>
                      <w:divBdr>
                        <w:top w:val="none" w:sz="0" w:space="0" w:color="auto"/>
                        <w:left w:val="none" w:sz="0" w:space="0" w:color="auto"/>
                        <w:bottom w:val="none" w:sz="0" w:space="0" w:color="auto"/>
                        <w:right w:val="none" w:sz="0" w:space="0" w:color="auto"/>
                      </w:divBdr>
                      <w:divsChild>
                        <w:div w:id="2035230392">
                          <w:marLeft w:val="0"/>
                          <w:marRight w:val="0"/>
                          <w:marTop w:val="0"/>
                          <w:marBottom w:val="0"/>
                          <w:divBdr>
                            <w:top w:val="none" w:sz="0" w:space="0" w:color="auto"/>
                            <w:left w:val="none" w:sz="0" w:space="0" w:color="auto"/>
                            <w:bottom w:val="none" w:sz="0" w:space="0" w:color="auto"/>
                            <w:right w:val="none" w:sz="0" w:space="0" w:color="auto"/>
                          </w:divBdr>
                        </w:div>
                      </w:divsChild>
                    </w:div>
                    <w:div w:id="1839006147">
                      <w:marLeft w:val="0"/>
                      <w:marRight w:val="0"/>
                      <w:marTop w:val="74"/>
                      <w:marBottom w:val="74"/>
                      <w:divBdr>
                        <w:top w:val="none" w:sz="0" w:space="0" w:color="auto"/>
                        <w:left w:val="none" w:sz="0" w:space="0" w:color="auto"/>
                        <w:bottom w:val="none" w:sz="0" w:space="0" w:color="auto"/>
                        <w:right w:val="none" w:sz="0" w:space="0" w:color="auto"/>
                      </w:divBdr>
                      <w:divsChild>
                        <w:div w:id="96778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80050">
                  <w:marLeft w:val="0"/>
                  <w:marRight w:val="0"/>
                  <w:marTop w:val="0"/>
                  <w:marBottom w:val="0"/>
                  <w:divBdr>
                    <w:top w:val="none" w:sz="0" w:space="0" w:color="auto"/>
                    <w:left w:val="none" w:sz="0" w:space="0" w:color="auto"/>
                    <w:bottom w:val="none" w:sz="0" w:space="0" w:color="auto"/>
                    <w:right w:val="none" w:sz="0" w:space="0" w:color="auto"/>
                  </w:divBdr>
                  <w:divsChild>
                    <w:div w:id="448747245">
                      <w:marLeft w:val="0"/>
                      <w:marRight w:val="0"/>
                      <w:marTop w:val="0"/>
                      <w:marBottom w:val="0"/>
                      <w:divBdr>
                        <w:top w:val="none" w:sz="0" w:space="0" w:color="auto"/>
                        <w:left w:val="none" w:sz="0" w:space="0" w:color="auto"/>
                        <w:bottom w:val="none" w:sz="0" w:space="0" w:color="auto"/>
                        <w:right w:val="none" w:sz="0" w:space="0" w:color="auto"/>
                      </w:divBdr>
                    </w:div>
                  </w:divsChild>
                </w:div>
                <w:div w:id="1559173491">
                  <w:marLeft w:val="0"/>
                  <w:marRight w:val="0"/>
                  <w:marTop w:val="148"/>
                  <w:marBottom w:val="148"/>
                  <w:divBdr>
                    <w:top w:val="none" w:sz="0" w:space="0" w:color="auto"/>
                    <w:left w:val="none" w:sz="0" w:space="0" w:color="auto"/>
                    <w:bottom w:val="none" w:sz="0" w:space="0" w:color="auto"/>
                    <w:right w:val="none" w:sz="0" w:space="0" w:color="auto"/>
                  </w:divBdr>
                  <w:divsChild>
                    <w:div w:id="595871421">
                      <w:marLeft w:val="0"/>
                      <w:marRight w:val="0"/>
                      <w:marTop w:val="0"/>
                      <w:marBottom w:val="0"/>
                      <w:divBdr>
                        <w:top w:val="none" w:sz="0" w:space="0" w:color="auto"/>
                        <w:left w:val="none" w:sz="0" w:space="0" w:color="auto"/>
                        <w:bottom w:val="none" w:sz="0" w:space="0" w:color="auto"/>
                        <w:right w:val="none" w:sz="0" w:space="0" w:color="auto"/>
                      </w:divBdr>
                      <w:divsChild>
                        <w:div w:id="43163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4230">
                  <w:marLeft w:val="0"/>
                  <w:marRight w:val="0"/>
                  <w:marTop w:val="0"/>
                  <w:marBottom w:val="0"/>
                  <w:divBdr>
                    <w:top w:val="none" w:sz="0" w:space="0" w:color="auto"/>
                    <w:left w:val="none" w:sz="0" w:space="0" w:color="auto"/>
                    <w:bottom w:val="none" w:sz="0" w:space="0" w:color="auto"/>
                    <w:right w:val="none" w:sz="0" w:space="0" w:color="auto"/>
                  </w:divBdr>
                  <w:divsChild>
                    <w:div w:id="1359240298">
                      <w:marLeft w:val="0"/>
                      <w:marRight w:val="0"/>
                      <w:marTop w:val="0"/>
                      <w:marBottom w:val="0"/>
                      <w:divBdr>
                        <w:top w:val="none" w:sz="0" w:space="0" w:color="auto"/>
                        <w:left w:val="none" w:sz="0" w:space="0" w:color="auto"/>
                        <w:bottom w:val="none" w:sz="0" w:space="0" w:color="auto"/>
                        <w:right w:val="none" w:sz="0" w:space="0" w:color="auto"/>
                      </w:divBdr>
                    </w:div>
                  </w:divsChild>
                </w:div>
                <w:div w:id="20598686">
                  <w:marLeft w:val="0"/>
                  <w:marRight w:val="0"/>
                  <w:marTop w:val="0"/>
                  <w:marBottom w:val="0"/>
                  <w:divBdr>
                    <w:top w:val="none" w:sz="0" w:space="0" w:color="auto"/>
                    <w:left w:val="none" w:sz="0" w:space="0" w:color="auto"/>
                    <w:bottom w:val="none" w:sz="0" w:space="0" w:color="auto"/>
                    <w:right w:val="none" w:sz="0" w:space="0" w:color="auto"/>
                  </w:divBdr>
                  <w:divsChild>
                    <w:div w:id="1205368153">
                      <w:marLeft w:val="0"/>
                      <w:marRight w:val="0"/>
                      <w:marTop w:val="0"/>
                      <w:marBottom w:val="0"/>
                      <w:divBdr>
                        <w:top w:val="none" w:sz="0" w:space="0" w:color="auto"/>
                        <w:left w:val="none" w:sz="0" w:space="0" w:color="auto"/>
                        <w:bottom w:val="none" w:sz="0" w:space="0" w:color="auto"/>
                        <w:right w:val="none" w:sz="0" w:space="0" w:color="auto"/>
                      </w:divBdr>
                      <w:divsChild>
                        <w:div w:id="15097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3453">
                  <w:marLeft w:val="0"/>
                  <w:marRight w:val="0"/>
                  <w:marTop w:val="0"/>
                  <w:marBottom w:val="0"/>
                  <w:divBdr>
                    <w:top w:val="none" w:sz="0" w:space="0" w:color="auto"/>
                    <w:left w:val="none" w:sz="0" w:space="0" w:color="auto"/>
                    <w:bottom w:val="none" w:sz="0" w:space="0" w:color="auto"/>
                    <w:right w:val="none" w:sz="0" w:space="0" w:color="auto"/>
                  </w:divBdr>
                  <w:divsChild>
                    <w:div w:id="1195774054">
                      <w:marLeft w:val="0"/>
                      <w:marRight w:val="0"/>
                      <w:marTop w:val="0"/>
                      <w:marBottom w:val="0"/>
                      <w:divBdr>
                        <w:top w:val="none" w:sz="0" w:space="0" w:color="auto"/>
                        <w:left w:val="none" w:sz="0" w:space="0" w:color="auto"/>
                        <w:bottom w:val="none" w:sz="0" w:space="0" w:color="auto"/>
                        <w:right w:val="none" w:sz="0" w:space="0" w:color="auto"/>
                      </w:divBdr>
                      <w:divsChild>
                        <w:div w:id="1893685446">
                          <w:marLeft w:val="0"/>
                          <w:marRight w:val="0"/>
                          <w:marTop w:val="0"/>
                          <w:marBottom w:val="0"/>
                          <w:divBdr>
                            <w:top w:val="none" w:sz="0" w:space="0" w:color="auto"/>
                            <w:left w:val="none" w:sz="0" w:space="0" w:color="auto"/>
                            <w:bottom w:val="none" w:sz="0" w:space="0" w:color="auto"/>
                            <w:right w:val="none" w:sz="0" w:space="0" w:color="auto"/>
                          </w:divBdr>
                        </w:div>
                      </w:divsChild>
                    </w:div>
                    <w:div w:id="1320959149">
                      <w:marLeft w:val="0"/>
                      <w:marRight w:val="0"/>
                      <w:marTop w:val="74"/>
                      <w:marBottom w:val="74"/>
                      <w:divBdr>
                        <w:top w:val="none" w:sz="0" w:space="0" w:color="auto"/>
                        <w:left w:val="none" w:sz="0" w:space="0" w:color="auto"/>
                        <w:bottom w:val="none" w:sz="0" w:space="0" w:color="auto"/>
                        <w:right w:val="none" w:sz="0" w:space="0" w:color="auto"/>
                      </w:divBdr>
                      <w:divsChild>
                        <w:div w:id="42626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6631">
                  <w:marLeft w:val="0"/>
                  <w:marRight w:val="0"/>
                  <w:marTop w:val="0"/>
                  <w:marBottom w:val="0"/>
                  <w:divBdr>
                    <w:top w:val="none" w:sz="0" w:space="0" w:color="auto"/>
                    <w:left w:val="none" w:sz="0" w:space="0" w:color="auto"/>
                    <w:bottom w:val="none" w:sz="0" w:space="0" w:color="auto"/>
                    <w:right w:val="none" w:sz="0" w:space="0" w:color="auto"/>
                  </w:divBdr>
                  <w:divsChild>
                    <w:div w:id="644237494">
                      <w:marLeft w:val="0"/>
                      <w:marRight w:val="0"/>
                      <w:marTop w:val="0"/>
                      <w:marBottom w:val="0"/>
                      <w:divBdr>
                        <w:top w:val="none" w:sz="0" w:space="0" w:color="auto"/>
                        <w:left w:val="none" w:sz="0" w:space="0" w:color="auto"/>
                        <w:bottom w:val="none" w:sz="0" w:space="0" w:color="auto"/>
                        <w:right w:val="none" w:sz="0" w:space="0" w:color="auto"/>
                      </w:divBdr>
                    </w:div>
                  </w:divsChild>
                </w:div>
                <w:div w:id="1969511129">
                  <w:marLeft w:val="0"/>
                  <w:marRight w:val="0"/>
                  <w:marTop w:val="0"/>
                  <w:marBottom w:val="0"/>
                  <w:divBdr>
                    <w:top w:val="none" w:sz="0" w:space="0" w:color="auto"/>
                    <w:left w:val="none" w:sz="0" w:space="0" w:color="auto"/>
                    <w:bottom w:val="none" w:sz="0" w:space="0" w:color="auto"/>
                    <w:right w:val="none" w:sz="0" w:space="0" w:color="auto"/>
                  </w:divBdr>
                  <w:divsChild>
                    <w:div w:id="464733635">
                      <w:marLeft w:val="0"/>
                      <w:marRight w:val="0"/>
                      <w:marTop w:val="0"/>
                      <w:marBottom w:val="0"/>
                      <w:divBdr>
                        <w:top w:val="none" w:sz="0" w:space="0" w:color="auto"/>
                        <w:left w:val="none" w:sz="0" w:space="0" w:color="auto"/>
                        <w:bottom w:val="none" w:sz="0" w:space="0" w:color="auto"/>
                        <w:right w:val="none" w:sz="0" w:space="0" w:color="auto"/>
                      </w:divBdr>
                      <w:divsChild>
                        <w:div w:id="9803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28359">
                  <w:marLeft w:val="0"/>
                  <w:marRight w:val="0"/>
                  <w:marTop w:val="0"/>
                  <w:marBottom w:val="0"/>
                  <w:divBdr>
                    <w:top w:val="none" w:sz="0" w:space="0" w:color="auto"/>
                    <w:left w:val="none" w:sz="0" w:space="0" w:color="auto"/>
                    <w:bottom w:val="none" w:sz="0" w:space="0" w:color="auto"/>
                    <w:right w:val="none" w:sz="0" w:space="0" w:color="auto"/>
                  </w:divBdr>
                  <w:divsChild>
                    <w:div w:id="1080834757">
                      <w:marLeft w:val="0"/>
                      <w:marRight w:val="0"/>
                      <w:marTop w:val="0"/>
                      <w:marBottom w:val="0"/>
                      <w:divBdr>
                        <w:top w:val="none" w:sz="0" w:space="0" w:color="auto"/>
                        <w:left w:val="none" w:sz="0" w:space="0" w:color="auto"/>
                        <w:bottom w:val="none" w:sz="0" w:space="0" w:color="auto"/>
                        <w:right w:val="none" w:sz="0" w:space="0" w:color="auto"/>
                      </w:divBdr>
                      <w:divsChild>
                        <w:div w:id="162676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8171">
                  <w:marLeft w:val="0"/>
                  <w:marRight w:val="0"/>
                  <w:marTop w:val="0"/>
                  <w:marBottom w:val="0"/>
                  <w:divBdr>
                    <w:top w:val="none" w:sz="0" w:space="0" w:color="auto"/>
                    <w:left w:val="none" w:sz="0" w:space="0" w:color="auto"/>
                    <w:bottom w:val="none" w:sz="0" w:space="0" w:color="auto"/>
                    <w:right w:val="none" w:sz="0" w:space="0" w:color="auto"/>
                  </w:divBdr>
                  <w:divsChild>
                    <w:div w:id="153186026">
                      <w:marLeft w:val="0"/>
                      <w:marRight w:val="0"/>
                      <w:marTop w:val="0"/>
                      <w:marBottom w:val="0"/>
                      <w:divBdr>
                        <w:top w:val="none" w:sz="0" w:space="0" w:color="auto"/>
                        <w:left w:val="none" w:sz="0" w:space="0" w:color="auto"/>
                        <w:bottom w:val="none" w:sz="0" w:space="0" w:color="auto"/>
                        <w:right w:val="none" w:sz="0" w:space="0" w:color="auto"/>
                      </w:divBdr>
                      <w:divsChild>
                        <w:div w:id="7578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4133">
                  <w:marLeft w:val="0"/>
                  <w:marRight w:val="0"/>
                  <w:marTop w:val="148"/>
                  <w:marBottom w:val="148"/>
                  <w:divBdr>
                    <w:top w:val="none" w:sz="0" w:space="0" w:color="auto"/>
                    <w:left w:val="none" w:sz="0" w:space="0" w:color="auto"/>
                    <w:bottom w:val="none" w:sz="0" w:space="0" w:color="auto"/>
                    <w:right w:val="none" w:sz="0" w:space="0" w:color="auto"/>
                  </w:divBdr>
                  <w:divsChild>
                    <w:div w:id="1180781693">
                      <w:marLeft w:val="0"/>
                      <w:marRight w:val="0"/>
                      <w:marTop w:val="0"/>
                      <w:marBottom w:val="0"/>
                      <w:divBdr>
                        <w:top w:val="none" w:sz="0" w:space="0" w:color="auto"/>
                        <w:left w:val="none" w:sz="0" w:space="0" w:color="auto"/>
                        <w:bottom w:val="none" w:sz="0" w:space="0" w:color="auto"/>
                        <w:right w:val="none" w:sz="0" w:space="0" w:color="auto"/>
                      </w:divBdr>
                      <w:divsChild>
                        <w:div w:id="11649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9466">
                  <w:marLeft w:val="0"/>
                  <w:marRight w:val="0"/>
                  <w:marTop w:val="0"/>
                  <w:marBottom w:val="0"/>
                  <w:divBdr>
                    <w:top w:val="none" w:sz="0" w:space="0" w:color="auto"/>
                    <w:left w:val="none" w:sz="0" w:space="0" w:color="auto"/>
                    <w:bottom w:val="none" w:sz="0" w:space="0" w:color="auto"/>
                    <w:right w:val="none" w:sz="0" w:space="0" w:color="auto"/>
                  </w:divBdr>
                  <w:divsChild>
                    <w:div w:id="600377750">
                      <w:marLeft w:val="0"/>
                      <w:marRight w:val="0"/>
                      <w:marTop w:val="0"/>
                      <w:marBottom w:val="0"/>
                      <w:divBdr>
                        <w:top w:val="none" w:sz="0" w:space="0" w:color="auto"/>
                        <w:left w:val="none" w:sz="0" w:space="0" w:color="auto"/>
                        <w:bottom w:val="none" w:sz="0" w:space="0" w:color="auto"/>
                        <w:right w:val="none" w:sz="0" w:space="0" w:color="auto"/>
                      </w:divBdr>
                      <w:divsChild>
                        <w:div w:id="13111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38061">
                  <w:marLeft w:val="0"/>
                  <w:marRight w:val="0"/>
                  <w:marTop w:val="0"/>
                  <w:marBottom w:val="0"/>
                  <w:divBdr>
                    <w:top w:val="none" w:sz="0" w:space="0" w:color="auto"/>
                    <w:left w:val="none" w:sz="0" w:space="0" w:color="auto"/>
                    <w:bottom w:val="none" w:sz="0" w:space="0" w:color="auto"/>
                    <w:right w:val="none" w:sz="0" w:space="0" w:color="auto"/>
                  </w:divBdr>
                  <w:divsChild>
                    <w:div w:id="477383012">
                      <w:marLeft w:val="0"/>
                      <w:marRight w:val="0"/>
                      <w:marTop w:val="0"/>
                      <w:marBottom w:val="0"/>
                      <w:divBdr>
                        <w:top w:val="none" w:sz="0" w:space="0" w:color="auto"/>
                        <w:left w:val="none" w:sz="0" w:space="0" w:color="auto"/>
                        <w:bottom w:val="none" w:sz="0" w:space="0" w:color="auto"/>
                        <w:right w:val="none" w:sz="0" w:space="0" w:color="auto"/>
                      </w:divBdr>
                      <w:divsChild>
                        <w:div w:id="196045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556">
                  <w:marLeft w:val="0"/>
                  <w:marRight w:val="0"/>
                  <w:marTop w:val="0"/>
                  <w:marBottom w:val="0"/>
                  <w:divBdr>
                    <w:top w:val="none" w:sz="0" w:space="0" w:color="auto"/>
                    <w:left w:val="none" w:sz="0" w:space="0" w:color="auto"/>
                    <w:bottom w:val="none" w:sz="0" w:space="0" w:color="auto"/>
                    <w:right w:val="none" w:sz="0" w:space="0" w:color="auto"/>
                  </w:divBdr>
                  <w:divsChild>
                    <w:div w:id="1602495684">
                      <w:marLeft w:val="0"/>
                      <w:marRight w:val="0"/>
                      <w:marTop w:val="0"/>
                      <w:marBottom w:val="0"/>
                      <w:divBdr>
                        <w:top w:val="none" w:sz="0" w:space="0" w:color="auto"/>
                        <w:left w:val="none" w:sz="0" w:space="0" w:color="auto"/>
                        <w:bottom w:val="none" w:sz="0" w:space="0" w:color="auto"/>
                        <w:right w:val="none" w:sz="0" w:space="0" w:color="auto"/>
                      </w:divBdr>
                      <w:divsChild>
                        <w:div w:id="140471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768366">
                  <w:marLeft w:val="0"/>
                  <w:marRight w:val="0"/>
                  <w:marTop w:val="0"/>
                  <w:marBottom w:val="0"/>
                  <w:divBdr>
                    <w:top w:val="none" w:sz="0" w:space="0" w:color="auto"/>
                    <w:left w:val="none" w:sz="0" w:space="0" w:color="auto"/>
                    <w:bottom w:val="none" w:sz="0" w:space="0" w:color="auto"/>
                    <w:right w:val="none" w:sz="0" w:space="0" w:color="auto"/>
                  </w:divBdr>
                  <w:divsChild>
                    <w:div w:id="105076082">
                      <w:marLeft w:val="0"/>
                      <w:marRight w:val="0"/>
                      <w:marTop w:val="0"/>
                      <w:marBottom w:val="0"/>
                      <w:divBdr>
                        <w:top w:val="none" w:sz="0" w:space="0" w:color="auto"/>
                        <w:left w:val="none" w:sz="0" w:space="0" w:color="auto"/>
                        <w:bottom w:val="none" w:sz="0" w:space="0" w:color="auto"/>
                        <w:right w:val="none" w:sz="0" w:space="0" w:color="auto"/>
                      </w:divBdr>
                      <w:divsChild>
                        <w:div w:id="4845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54872">
          <w:marLeft w:val="0"/>
          <w:marRight w:val="0"/>
          <w:marTop w:val="0"/>
          <w:marBottom w:val="0"/>
          <w:divBdr>
            <w:top w:val="none" w:sz="0" w:space="0" w:color="auto"/>
            <w:left w:val="none" w:sz="0" w:space="0" w:color="auto"/>
            <w:bottom w:val="none" w:sz="0" w:space="0" w:color="auto"/>
            <w:right w:val="none" w:sz="0" w:space="0" w:color="auto"/>
          </w:divBdr>
          <w:divsChild>
            <w:div w:id="1790124452">
              <w:marLeft w:val="0"/>
              <w:marRight w:val="0"/>
              <w:marTop w:val="0"/>
              <w:marBottom w:val="0"/>
              <w:divBdr>
                <w:top w:val="none" w:sz="0" w:space="0" w:color="auto"/>
                <w:left w:val="none" w:sz="0" w:space="0" w:color="auto"/>
                <w:bottom w:val="none" w:sz="0" w:space="0" w:color="auto"/>
                <w:right w:val="none" w:sz="0" w:space="0" w:color="auto"/>
              </w:divBdr>
            </w:div>
          </w:divsChild>
        </w:div>
        <w:div w:id="318458302">
          <w:marLeft w:val="0"/>
          <w:marRight w:val="0"/>
          <w:marTop w:val="0"/>
          <w:marBottom w:val="0"/>
          <w:divBdr>
            <w:top w:val="none" w:sz="0" w:space="0" w:color="auto"/>
            <w:left w:val="none" w:sz="0" w:space="0" w:color="auto"/>
            <w:bottom w:val="none" w:sz="0" w:space="0" w:color="auto"/>
            <w:right w:val="none" w:sz="0" w:space="0" w:color="auto"/>
          </w:divBdr>
          <w:divsChild>
            <w:div w:id="1566838695">
              <w:marLeft w:val="0"/>
              <w:marRight w:val="0"/>
              <w:marTop w:val="0"/>
              <w:marBottom w:val="0"/>
              <w:divBdr>
                <w:top w:val="none" w:sz="0" w:space="0" w:color="auto"/>
                <w:left w:val="none" w:sz="0" w:space="0" w:color="auto"/>
                <w:bottom w:val="none" w:sz="0" w:space="0" w:color="auto"/>
                <w:right w:val="none" w:sz="0" w:space="0" w:color="auto"/>
              </w:divBdr>
              <w:divsChild>
                <w:div w:id="1604921529">
                  <w:marLeft w:val="0"/>
                  <w:marRight w:val="0"/>
                  <w:marTop w:val="148"/>
                  <w:marBottom w:val="148"/>
                  <w:divBdr>
                    <w:top w:val="none" w:sz="0" w:space="0" w:color="auto"/>
                    <w:left w:val="none" w:sz="0" w:space="0" w:color="auto"/>
                    <w:bottom w:val="none" w:sz="0" w:space="0" w:color="auto"/>
                    <w:right w:val="none" w:sz="0" w:space="0" w:color="auto"/>
                  </w:divBdr>
                  <w:divsChild>
                    <w:div w:id="1686438754">
                      <w:marLeft w:val="0"/>
                      <w:marRight w:val="0"/>
                      <w:marTop w:val="0"/>
                      <w:marBottom w:val="0"/>
                      <w:divBdr>
                        <w:top w:val="none" w:sz="0" w:space="0" w:color="auto"/>
                        <w:left w:val="none" w:sz="0" w:space="0" w:color="auto"/>
                        <w:bottom w:val="none" w:sz="0" w:space="0" w:color="auto"/>
                        <w:right w:val="none" w:sz="0" w:space="0" w:color="auto"/>
                      </w:divBdr>
                      <w:divsChild>
                        <w:div w:id="212291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57231">
                  <w:marLeft w:val="0"/>
                  <w:marRight w:val="0"/>
                  <w:marTop w:val="0"/>
                  <w:marBottom w:val="0"/>
                  <w:divBdr>
                    <w:top w:val="none" w:sz="0" w:space="0" w:color="auto"/>
                    <w:left w:val="none" w:sz="0" w:space="0" w:color="auto"/>
                    <w:bottom w:val="none" w:sz="0" w:space="0" w:color="auto"/>
                    <w:right w:val="none" w:sz="0" w:space="0" w:color="auto"/>
                  </w:divBdr>
                  <w:divsChild>
                    <w:div w:id="1928540952">
                      <w:marLeft w:val="0"/>
                      <w:marRight w:val="0"/>
                      <w:marTop w:val="0"/>
                      <w:marBottom w:val="0"/>
                      <w:divBdr>
                        <w:top w:val="none" w:sz="0" w:space="0" w:color="auto"/>
                        <w:left w:val="none" w:sz="0" w:space="0" w:color="auto"/>
                        <w:bottom w:val="none" w:sz="0" w:space="0" w:color="auto"/>
                        <w:right w:val="none" w:sz="0" w:space="0" w:color="auto"/>
                      </w:divBdr>
                      <w:divsChild>
                        <w:div w:id="131191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18046">
                  <w:marLeft w:val="0"/>
                  <w:marRight w:val="0"/>
                  <w:marTop w:val="0"/>
                  <w:marBottom w:val="0"/>
                  <w:divBdr>
                    <w:top w:val="none" w:sz="0" w:space="0" w:color="auto"/>
                    <w:left w:val="none" w:sz="0" w:space="0" w:color="auto"/>
                    <w:bottom w:val="none" w:sz="0" w:space="0" w:color="auto"/>
                    <w:right w:val="none" w:sz="0" w:space="0" w:color="auto"/>
                  </w:divBdr>
                  <w:divsChild>
                    <w:div w:id="857810557">
                      <w:marLeft w:val="0"/>
                      <w:marRight w:val="0"/>
                      <w:marTop w:val="0"/>
                      <w:marBottom w:val="0"/>
                      <w:divBdr>
                        <w:top w:val="none" w:sz="0" w:space="0" w:color="auto"/>
                        <w:left w:val="none" w:sz="0" w:space="0" w:color="auto"/>
                        <w:bottom w:val="none" w:sz="0" w:space="0" w:color="auto"/>
                        <w:right w:val="none" w:sz="0" w:space="0" w:color="auto"/>
                      </w:divBdr>
                    </w:div>
                  </w:divsChild>
                </w:div>
                <w:div w:id="886796089">
                  <w:marLeft w:val="0"/>
                  <w:marRight w:val="0"/>
                  <w:marTop w:val="148"/>
                  <w:marBottom w:val="148"/>
                  <w:divBdr>
                    <w:top w:val="none" w:sz="0" w:space="0" w:color="auto"/>
                    <w:left w:val="none" w:sz="0" w:space="0" w:color="auto"/>
                    <w:bottom w:val="none" w:sz="0" w:space="0" w:color="auto"/>
                    <w:right w:val="none" w:sz="0" w:space="0" w:color="auto"/>
                  </w:divBdr>
                  <w:divsChild>
                    <w:div w:id="1018043472">
                      <w:marLeft w:val="0"/>
                      <w:marRight w:val="0"/>
                      <w:marTop w:val="0"/>
                      <w:marBottom w:val="0"/>
                      <w:divBdr>
                        <w:top w:val="none" w:sz="0" w:space="0" w:color="auto"/>
                        <w:left w:val="none" w:sz="0" w:space="0" w:color="auto"/>
                        <w:bottom w:val="none" w:sz="0" w:space="0" w:color="auto"/>
                        <w:right w:val="none" w:sz="0" w:space="0" w:color="auto"/>
                      </w:divBdr>
                      <w:divsChild>
                        <w:div w:id="1679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80415">
                  <w:marLeft w:val="0"/>
                  <w:marRight w:val="0"/>
                  <w:marTop w:val="0"/>
                  <w:marBottom w:val="148"/>
                  <w:divBdr>
                    <w:top w:val="none" w:sz="0" w:space="0" w:color="auto"/>
                    <w:left w:val="none" w:sz="0" w:space="0" w:color="auto"/>
                    <w:bottom w:val="none" w:sz="0" w:space="0" w:color="auto"/>
                    <w:right w:val="none" w:sz="0" w:space="0" w:color="auto"/>
                  </w:divBdr>
                  <w:divsChild>
                    <w:div w:id="1633170191">
                      <w:marLeft w:val="0"/>
                      <w:marRight w:val="0"/>
                      <w:marTop w:val="0"/>
                      <w:marBottom w:val="0"/>
                      <w:divBdr>
                        <w:top w:val="none" w:sz="0" w:space="0" w:color="auto"/>
                        <w:left w:val="none" w:sz="0" w:space="0" w:color="auto"/>
                        <w:bottom w:val="none" w:sz="0" w:space="0" w:color="auto"/>
                        <w:right w:val="none" w:sz="0" w:space="0" w:color="auto"/>
                      </w:divBdr>
                      <w:divsChild>
                        <w:div w:id="26346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8794">
                  <w:marLeft w:val="0"/>
                  <w:marRight w:val="0"/>
                  <w:marTop w:val="0"/>
                  <w:marBottom w:val="148"/>
                  <w:divBdr>
                    <w:top w:val="none" w:sz="0" w:space="0" w:color="auto"/>
                    <w:left w:val="none" w:sz="0" w:space="0" w:color="auto"/>
                    <w:bottom w:val="none" w:sz="0" w:space="0" w:color="auto"/>
                    <w:right w:val="none" w:sz="0" w:space="0" w:color="auto"/>
                  </w:divBdr>
                  <w:divsChild>
                    <w:div w:id="590898390">
                      <w:marLeft w:val="0"/>
                      <w:marRight w:val="0"/>
                      <w:marTop w:val="0"/>
                      <w:marBottom w:val="0"/>
                      <w:divBdr>
                        <w:top w:val="none" w:sz="0" w:space="0" w:color="auto"/>
                        <w:left w:val="none" w:sz="0" w:space="0" w:color="auto"/>
                        <w:bottom w:val="none" w:sz="0" w:space="0" w:color="auto"/>
                        <w:right w:val="none" w:sz="0" w:space="0" w:color="auto"/>
                      </w:divBdr>
                      <w:divsChild>
                        <w:div w:id="1810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21376">
                  <w:marLeft w:val="0"/>
                  <w:marRight w:val="0"/>
                  <w:marTop w:val="0"/>
                  <w:marBottom w:val="0"/>
                  <w:divBdr>
                    <w:top w:val="none" w:sz="0" w:space="0" w:color="auto"/>
                    <w:left w:val="none" w:sz="0" w:space="0" w:color="auto"/>
                    <w:bottom w:val="none" w:sz="0" w:space="0" w:color="auto"/>
                    <w:right w:val="none" w:sz="0" w:space="0" w:color="auto"/>
                  </w:divBdr>
                  <w:divsChild>
                    <w:div w:id="455176490">
                      <w:marLeft w:val="0"/>
                      <w:marRight w:val="0"/>
                      <w:marTop w:val="0"/>
                      <w:marBottom w:val="0"/>
                      <w:divBdr>
                        <w:top w:val="none" w:sz="0" w:space="0" w:color="auto"/>
                        <w:left w:val="none" w:sz="0" w:space="0" w:color="auto"/>
                        <w:bottom w:val="none" w:sz="0" w:space="0" w:color="auto"/>
                        <w:right w:val="none" w:sz="0" w:space="0" w:color="auto"/>
                      </w:divBdr>
                      <w:divsChild>
                        <w:div w:id="146357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0759">
                  <w:marLeft w:val="0"/>
                  <w:marRight w:val="0"/>
                  <w:marTop w:val="0"/>
                  <w:marBottom w:val="0"/>
                  <w:divBdr>
                    <w:top w:val="none" w:sz="0" w:space="0" w:color="auto"/>
                    <w:left w:val="none" w:sz="0" w:space="0" w:color="auto"/>
                    <w:bottom w:val="none" w:sz="0" w:space="0" w:color="auto"/>
                    <w:right w:val="none" w:sz="0" w:space="0" w:color="auto"/>
                  </w:divBdr>
                  <w:divsChild>
                    <w:div w:id="179031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030556">
          <w:marLeft w:val="0"/>
          <w:marRight w:val="0"/>
          <w:marTop w:val="0"/>
          <w:marBottom w:val="0"/>
          <w:divBdr>
            <w:top w:val="none" w:sz="0" w:space="0" w:color="auto"/>
            <w:left w:val="none" w:sz="0" w:space="0" w:color="auto"/>
            <w:bottom w:val="none" w:sz="0" w:space="0" w:color="auto"/>
            <w:right w:val="none" w:sz="0" w:space="0" w:color="auto"/>
          </w:divBdr>
          <w:divsChild>
            <w:div w:id="721828553">
              <w:marLeft w:val="0"/>
              <w:marRight w:val="0"/>
              <w:marTop w:val="0"/>
              <w:marBottom w:val="0"/>
              <w:divBdr>
                <w:top w:val="none" w:sz="0" w:space="0" w:color="auto"/>
                <w:left w:val="none" w:sz="0" w:space="0" w:color="auto"/>
                <w:bottom w:val="none" w:sz="0" w:space="0" w:color="auto"/>
                <w:right w:val="none" w:sz="0" w:space="0" w:color="auto"/>
              </w:divBdr>
            </w:div>
          </w:divsChild>
        </w:div>
        <w:div w:id="276104160">
          <w:marLeft w:val="0"/>
          <w:marRight w:val="0"/>
          <w:marTop w:val="0"/>
          <w:marBottom w:val="0"/>
          <w:divBdr>
            <w:top w:val="none" w:sz="0" w:space="0" w:color="auto"/>
            <w:left w:val="none" w:sz="0" w:space="0" w:color="auto"/>
            <w:bottom w:val="none" w:sz="0" w:space="0" w:color="auto"/>
            <w:right w:val="none" w:sz="0" w:space="0" w:color="auto"/>
          </w:divBdr>
          <w:divsChild>
            <w:div w:id="720641437">
              <w:marLeft w:val="0"/>
              <w:marRight w:val="0"/>
              <w:marTop w:val="0"/>
              <w:marBottom w:val="0"/>
              <w:divBdr>
                <w:top w:val="none" w:sz="0" w:space="0" w:color="auto"/>
                <w:left w:val="none" w:sz="0" w:space="0" w:color="auto"/>
                <w:bottom w:val="none" w:sz="0" w:space="0" w:color="auto"/>
                <w:right w:val="none" w:sz="0" w:space="0" w:color="auto"/>
              </w:divBdr>
              <w:divsChild>
                <w:div w:id="457724898">
                  <w:marLeft w:val="0"/>
                  <w:marRight w:val="0"/>
                  <w:marTop w:val="148"/>
                  <w:marBottom w:val="148"/>
                  <w:divBdr>
                    <w:top w:val="none" w:sz="0" w:space="0" w:color="auto"/>
                    <w:left w:val="none" w:sz="0" w:space="0" w:color="auto"/>
                    <w:bottom w:val="none" w:sz="0" w:space="0" w:color="auto"/>
                    <w:right w:val="none" w:sz="0" w:space="0" w:color="auto"/>
                  </w:divBdr>
                  <w:divsChild>
                    <w:div w:id="91782884">
                      <w:marLeft w:val="0"/>
                      <w:marRight w:val="0"/>
                      <w:marTop w:val="0"/>
                      <w:marBottom w:val="0"/>
                      <w:divBdr>
                        <w:top w:val="none" w:sz="0" w:space="0" w:color="auto"/>
                        <w:left w:val="none" w:sz="0" w:space="0" w:color="auto"/>
                        <w:bottom w:val="none" w:sz="0" w:space="0" w:color="auto"/>
                        <w:right w:val="none" w:sz="0" w:space="0" w:color="auto"/>
                      </w:divBdr>
                      <w:divsChild>
                        <w:div w:id="4341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0850">
                  <w:marLeft w:val="0"/>
                  <w:marRight w:val="0"/>
                  <w:marTop w:val="0"/>
                  <w:marBottom w:val="148"/>
                  <w:divBdr>
                    <w:top w:val="none" w:sz="0" w:space="0" w:color="auto"/>
                    <w:left w:val="none" w:sz="0" w:space="0" w:color="auto"/>
                    <w:bottom w:val="none" w:sz="0" w:space="0" w:color="auto"/>
                    <w:right w:val="none" w:sz="0" w:space="0" w:color="auto"/>
                  </w:divBdr>
                  <w:divsChild>
                    <w:div w:id="223300968">
                      <w:marLeft w:val="0"/>
                      <w:marRight w:val="0"/>
                      <w:marTop w:val="0"/>
                      <w:marBottom w:val="0"/>
                      <w:divBdr>
                        <w:top w:val="none" w:sz="0" w:space="0" w:color="auto"/>
                        <w:left w:val="none" w:sz="0" w:space="0" w:color="auto"/>
                        <w:bottom w:val="none" w:sz="0" w:space="0" w:color="auto"/>
                        <w:right w:val="none" w:sz="0" w:space="0" w:color="auto"/>
                      </w:divBdr>
                      <w:divsChild>
                        <w:div w:id="70714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9553">
                  <w:marLeft w:val="0"/>
                  <w:marRight w:val="0"/>
                  <w:marTop w:val="0"/>
                  <w:marBottom w:val="0"/>
                  <w:divBdr>
                    <w:top w:val="none" w:sz="0" w:space="0" w:color="auto"/>
                    <w:left w:val="none" w:sz="0" w:space="0" w:color="auto"/>
                    <w:bottom w:val="none" w:sz="0" w:space="0" w:color="auto"/>
                    <w:right w:val="none" w:sz="0" w:space="0" w:color="auto"/>
                  </w:divBdr>
                  <w:divsChild>
                    <w:div w:id="1723091271">
                      <w:marLeft w:val="0"/>
                      <w:marRight w:val="0"/>
                      <w:marTop w:val="0"/>
                      <w:marBottom w:val="0"/>
                      <w:divBdr>
                        <w:top w:val="none" w:sz="0" w:space="0" w:color="auto"/>
                        <w:left w:val="none" w:sz="0" w:space="0" w:color="auto"/>
                        <w:bottom w:val="none" w:sz="0" w:space="0" w:color="auto"/>
                        <w:right w:val="none" w:sz="0" w:space="0" w:color="auto"/>
                      </w:divBdr>
                    </w:div>
                  </w:divsChild>
                </w:div>
                <w:div w:id="1776707945">
                  <w:marLeft w:val="0"/>
                  <w:marRight w:val="0"/>
                  <w:marTop w:val="0"/>
                  <w:marBottom w:val="0"/>
                  <w:divBdr>
                    <w:top w:val="none" w:sz="0" w:space="0" w:color="auto"/>
                    <w:left w:val="none" w:sz="0" w:space="0" w:color="auto"/>
                    <w:bottom w:val="none" w:sz="0" w:space="0" w:color="auto"/>
                    <w:right w:val="none" w:sz="0" w:space="0" w:color="auto"/>
                  </w:divBdr>
                  <w:divsChild>
                    <w:div w:id="169106508">
                      <w:marLeft w:val="0"/>
                      <w:marRight w:val="0"/>
                      <w:marTop w:val="0"/>
                      <w:marBottom w:val="0"/>
                      <w:divBdr>
                        <w:top w:val="none" w:sz="0" w:space="0" w:color="auto"/>
                        <w:left w:val="none" w:sz="0" w:space="0" w:color="auto"/>
                        <w:bottom w:val="none" w:sz="0" w:space="0" w:color="auto"/>
                        <w:right w:val="none" w:sz="0" w:space="0" w:color="auto"/>
                      </w:divBdr>
                      <w:divsChild>
                        <w:div w:id="214554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90910">
                  <w:marLeft w:val="0"/>
                  <w:marRight w:val="0"/>
                  <w:marTop w:val="0"/>
                  <w:marBottom w:val="0"/>
                  <w:divBdr>
                    <w:top w:val="none" w:sz="0" w:space="0" w:color="auto"/>
                    <w:left w:val="none" w:sz="0" w:space="0" w:color="auto"/>
                    <w:bottom w:val="none" w:sz="0" w:space="0" w:color="auto"/>
                    <w:right w:val="none" w:sz="0" w:space="0" w:color="auto"/>
                  </w:divBdr>
                  <w:divsChild>
                    <w:div w:id="6538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8069">
          <w:marLeft w:val="0"/>
          <w:marRight w:val="0"/>
          <w:marTop w:val="0"/>
          <w:marBottom w:val="0"/>
          <w:divBdr>
            <w:top w:val="none" w:sz="0" w:space="0" w:color="auto"/>
            <w:left w:val="none" w:sz="0" w:space="0" w:color="auto"/>
            <w:bottom w:val="none" w:sz="0" w:space="0" w:color="auto"/>
            <w:right w:val="none" w:sz="0" w:space="0" w:color="auto"/>
          </w:divBdr>
          <w:divsChild>
            <w:div w:id="641272453">
              <w:marLeft w:val="0"/>
              <w:marRight w:val="0"/>
              <w:marTop w:val="0"/>
              <w:marBottom w:val="0"/>
              <w:divBdr>
                <w:top w:val="none" w:sz="0" w:space="0" w:color="auto"/>
                <w:left w:val="none" w:sz="0" w:space="0" w:color="auto"/>
                <w:bottom w:val="none" w:sz="0" w:space="0" w:color="auto"/>
                <w:right w:val="none" w:sz="0" w:space="0" w:color="auto"/>
              </w:divBdr>
            </w:div>
          </w:divsChild>
        </w:div>
        <w:div w:id="1375884616">
          <w:marLeft w:val="0"/>
          <w:marRight w:val="0"/>
          <w:marTop w:val="0"/>
          <w:marBottom w:val="0"/>
          <w:divBdr>
            <w:top w:val="none" w:sz="0" w:space="0" w:color="auto"/>
            <w:left w:val="none" w:sz="0" w:space="0" w:color="auto"/>
            <w:bottom w:val="none" w:sz="0" w:space="0" w:color="auto"/>
            <w:right w:val="none" w:sz="0" w:space="0" w:color="auto"/>
          </w:divBdr>
          <w:divsChild>
            <w:div w:id="935526639">
              <w:marLeft w:val="0"/>
              <w:marRight w:val="0"/>
              <w:marTop w:val="0"/>
              <w:marBottom w:val="0"/>
              <w:divBdr>
                <w:top w:val="none" w:sz="0" w:space="0" w:color="auto"/>
                <w:left w:val="none" w:sz="0" w:space="0" w:color="auto"/>
                <w:bottom w:val="none" w:sz="0" w:space="0" w:color="auto"/>
                <w:right w:val="none" w:sz="0" w:space="0" w:color="auto"/>
              </w:divBdr>
              <w:divsChild>
                <w:div w:id="1112626250">
                  <w:marLeft w:val="0"/>
                  <w:marRight w:val="0"/>
                  <w:marTop w:val="0"/>
                  <w:marBottom w:val="0"/>
                  <w:divBdr>
                    <w:top w:val="none" w:sz="0" w:space="0" w:color="auto"/>
                    <w:left w:val="none" w:sz="0" w:space="0" w:color="auto"/>
                    <w:bottom w:val="none" w:sz="0" w:space="0" w:color="auto"/>
                    <w:right w:val="none" w:sz="0" w:space="0" w:color="auto"/>
                  </w:divBdr>
                  <w:divsChild>
                    <w:div w:id="13923181">
                      <w:marLeft w:val="0"/>
                      <w:marRight w:val="0"/>
                      <w:marTop w:val="0"/>
                      <w:marBottom w:val="0"/>
                      <w:divBdr>
                        <w:top w:val="none" w:sz="0" w:space="0" w:color="auto"/>
                        <w:left w:val="none" w:sz="0" w:space="0" w:color="auto"/>
                        <w:bottom w:val="none" w:sz="0" w:space="0" w:color="auto"/>
                        <w:right w:val="none" w:sz="0" w:space="0" w:color="auto"/>
                      </w:divBdr>
                      <w:divsChild>
                        <w:div w:id="20632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83884">
                  <w:marLeft w:val="0"/>
                  <w:marRight w:val="0"/>
                  <w:marTop w:val="0"/>
                  <w:marBottom w:val="0"/>
                  <w:divBdr>
                    <w:top w:val="none" w:sz="0" w:space="0" w:color="auto"/>
                    <w:left w:val="none" w:sz="0" w:space="0" w:color="auto"/>
                    <w:bottom w:val="none" w:sz="0" w:space="0" w:color="auto"/>
                    <w:right w:val="none" w:sz="0" w:space="0" w:color="auto"/>
                  </w:divBdr>
                  <w:divsChild>
                    <w:div w:id="1817532968">
                      <w:marLeft w:val="0"/>
                      <w:marRight w:val="0"/>
                      <w:marTop w:val="0"/>
                      <w:marBottom w:val="0"/>
                      <w:divBdr>
                        <w:top w:val="none" w:sz="0" w:space="0" w:color="auto"/>
                        <w:left w:val="none" w:sz="0" w:space="0" w:color="auto"/>
                        <w:bottom w:val="none" w:sz="0" w:space="0" w:color="auto"/>
                        <w:right w:val="none" w:sz="0" w:space="0" w:color="auto"/>
                      </w:divBdr>
                      <w:divsChild>
                        <w:div w:id="120324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6238">
                  <w:marLeft w:val="0"/>
                  <w:marRight w:val="0"/>
                  <w:marTop w:val="148"/>
                  <w:marBottom w:val="148"/>
                  <w:divBdr>
                    <w:top w:val="none" w:sz="0" w:space="0" w:color="auto"/>
                    <w:left w:val="none" w:sz="0" w:space="0" w:color="auto"/>
                    <w:bottom w:val="none" w:sz="0" w:space="0" w:color="auto"/>
                    <w:right w:val="none" w:sz="0" w:space="0" w:color="auto"/>
                  </w:divBdr>
                  <w:divsChild>
                    <w:div w:id="429550964">
                      <w:marLeft w:val="0"/>
                      <w:marRight w:val="0"/>
                      <w:marTop w:val="0"/>
                      <w:marBottom w:val="0"/>
                      <w:divBdr>
                        <w:top w:val="none" w:sz="0" w:space="0" w:color="auto"/>
                        <w:left w:val="none" w:sz="0" w:space="0" w:color="auto"/>
                        <w:bottom w:val="none" w:sz="0" w:space="0" w:color="auto"/>
                        <w:right w:val="none" w:sz="0" w:space="0" w:color="auto"/>
                      </w:divBdr>
                      <w:divsChild>
                        <w:div w:id="2198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37480">
                  <w:marLeft w:val="0"/>
                  <w:marRight w:val="0"/>
                  <w:marTop w:val="0"/>
                  <w:marBottom w:val="0"/>
                  <w:divBdr>
                    <w:top w:val="none" w:sz="0" w:space="0" w:color="auto"/>
                    <w:left w:val="none" w:sz="0" w:space="0" w:color="auto"/>
                    <w:bottom w:val="none" w:sz="0" w:space="0" w:color="auto"/>
                    <w:right w:val="none" w:sz="0" w:space="0" w:color="auto"/>
                  </w:divBdr>
                  <w:divsChild>
                    <w:div w:id="21135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07993">
          <w:marLeft w:val="0"/>
          <w:marRight w:val="0"/>
          <w:marTop w:val="0"/>
          <w:marBottom w:val="0"/>
          <w:divBdr>
            <w:top w:val="none" w:sz="0" w:space="0" w:color="auto"/>
            <w:left w:val="none" w:sz="0" w:space="0" w:color="auto"/>
            <w:bottom w:val="none" w:sz="0" w:space="0" w:color="auto"/>
            <w:right w:val="none" w:sz="0" w:space="0" w:color="auto"/>
          </w:divBdr>
          <w:divsChild>
            <w:div w:id="1535993876">
              <w:marLeft w:val="0"/>
              <w:marRight w:val="0"/>
              <w:marTop w:val="0"/>
              <w:marBottom w:val="0"/>
              <w:divBdr>
                <w:top w:val="none" w:sz="0" w:space="0" w:color="auto"/>
                <w:left w:val="none" w:sz="0" w:space="0" w:color="auto"/>
                <w:bottom w:val="none" w:sz="0" w:space="0" w:color="auto"/>
                <w:right w:val="none" w:sz="0" w:space="0" w:color="auto"/>
              </w:divBdr>
            </w:div>
          </w:divsChild>
        </w:div>
        <w:div w:id="1700859571">
          <w:marLeft w:val="0"/>
          <w:marRight w:val="0"/>
          <w:marTop w:val="0"/>
          <w:marBottom w:val="0"/>
          <w:divBdr>
            <w:top w:val="none" w:sz="0" w:space="0" w:color="auto"/>
            <w:left w:val="none" w:sz="0" w:space="0" w:color="auto"/>
            <w:bottom w:val="none" w:sz="0" w:space="0" w:color="auto"/>
            <w:right w:val="none" w:sz="0" w:space="0" w:color="auto"/>
          </w:divBdr>
          <w:divsChild>
            <w:div w:id="328219828">
              <w:marLeft w:val="0"/>
              <w:marRight w:val="0"/>
              <w:marTop w:val="0"/>
              <w:marBottom w:val="0"/>
              <w:divBdr>
                <w:top w:val="none" w:sz="0" w:space="0" w:color="auto"/>
                <w:left w:val="none" w:sz="0" w:space="0" w:color="auto"/>
                <w:bottom w:val="none" w:sz="0" w:space="0" w:color="auto"/>
                <w:right w:val="none" w:sz="0" w:space="0" w:color="auto"/>
              </w:divBdr>
              <w:divsChild>
                <w:div w:id="44648856">
                  <w:marLeft w:val="0"/>
                  <w:marRight w:val="0"/>
                  <w:marTop w:val="0"/>
                  <w:marBottom w:val="0"/>
                  <w:divBdr>
                    <w:top w:val="none" w:sz="0" w:space="0" w:color="auto"/>
                    <w:left w:val="none" w:sz="0" w:space="0" w:color="auto"/>
                    <w:bottom w:val="none" w:sz="0" w:space="0" w:color="auto"/>
                    <w:right w:val="none" w:sz="0" w:space="0" w:color="auto"/>
                  </w:divBdr>
                  <w:divsChild>
                    <w:div w:id="7951196">
                      <w:marLeft w:val="0"/>
                      <w:marRight w:val="0"/>
                      <w:marTop w:val="0"/>
                      <w:marBottom w:val="0"/>
                      <w:divBdr>
                        <w:top w:val="none" w:sz="0" w:space="0" w:color="auto"/>
                        <w:left w:val="none" w:sz="0" w:space="0" w:color="auto"/>
                        <w:bottom w:val="none" w:sz="0" w:space="0" w:color="auto"/>
                        <w:right w:val="none" w:sz="0" w:space="0" w:color="auto"/>
                      </w:divBdr>
                      <w:divsChild>
                        <w:div w:id="2779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5535">
                  <w:marLeft w:val="0"/>
                  <w:marRight w:val="0"/>
                  <w:marTop w:val="0"/>
                  <w:marBottom w:val="0"/>
                  <w:divBdr>
                    <w:top w:val="none" w:sz="0" w:space="0" w:color="auto"/>
                    <w:left w:val="none" w:sz="0" w:space="0" w:color="auto"/>
                    <w:bottom w:val="none" w:sz="0" w:space="0" w:color="auto"/>
                    <w:right w:val="none" w:sz="0" w:space="0" w:color="auto"/>
                  </w:divBdr>
                  <w:divsChild>
                    <w:div w:id="1480417518">
                      <w:marLeft w:val="0"/>
                      <w:marRight w:val="0"/>
                      <w:marTop w:val="0"/>
                      <w:marBottom w:val="0"/>
                      <w:divBdr>
                        <w:top w:val="none" w:sz="0" w:space="0" w:color="auto"/>
                        <w:left w:val="none" w:sz="0" w:space="0" w:color="auto"/>
                        <w:bottom w:val="none" w:sz="0" w:space="0" w:color="auto"/>
                        <w:right w:val="none" w:sz="0" w:space="0" w:color="auto"/>
                      </w:divBdr>
                      <w:divsChild>
                        <w:div w:id="1498764780">
                          <w:marLeft w:val="0"/>
                          <w:marRight w:val="0"/>
                          <w:marTop w:val="0"/>
                          <w:marBottom w:val="0"/>
                          <w:divBdr>
                            <w:top w:val="none" w:sz="0" w:space="0" w:color="auto"/>
                            <w:left w:val="none" w:sz="0" w:space="0" w:color="auto"/>
                            <w:bottom w:val="none" w:sz="0" w:space="0" w:color="auto"/>
                            <w:right w:val="none" w:sz="0" w:space="0" w:color="auto"/>
                          </w:divBdr>
                        </w:div>
                      </w:divsChild>
                    </w:div>
                    <w:div w:id="349792839">
                      <w:marLeft w:val="0"/>
                      <w:marRight w:val="0"/>
                      <w:marTop w:val="74"/>
                      <w:marBottom w:val="74"/>
                      <w:divBdr>
                        <w:top w:val="none" w:sz="0" w:space="0" w:color="auto"/>
                        <w:left w:val="none" w:sz="0" w:space="0" w:color="auto"/>
                        <w:bottom w:val="none" w:sz="0" w:space="0" w:color="auto"/>
                        <w:right w:val="none" w:sz="0" w:space="0" w:color="auto"/>
                      </w:divBdr>
                      <w:divsChild>
                        <w:div w:id="5360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20810">
                  <w:marLeft w:val="0"/>
                  <w:marRight w:val="0"/>
                  <w:marTop w:val="0"/>
                  <w:marBottom w:val="0"/>
                  <w:divBdr>
                    <w:top w:val="none" w:sz="0" w:space="0" w:color="auto"/>
                    <w:left w:val="none" w:sz="0" w:space="0" w:color="auto"/>
                    <w:bottom w:val="none" w:sz="0" w:space="0" w:color="auto"/>
                    <w:right w:val="none" w:sz="0" w:space="0" w:color="auto"/>
                  </w:divBdr>
                  <w:divsChild>
                    <w:div w:id="895701843">
                      <w:marLeft w:val="0"/>
                      <w:marRight w:val="0"/>
                      <w:marTop w:val="0"/>
                      <w:marBottom w:val="0"/>
                      <w:divBdr>
                        <w:top w:val="none" w:sz="0" w:space="0" w:color="auto"/>
                        <w:left w:val="none" w:sz="0" w:space="0" w:color="auto"/>
                        <w:bottom w:val="none" w:sz="0" w:space="0" w:color="auto"/>
                        <w:right w:val="none" w:sz="0" w:space="0" w:color="auto"/>
                      </w:divBdr>
                      <w:divsChild>
                        <w:div w:id="34440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2983">
                  <w:marLeft w:val="0"/>
                  <w:marRight w:val="0"/>
                  <w:marTop w:val="0"/>
                  <w:marBottom w:val="0"/>
                  <w:divBdr>
                    <w:top w:val="none" w:sz="0" w:space="0" w:color="auto"/>
                    <w:left w:val="none" w:sz="0" w:space="0" w:color="auto"/>
                    <w:bottom w:val="none" w:sz="0" w:space="0" w:color="auto"/>
                    <w:right w:val="none" w:sz="0" w:space="0" w:color="auto"/>
                  </w:divBdr>
                  <w:divsChild>
                    <w:div w:id="852689355">
                      <w:marLeft w:val="0"/>
                      <w:marRight w:val="0"/>
                      <w:marTop w:val="0"/>
                      <w:marBottom w:val="0"/>
                      <w:divBdr>
                        <w:top w:val="none" w:sz="0" w:space="0" w:color="auto"/>
                        <w:left w:val="none" w:sz="0" w:space="0" w:color="auto"/>
                        <w:bottom w:val="none" w:sz="0" w:space="0" w:color="auto"/>
                        <w:right w:val="none" w:sz="0" w:space="0" w:color="auto"/>
                      </w:divBdr>
                      <w:divsChild>
                        <w:div w:id="159655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6189">
                  <w:marLeft w:val="0"/>
                  <w:marRight w:val="0"/>
                  <w:marTop w:val="148"/>
                  <w:marBottom w:val="148"/>
                  <w:divBdr>
                    <w:top w:val="none" w:sz="0" w:space="0" w:color="auto"/>
                    <w:left w:val="none" w:sz="0" w:space="0" w:color="auto"/>
                    <w:bottom w:val="none" w:sz="0" w:space="0" w:color="auto"/>
                    <w:right w:val="none" w:sz="0" w:space="0" w:color="auto"/>
                  </w:divBdr>
                  <w:divsChild>
                    <w:div w:id="86854022">
                      <w:marLeft w:val="0"/>
                      <w:marRight w:val="0"/>
                      <w:marTop w:val="0"/>
                      <w:marBottom w:val="0"/>
                      <w:divBdr>
                        <w:top w:val="none" w:sz="0" w:space="0" w:color="auto"/>
                        <w:left w:val="none" w:sz="0" w:space="0" w:color="auto"/>
                        <w:bottom w:val="none" w:sz="0" w:space="0" w:color="auto"/>
                        <w:right w:val="none" w:sz="0" w:space="0" w:color="auto"/>
                      </w:divBdr>
                      <w:divsChild>
                        <w:div w:id="11758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01736">
                  <w:marLeft w:val="0"/>
                  <w:marRight w:val="0"/>
                  <w:marTop w:val="0"/>
                  <w:marBottom w:val="0"/>
                  <w:divBdr>
                    <w:top w:val="none" w:sz="0" w:space="0" w:color="auto"/>
                    <w:left w:val="none" w:sz="0" w:space="0" w:color="auto"/>
                    <w:bottom w:val="none" w:sz="0" w:space="0" w:color="auto"/>
                    <w:right w:val="none" w:sz="0" w:space="0" w:color="auto"/>
                  </w:divBdr>
                  <w:divsChild>
                    <w:div w:id="727072586">
                      <w:marLeft w:val="0"/>
                      <w:marRight w:val="0"/>
                      <w:marTop w:val="0"/>
                      <w:marBottom w:val="0"/>
                      <w:divBdr>
                        <w:top w:val="none" w:sz="0" w:space="0" w:color="auto"/>
                        <w:left w:val="none" w:sz="0" w:space="0" w:color="auto"/>
                        <w:bottom w:val="none" w:sz="0" w:space="0" w:color="auto"/>
                        <w:right w:val="none" w:sz="0" w:space="0" w:color="auto"/>
                      </w:divBdr>
                    </w:div>
                  </w:divsChild>
                </w:div>
                <w:div w:id="910433211">
                  <w:marLeft w:val="0"/>
                  <w:marRight w:val="0"/>
                  <w:marTop w:val="0"/>
                  <w:marBottom w:val="0"/>
                  <w:divBdr>
                    <w:top w:val="none" w:sz="0" w:space="0" w:color="auto"/>
                    <w:left w:val="none" w:sz="0" w:space="0" w:color="auto"/>
                    <w:bottom w:val="none" w:sz="0" w:space="0" w:color="auto"/>
                    <w:right w:val="none" w:sz="0" w:space="0" w:color="auto"/>
                  </w:divBdr>
                  <w:divsChild>
                    <w:div w:id="1250314006">
                      <w:marLeft w:val="0"/>
                      <w:marRight w:val="0"/>
                      <w:marTop w:val="0"/>
                      <w:marBottom w:val="0"/>
                      <w:divBdr>
                        <w:top w:val="none" w:sz="0" w:space="0" w:color="auto"/>
                        <w:left w:val="none" w:sz="0" w:space="0" w:color="auto"/>
                        <w:bottom w:val="none" w:sz="0" w:space="0" w:color="auto"/>
                        <w:right w:val="none" w:sz="0" w:space="0" w:color="auto"/>
                      </w:divBdr>
                    </w:div>
                  </w:divsChild>
                </w:div>
                <w:div w:id="1497303923">
                  <w:marLeft w:val="0"/>
                  <w:marRight w:val="0"/>
                  <w:marTop w:val="0"/>
                  <w:marBottom w:val="0"/>
                  <w:divBdr>
                    <w:top w:val="none" w:sz="0" w:space="0" w:color="auto"/>
                    <w:left w:val="none" w:sz="0" w:space="0" w:color="auto"/>
                    <w:bottom w:val="none" w:sz="0" w:space="0" w:color="auto"/>
                    <w:right w:val="none" w:sz="0" w:space="0" w:color="auto"/>
                  </w:divBdr>
                  <w:divsChild>
                    <w:div w:id="930504589">
                      <w:marLeft w:val="0"/>
                      <w:marRight w:val="0"/>
                      <w:marTop w:val="0"/>
                      <w:marBottom w:val="0"/>
                      <w:divBdr>
                        <w:top w:val="none" w:sz="0" w:space="0" w:color="auto"/>
                        <w:left w:val="none" w:sz="0" w:space="0" w:color="auto"/>
                        <w:bottom w:val="none" w:sz="0" w:space="0" w:color="auto"/>
                        <w:right w:val="none" w:sz="0" w:space="0" w:color="auto"/>
                      </w:divBdr>
                      <w:divsChild>
                        <w:div w:id="15173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54213">
                  <w:marLeft w:val="0"/>
                  <w:marRight w:val="0"/>
                  <w:marTop w:val="0"/>
                  <w:marBottom w:val="0"/>
                  <w:divBdr>
                    <w:top w:val="none" w:sz="0" w:space="0" w:color="auto"/>
                    <w:left w:val="none" w:sz="0" w:space="0" w:color="auto"/>
                    <w:bottom w:val="none" w:sz="0" w:space="0" w:color="auto"/>
                    <w:right w:val="none" w:sz="0" w:space="0" w:color="auto"/>
                  </w:divBdr>
                  <w:divsChild>
                    <w:div w:id="33310451">
                      <w:marLeft w:val="0"/>
                      <w:marRight w:val="0"/>
                      <w:marTop w:val="0"/>
                      <w:marBottom w:val="0"/>
                      <w:divBdr>
                        <w:top w:val="none" w:sz="0" w:space="0" w:color="auto"/>
                        <w:left w:val="none" w:sz="0" w:space="0" w:color="auto"/>
                        <w:bottom w:val="none" w:sz="0" w:space="0" w:color="auto"/>
                        <w:right w:val="none" w:sz="0" w:space="0" w:color="auto"/>
                      </w:divBdr>
                      <w:divsChild>
                        <w:div w:id="12355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5269">
                  <w:marLeft w:val="0"/>
                  <w:marRight w:val="0"/>
                  <w:marTop w:val="148"/>
                  <w:marBottom w:val="148"/>
                  <w:divBdr>
                    <w:top w:val="none" w:sz="0" w:space="0" w:color="auto"/>
                    <w:left w:val="none" w:sz="0" w:space="0" w:color="auto"/>
                    <w:bottom w:val="none" w:sz="0" w:space="0" w:color="auto"/>
                    <w:right w:val="none" w:sz="0" w:space="0" w:color="auto"/>
                  </w:divBdr>
                  <w:divsChild>
                    <w:div w:id="1247350777">
                      <w:marLeft w:val="0"/>
                      <w:marRight w:val="0"/>
                      <w:marTop w:val="0"/>
                      <w:marBottom w:val="0"/>
                      <w:divBdr>
                        <w:top w:val="none" w:sz="0" w:space="0" w:color="auto"/>
                        <w:left w:val="none" w:sz="0" w:space="0" w:color="auto"/>
                        <w:bottom w:val="none" w:sz="0" w:space="0" w:color="auto"/>
                        <w:right w:val="none" w:sz="0" w:space="0" w:color="auto"/>
                      </w:divBdr>
                      <w:divsChild>
                        <w:div w:id="54402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28513">
                  <w:marLeft w:val="0"/>
                  <w:marRight w:val="0"/>
                  <w:marTop w:val="0"/>
                  <w:marBottom w:val="0"/>
                  <w:divBdr>
                    <w:top w:val="none" w:sz="0" w:space="0" w:color="auto"/>
                    <w:left w:val="none" w:sz="0" w:space="0" w:color="auto"/>
                    <w:bottom w:val="none" w:sz="0" w:space="0" w:color="auto"/>
                    <w:right w:val="none" w:sz="0" w:space="0" w:color="auto"/>
                  </w:divBdr>
                  <w:divsChild>
                    <w:div w:id="2483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3988">
          <w:marLeft w:val="0"/>
          <w:marRight w:val="0"/>
          <w:marTop w:val="0"/>
          <w:marBottom w:val="0"/>
          <w:divBdr>
            <w:top w:val="none" w:sz="0" w:space="0" w:color="auto"/>
            <w:left w:val="none" w:sz="0" w:space="0" w:color="auto"/>
            <w:bottom w:val="none" w:sz="0" w:space="0" w:color="auto"/>
            <w:right w:val="none" w:sz="0" w:space="0" w:color="auto"/>
          </w:divBdr>
          <w:divsChild>
            <w:div w:id="2052921878">
              <w:marLeft w:val="0"/>
              <w:marRight w:val="0"/>
              <w:marTop w:val="0"/>
              <w:marBottom w:val="0"/>
              <w:divBdr>
                <w:top w:val="none" w:sz="0" w:space="0" w:color="auto"/>
                <w:left w:val="none" w:sz="0" w:space="0" w:color="auto"/>
                <w:bottom w:val="none" w:sz="0" w:space="0" w:color="auto"/>
                <w:right w:val="none" w:sz="0" w:space="0" w:color="auto"/>
              </w:divBdr>
            </w:div>
          </w:divsChild>
        </w:div>
        <w:div w:id="97219695">
          <w:marLeft w:val="0"/>
          <w:marRight w:val="0"/>
          <w:marTop w:val="0"/>
          <w:marBottom w:val="0"/>
          <w:divBdr>
            <w:top w:val="none" w:sz="0" w:space="0" w:color="auto"/>
            <w:left w:val="none" w:sz="0" w:space="0" w:color="auto"/>
            <w:bottom w:val="none" w:sz="0" w:space="0" w:color="auto"/>
            <w:right w:val="none" w:sz="0" w:space="0" w:color="auto"/>
          </w:divBdr>
          <w:divsChild>
            <w:div w:id="2147120176">
              <w:marLeft w:val="0"/>
              <w:marRight w:val="0"/>
              <w:marTop w:val="0"/>
              <w:marBottom w:val="0"/>
              <w:divBdr>
                <w:top w:val="none" w:sz="0" w:space="0" w:color="auto"/>
                <w:left w:val="none" w:sz="0" w:space="0" w:color="auto"/>
                <w:bottom w:val="none" w:sz="0" w:space="0" w:color="auto"/>
                <w:right w:val="none" w:sz="0" w:space="0" w:color="auto"/>
              </w:divBdr>
              <w:divsChild>
                <w:div w:id="804740182">
                  <w:marLeft w:val="0"/>
                  <w:marRight w:val="0"/>
                  <w:marTop w:val="0"/>
                  <w:marBottom w:val="0"/>
                  <w:divBdr>
                    <w:top w:val="none" w:sz="0" w:space="0" w:color="auto"/>
                    <w:left w:val="none" w:sz="0" w:space="0" w:color="auto"/>
                    <w:bottom w:val="none" w:sz="0" w:space="0" w:color="auto"/>
                    <w:right w:val="none" w:sz="0" w:space="0" w:color="auto"/>
                  </w:divBdr>
                  <w:divsChild>
                    <w:div w:id="1709792364">
                      <w:marLeft w:val="0"/>
                      <w:marRight w:val="0"/>
                      <w:marTop w:val="0"/>
                      <w:marBottom w:val="0"/>
                      <w:divBdr>
                        <w:top w:val="none" w:sz="0" w:space="0" w:color="auto"/>
                        <w:left w:val="none" w:sz="0" w:space="0" w:color="auto"/>
                        <w:bottom w:val="none" w:sz="0" w:space="0" w:color="auto"/>
                        <w:right w:val="none" w:sz="0" w:space="0" w:color="auto"/>
                      </w:divBdr>
                      <w:divsChild>
                        <w:div w:id="109197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58201">
                  <w:marLeft w:val="0"/>
                  <w:marRight w:val="0"/>
                  <w:marTop w:val="148"/>
                  <w:marBottom w:val="148"/>
                  <w:divBdr>
                    <w:top w:val="none" w:sz="0" w:space="0" w:color="auto"/>
                    <w:left w:val="none" w:sz="0" w:space="0" w:color="auto"/>
                    <w:bottom w:val="none" w:sz="0" w:space="0" w:color="auto"/>
                    <w:right w:val="none" w:sz="0" w:space="0" w:color="auto"/>
                  </w:divBdr>
                  <w:divsChild>
                    <w:div w:id="1229002117">
                      <w:marLeft w:val="0"/>
                      <w:marRight w:val="0"/>
                      <w:marTop w:val="0"/>
                      <w:marBottom w:val="0"/>
                      <w:divBdr>
                        <w:top w:val="none" w:sz="0" w:space="0" w:color="auto"/>
                        <w:left w:val="none" w:sz="0" w:space="0" w:color="auto"/>
                        <w:bottom w:val="none" w:sz="0" w:space="0" w:color="auto"/>
                        <w:right w:val="none" w:sz="0" w:space="0" w:color="auto"/>
                      </w:divBdr>
                      <w:divsChild>
                        <w:div w:id="20140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032338">
                  <w:marLeft w:val="0"/>
                  <w:marRight w:val="0"/>
                  <w:marTop w:val="0"/>
                  <w:marBottom w:val="0"/>
                  <w:divBdr>
                    <w:top w:val="none" w:sz="0" w:space="0" w:color="auto"/>
                    <w:left w:val="none" w:sz="0" w:space="0" w:color="auto"/>
                    <w:bottom w:val="none" w:sz="0" w:space="0" w:color="auto"/>
                    <w:right w:val="none" w:sz="0" w:space="0" w:color="auto"/>
                  </w:divBdr>
                  <w:divsChild>
                    <w:div w:id="1848443679">
                      <w:marLeft w:val="0"/>
                      <w:marRight w:val="0"/>
                      <w:marTop w:val="0"/>
                      <w:marBottom w:val="0"/>
                      <w:divBdr>
                        <w:top w:val="none" w:sz="0" w:space="0" w:color="auto"/>
                        <w:left w:val="none" w:sz="0" w:space="0" w:color="auto"/>
                        <w:bottom w:val="none" w:sz="0" w:space="0" w:color="auto"/>
                        <w:right w:val="none" w:sz="0" w:space="0" w:color="auto"/>
                      </w:divBdr>
                      <w:divsChild>
                        <w:div w:id="1592666151">
                          <w:marLeft w:val="0"/>
                          <w:marRight w:val="0"/>
                          <w:marTop w:val="0"/>
                          <w:marBottom w:val="0"/>
                          <w:divBdr>
                            <w:top w:val="none" w:sz="0" w:space="0" w:color="auto"/>
                            <w:left w:val="none" w:sz="0" w:space="0" w:color="auto"/>
                            <w:bottom w:val="none" w:sz="0" w:space="0" w:color="auto"/>
                            <w:right w:val="none" w:sz="0" w:space="0" w:color="auto"/>
                          </w:divBdr>
                        </w:div>
                      </w:divsChild>
                    </w:div>
                    <w:div w:id="867061337">
                      <w:marLeft w:val="0"/>
                      <w:marRight w:val="0"/>
                      <w:marTop w:val="0"/>
                      <w:marBottom w:val="0"/>
                      <w:divBdr>
                        <w:top w:val="none" w:sz="0" w:space="0" w:color="auto"/>
                        <w:left w:val="none" w:sz="0" w:space="0" w:color="auto"/>
                        <w:bottom w:val="none" w:sz="0" w:space="0" w:color="auto"/>
                        <w:right w:val="none" w:sz="0" w:space="0" w:color="auto"/>
                      </w:divBdr>
                      <w:divsChild>
                        <w:div w:id="27143803">
                          <w:marLeft w:val="0"/>
                          <w:marRight w:val="0"/>
                          <w:marTop w:val="0"/>
                          <w:marBottom w:val="0"/>
                          <w:divBdr>
                            <w:top w:val="none" w:sz="0" w:space="0" w:color="auto"/>
                            <w:left w:val="none" w:sz="0" w:space="0" w:color="auto"/>
                            <w:bottom w:val="none" w:sz="0" w:space="0" w:color="auto"/>
                            <w:right w:val="none" w:sz="0" w:space="0" w:color="auto"/>
                          </w:divBdr>
                          <w:divsChild>
                            <w:div w:id="1148977927">
                              <w:marLeft w:val="0"/>
                              <w:marRight w:val="0"/>
                              <w:marTop w:val="0"/>
                              <w:marBottom w:val="111"/>
                              <w:divBdr>
                                <w:top w:val="none" w:sz="0" w:space="0" w:color="auto"/>
                                <w:left w:val="none" w:sz="0" w:space="0" w:color="auto"/>
                                <w:bottom w:val="none" w:sz="0" w:space="0" w:color="auto"/>
                                <w:right w:val="none" w:sz="0" w:space="0" w:color="auto"/>
                              </w:divBdr>
                            </w:div>
                            <w:div w:id="5795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754838">
                  <w:marLeft w:val="0"/>
                  <w:marRight w:val="0"/>
                  <w:marTop w:val="148"/>
                  <w:marBottom w:val="148"/>
                  <w:divBdr>
                    <w:top w:val="none" w:sz="0" w:space="0" w:color="auto"/>
                    <w:left w:val="none" w:sz="0" w:space="0" w:color="auto"/>
                    <w:bottom w:val="none" w:sz="0" w:space="0" w:color="auto"/>
                    <w:right w:val="none" w:sz="0" w:space="0" w:color="auto"/>
                  </w:divBdr>
                  <w:divsChild>
                    <w:div w:id="1250625170">
                      <w:marLeft w:val="0"/>
                      <w:marRight w:val="0"/>
                      <w:marTop w:val="0"/>
                      <w:marBottom w:val="0"/>
                      <w:divBdr>
                        <w:top w:val="none" w:sz="0" w:space="0" w:color="auto"/>
                        <w:left w:val="none" w:sz="0" w:space="0" w:color="auto"/>
                        <w:bottom w:val="none" w:sz="0" w:space="0" w:color="auto"/>
                        <w:right w:val="none" w:sz="0" w:space="0" w:color="auto"/>
                      </w:divBdr>
                      <w:divsChild>
                        <w:div w:id="165494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75525">
                  <w:marLeft w:val="0"/>
                  <w:marRight w:val="0"/>
                  <w:marTop w:val="0"/>
                  <w:marBottom w:val="148"/>
                  <w:divBdr>
                    <w:top w:val="none" w:sz="0" w:space="0" w:color="auto"/>
                    <w:left w:val="none" w:sz="0" w:space="0" w:color="auto"/>
                    <w:bottom w:val="none" w:sz="0" w:space="0" w:color="auto"/>
                    <w:right w:val="none" w:sz="0" w:space="0" w:color="auto"/>
                  </w:divBdr>
                  <w:divsChild>
                    <w:div w:id="91710499">
                      <w:marLeft w:val="0"/>
                      <w:marRight w:val="0"/>
                      <w:marTop w:val="0"/>
                      <w:marBottom w:val="0"/>
                      <w:divBdr>
                        <w:top w:val="none" w:sz="0" w:space="0" w:color="auto"/>
                        <w:left w:val="none" w:sz="0" w:space="0" w:color="auto"/>
                        <w:bottom w:val="none" w:sz="0" w:space="0" w:color="auto"/>
                        <w:right w:val="none" w:sz="0" w:space="0" w:color="auto"/>
                      </w:divBdr>
                      <w:divsChild>
                        <w:div w:id="191917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621">
                  <w:marLeft w:val="0"/>
                  <w:marRight w:val="0"/>
                  <w:marTop w:val="0"/>
                  <w:marBottom w:val="148"/>
                  <w:divBdr>
                    <w:top w:val="none" w:sz="0" w:space="0" w:color="auto"/>
                    <w:left w:val="none" w:sz="0" w:space="0" w:color="auto"/>
                    <w:bottom w:val="none" w:sz="0" w:space="0" w:color="auto"/>
                    <w:right w:val="none" w:sz="0" w:space="0" w:color="auto"/>
                  </w:divBdr>
                  <w:divsChild>
                    <w:div w:id="1483038341">
                      <w:marLeft w:val="0"/>
                      <w:marRight w:val="0"/>
                      <w:marTop w:val="0"/>
                      <w:marBottom w:val="0"/>
                      <w:divBdr>
                        <w:top w:val="none" w:sz="0" w:space="0" w:color="auto"/>
                        <w:left w:val="none" w:sz="0" w:space="0" w:color="auto"/>
                        <w:bottom w:val="none" w:sz="0" w:space="0" w:color="auto"/>
                        <w:right w:val="none" w:sz="0" w:space="0" w:color="auto"/>
                      </w:divBdr>
                      <w:divsChild>
                        <w:div w:id="7551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80438">
                  <w:marLeft w:val="0"/>
                  <w:marRight w:val="0"/>
                  <w:marTop w:val="0"/>
                  <w:marBottom w:val="0"/>
                  <w:divBdr>
                    <w:top w:val="none" w:sz="0" w:space="0" w:color="auto"/>
                    <w:left w:val="none" w:sz="0" w:space="0" w:color="auto"/>
                    <w:bottom w:val="none" w:sz="0" w:space="0" w:color="auto"/>
                    <w:right w:val="none" w:sz="0" w:space="0" w:color="auto"/>
                  </w:divBdr>
                  <w:divsChild>
                    <w:div w:id="1741831446">
                      <w:marLeft w:val="0"/>
                      <w:marRight w:val="0"/>
                      <w:marTop w:val="0"/>
                      <w:marBottom w:val="0"/>
                      <w:divBdr>
                        <w:top w:val="none" w:sz="0" w:space="0" w:color="auto"/>
                        <w:left w:val="none" w:sz="0" w:space="0" w:color="auto"/>
                        <w:bottom w:val="none" w:sz="0" w:space="0" w:color="auto"/>
                        <w:right w:val="none" w:sz="0" w:space="0" w:color="auto"/>
                      </w:divBdr>
                      <w:divsChild>
                        <w:div w:id="40642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30051">
                  <w:marLeft w:val="0"/>
                  <w:marRight w:val="0"/>
                  <w:marTop w:val="148"/>
                  <w:marBottom w:val="148"/>
                  <w:divBdr>
                    <w:top w:val="none" w:sz="0" w:space="0" w:color="auto"/>
                    <w:left w:val="none" w:sz="0" w:space="0" w:color="auto"/>
                    <w:bottom w:val="none" w:sz="0" w:space="0" w:color="auto"/>
                    <w:right w:val="none" w:sz="0" w:space="0" w:color="auto"/>
                  </w:divBdr>
                  <w:divsChild>
                    <w:div w:id="920866416">
                      <w:marLeft w:val="0"/>
                      <w:marRight w:val="0"/>
                      <w:marTop w:val="0"/>
                      <w:marBottom w:val="0"/>
                      <w:divBdr>
                        <w:top w:val="none" w:sz="0" w:space="0" w:color="auto"/>
                        <w:left w:val="none" w:sz="0" w:space="0" w:color="auto"/>
                        <w:bottom w:val="none" w:sz="0" w:space="0" w:color="auto"/>
                        <w:right w:val="none" w:sz="0" w:space="0" w:color="auto"/>
                      </w:divBdr>
                      <w:divsChild>
                        <w:div w:id="51519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0081">
                  <w:marLeft w:val="0"/>
                  <w:marRight w:val="0"/>
                  <w:marTop w:val="0"/>
                  <w:marBottom w:val="0"/>
                  <w:divBdr>
                    <w:top w:val="none" w:sz="0" w:space="0" w:color="auto"/>
                    <w:left w:val="none" w:sz="0" w:space="0" w:color="auto"/>
                    <w:bottom w:val="none" w:sz="0" w:space="0" w:color="auto"/>
                    <w:right w:val="none" w:sz="0" w:space="0" w:color="auto"/>
                  </w:divBdr>
                  <w:divsChild>
                    <w:div w:id="17880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69552">
          <w:marLeft w:val="0"/>
          <w:marRight w:val="0"/>
          <w:marTop w:val="0"/>
          <w:marBottom w:val="0"/>
          <w:divBdr>
            <w:top w:val="none" w:sz="0" w:space="0" w:color="auto"/>
            <w:left w:val="none" w:sz="0" w:space="0" w:color="auto"/>
            <w:bottom w:val="none" w:sz="0" w:space="0" w:color="auto"/>
            <w:right w:val="none" w:sz="0" w:space="0" w:color="auto"/>
          </w:divBdr>
          <w:divsChild>
            <w:div w:id="1631279511">
              <w:marLeft w:val="0"/>
              <w:marRight w:val="0"/>
              <w:marTop w:val="0"/>
              <w:marBottom w:val="0"/>
              <w:divBdr>
                <w:top w:val="none" w:sz="0" w:space="0" w:color="auto"/>
                <w:left w:val="none" w:sz="0" w:space="0" w:color="auto"/>
                <w:bottom w:val="none" w:sz="0" w:space="0" w:color="auto"/>
                <w:right w:val="none" w:sz="0" w:space="0" w:color="auto"/>
              </w:divBdr>
            </w:div>
          </w:divsChild>
        </w:div>
        <w:div w:id="895437180">
          <w:marLeft w:val="0"/>
          <w:marRight w:val="0"/>
          <w:marTop w:val="0"/>
          <w:marBottom w:val="0"/>
          <w:divBdr>
            <w:top w:val="none" w:sz="0" w:space="0" w:color="auto"/>
            <w:left w:val="none" w:sz="0" w:space="0" w:color="auto"/>
            <w:bottom w:val="none" w:sz="0" w:space="0" w:color="auto"/>
            <w:right w:val="none" w:sz="0" w:space="0" w:color="auto"/>
          </w:divBdr>
          <w:divsChild>
            <w:div w:id="1610238859">
              <w:marLeft w:val="0"/>
              <w:marRight w:val="0"/>
              <w:marTop w:val="0"/>
              <w:marBottom w:val="0"/>
              <w:divBdr>
                <w:top w:val="none" w:sz="0" w:space="0" w:color="auto"/>
                <w:left w:val="none" w:sz="0" w:space="0" w:color="auto"/>
                <w:bottom w:val="none" w:sz="0" w:space="0" w:color="auto"/>
                <w:right w:val="none" w:sz="0" w:space="0" w:color="auto"/>
              </w:divBdr>
              <w:divsChild>
                <w:div w:id="1424303891">
                  <w:marLeft w:val="0"/>
                  <w:marRight w:val="0"/>
                  <w:marTop w:val="148"/>
                  <w:marBottom w:val="148"/>
                  <w:divBdr>
                    <w:top w:val="none" w:sz="0" w:space="0" w:color="auto"/>
                    <w:left w:val="none" w:sz="0" w:space="0" w:color="auto"/>
                    <w:bottom w:val="none" w:sz="0" w:space="0" w:color="auto"/>
                    <w:right w:val="none" w:sz="0" w:space="0" w:color="auto"/>
                  </w:divBdr>
                  <w:divsChild>
                    <w:div w:id="962229976">
                      <w:marLeft w:val="0"/>
                      <w:marRight w:val="0"/>
                      <w:marTop w:val="0"/>
                      <w:marBottom w:val="0"/>
                      <w:divBdr>
                        <w:top w:val="none" w:sz="0" w:space="0" w:color="auto"/>
                        <w:left w:val="none" w:sz="0" w:space="0" w:color="auto"/>
                        <w:bottom w:val="none" w:sz="0" w:space="0" w:color="auto"/>
                        <w:right w:val="none" w:sz="0" w:space="0" w:color="auto"/>
                      </w:divBdr>
                      <w:divsChild>
                        <w:div w:id="81024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89699">
                  <w:marLeft w:val="0"/>
                  <w:marRight w:val="0"/>
                  <w:marTop w:val="0"/>
                  <w:marBottom w:val="148"/>
                  <w:divBdr>
                    <w:top w:val="none" w:sz="0" w:space="0" w:color="auto"/>
                    <w:left w:val="none" w:sz="0" w:space="0" w:color="auto"/>
                    <w:bottom w:val="none" w:sz="0" w:space="0" w:color="auto"/>
                    <w:right w:val="none" w:sz="0" w:space="0" w:color="auto"/>
                  </w:divBdr>
                  <w:divsChild>
                    <w:div w:id="713431502">
                      <w:marLeft w:val="0"/>
                      <w:marRight w:val="0"/>
                      <w:marTop w:val="0"/>
                      <w:marBottom w:val="0"/>
                      <w:divBdr>
                        <w:top w:val="none" w:sz="0" w:space="0" w:color="auto"/>
                        <w:left w:val="none" w:sz="0" w:space="0" w:color="auto"/>
                        <w:bottom w:val="none" w:sz="0" w:space="0" w:color="auto"/>
                        <w:right w:val="none" w:sz="0" w:space="0" w:color="auto"/>
                      </w:divBdr>
                      <w:divsChild>
                        <w:div w:id="12662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12491">
                  <w:marLeft w:val="0"/>
                  <w:marRight w:val="0"/>
                  <w:marTop w:val="0"/>
                  <w:marBottom w:val="0"/>
                  <w:divBdr>
                    <w:top w:val="none" w:sz="0" w:space="0" w:color="auto"/>
                    <w:left w:val="none" w:sz="0" w:space="0" w:color="auto"/>
                    <w:bottom w:val="none" w:sz="0" w:space="0" w:color="auto"/>
                    <w:right w:val="none" w:sz="0" w:space="0" w:color="auto"/>
                  </w:divBdr>
                  <w:divsChild>
                    <w:div w:id="710492953">
                      <w:marLeft w:val="0"/>
                      <w:marRight w:val="0"/>
                      <w:marTop w:val="0"/>
                      <w:marBottom w:val="0"/>
                      <w:divBdr>
                        <w:top w:val="none" w:sz="0" w:space="0" w:color="auto"/>
                        <w:left w:val="none" w:sz="0" w:space="0" w:color="auto"/>
                        <w:bottom w:val="none" w:sz="0" w:space="0" w:color="auto"/>
                        <w:right w:val="none" w:sz="0" w:space="0" w:color="auto"/>
                      </w:divBdr>
                    </w:div>
                  </w:divsChild>
                </w:div>
                <w:div w:id="567309280">
                  <w:marLeft w:val="0"/>
                  <w:marRight w:val="0"/>
                  <w:marTop w:val="0"/>
                  <w:marBottom w:val="0"/>
                  <w:divBdr>
                    <w:top w:val="none" w:sz="0" w:space="0" w:color="auto"/>
                    <w:left w:val="none" w:sz="0" w:space="0" w:color="auto"/>
                    <w:bottom w:val="none" w:sz="0" w:space="0" w:color="auto"/>
                    <w:right w:val="none" w:sz="0" w:space="0" w:color="auto"/>
                  </w:divBdr>
                  <w:divsChild>
                    <w:div w:id="2138595589">
                      <w:marLeft w:val="0"/>
                      <w:marRight w:val="0"/>
                      <w:marTop w:val="0"/>
                      <w:marBottom w:val="0"/>
                      <w:divBdr>
                        <w:top w:val="none" w:sz="0" w:space="0" w:color="auto"/>
                        <w:left w:val="none" w:sz="0" w:space="0" w:color="auto"/>
                        <w:bottom w:val="none" w:sz="0" w:space="0" w:color="auto"/>
                        <w:right w:val="none" w:sz="0" w:space="0" w:color="auto"/>
                      </w:divBdr>
                      <w:divsChild>
                        <w:div w:id="44257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8010">
                  <w:marLeft w:val="0"/>
                  <w:marRight w:val="0"/>
                  <w:marTop w:val="0"/>
                  <w:marBottom w:val="0"/>
                  <w:divBdr>
                    <w:top w:val="none" w:sz="0" w:space="0" w:color="auto"/>
                    <w:left w:val="none" w:sz="0" w:space="0" w:color="auto"/>
                    <w:bottom w:val="none" w:sz="0" w:space="0" w:color="auto"/>
                    <w:right w:val="none" w:sz="0" w:space="0" w:color="auto"/>
                  </w:divBdr>
                  <w:divsChild>
                    <w:div w:id="1821343311">
                      <w:marLeft w:val="0"/>
                      <w:marRight w:val="0"/>
                      <w:marTop w:val="0"/>
                      <w:marBottom w:val="0"/>
                      <w:divBdr>
                        <w:top w:val="none" w:sz="0" w:space="0" w:color="auto"/>
                        <w:left w:val="none" w:sz="0" w:space="0" w:color="auto"/>
                        <w:bottom w:val="none" w:sz="0" w:space="0" w:color="auto"/>
                        <w:right w:val="none" w:sz="0" w:space="0" w:color="auto"/>
                      </w:divBdr>
                      <w:divsChild>
                        <w:div w:id="19734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e-baking-kaur.app.n8n.cloud/workflow/5hEH58XkAbd1wemJ" TargetMode="External"/><Relationship Id="rId13" Type="http://schemas.openxmlformats.org/officeDocument/2006/relationships/hyperlink" Target="https://the-baking-kaur.app.n8n.cloud/workflow/DFkCQLDSytQpdo5j" TargetMode="External"/><Relationship Id="rId18" Type="http://schemas.openxmlformats.org/officeDocument/2006/relationships/hyperlink" Target="https://the-baking-kaur.app.n8n.cloud/workflow/oylg7Gf5dbDKx1z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the-baking-kaur.app.n8n.cloud/workflow/K2oRedpVRGMoHgu4" TargetMode="External"/><Relationship Id="rId7" Type="http://schemas.openxmlformats.org/officeDocument/2006/relationships/hyperlink" Target="https://the-baking-kaur.app.n8n.cloud/workflow/DFkCQLDSytQpdo5j" TargetMode="External"/><Relationship Id="rId12" Type="http://schemas.openxmlformats.org/officeDocument/2006/relationships/hyperlink" Target="https://the-baking-kaur.app.n8n.cloud/workflow/K2oRedpVRGMoHgu4" TargetMode="External"/><Relationship Id="rId17" Type="http://schemas.openxmlformats.org/officeDocument/2006/relationships/hyperlink" Target="https://the-baking-kaur.app.n8n.cloud/workflow/oylg7Gf5dbDKx1zY" TargetMode="External"/><Relationship Id="rId25" Type="http://schemas.openxmlformats.org/officeDocument/2006/relationships/hyperlink" Target="https://the-baking-kaur.app.n8n.cloud/workflow/tFBzgHcQ3XRbYuFm" TargetMode="External"/><Relationship Id="rId2" Type="http://schemas.openxmlformats.org/officeDocument/2006/relationships/styles" Target="styles.xml"/><Relationship Id="rId16" Type="http://schemas.openxmlformats.org/officeDocument/2006/relationships/hyperlink" Target="https://the-baking-kaur.app.n8n.cloud/workflow/7o1hFBPTpcUwZopc" TargetMode="External"/><Relationship Id="rId20" Type="http://schemas.openxmlformats.org/officeDocument/2006/relationships/hyperlink" Target="https://the-baking-kaur.app.n8n.cloud/workflow/5hEH58XkAbd1wemJ" TargetMode="External"/><Relationship Id="rId1" Type="http://schemas.openxmlformats.org/officeDocument/2006/relationships/numbering" Target="numbering.xml"/><Relationship Id="rId6" Type="http://schemas.openxmlformats.org/officeDocument/2006/relationships/hyperlink" Target="https://the-baking-kaur.app.n8n.cloud/workflow/K2oRedpVRGMoHgu4" TargetMode="External"/><Relationship Id="rId11" Type="http://schemas.openxmlformats.org/officeDocument/2006/relationships/hyperlink" Target="https://the-baking-kaur.app.n8n.cloud/workflow/5hEH58XkAbd1wemJ" TargetMode="External"/><Relationship Id="rId24" Type="http://schemas.openxmlformats.org/officeDocument/2006/relationships/hyperlink" Target="https://the-baking-kaur.app.n8n.cloud/workflow/7zKv9U1NjdWCEWjT" TargetMode="External"/><Relationship Id="rId5" Type="http://schemas.openxmlformats.org/officeDocument/2006/relationships/hyperlink" Target="https://the-baking-kaur.app.n8n.cloud/workflow/5hEH58XkAbd1wemJ" TargetMode="External"/><Relationship Id="rId15" Type="http://schemas.openxmlformats.org/officeDocument/2006/relationships/hyperlink" Target="https://the-baking-kaur.app.n8n.cloud/workflow/7o1hFBPTpcUwZopc" TargetMode="External"/><Relationship Id="rId23" Type="http://schemas.openxmlformats.org/officeDocument/2006/relationships/hyperlink" Target="https://the-baking-kaur.app.n8n.cloud/workflow/oylg7Gf5dbDKx1zY" TargetMode="External"/><Relationship Id="rId10" Type="http://schemas.openxmlformats.org/officeDocument/2006/relationships/hyperlink" Target="https://the-baking-kaur.app.n8n.cloud/workflow/DFkCQLDSytQpdo5j" TargetMode="External"/><Relationship Id="rId19" Type="http://schemas.openxmlformats.org/officeDocument/2006/relationships/hyperlink" Target="https://the-baking-kaur.app.n8n.cloud/workflow/DFkCQLDSytQpdo5j" TargetMode="External"/><Relationship Id="rId4" Type="http://schemas.openxmlformats.org/officeDocument/2006/relationships/webSettings" Target="webSettings.xml"/><Relationship Id="rId9" Type="http://schemas.openxmlformats.org/officeDocument/2006/relationships/hyperlink" Target="https://the-baking-kaur.app.n8n.cloud/workflow/K2oRedpVRGMoHgu4" TargetMode="External"/><Relationship Id="rId14" Type="http://schemas.openxmlformats.org/officeDocument/2006/relationships/hyperlink" Target="https://the-baking-kaur.app.n8n.cloud/workflow/7o1hFBPTpcUwZopc" TargetMode="External"/><Relationship Id="rId22" Type="http://schemas.openxmlformats.org/officeDocument/2006/relationships/hyperlink" Target="https://the-baking-kaur.app.n8n.cloud/workflow/7o1hFBPTpcUwZopc"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9615</Words>
  <Characters>54806</Characters>
  <Application>Microsoft Office Word</Application>
  <DocSecurity>0</DocSecurity>
  <Lines>456</Lines>
  <Paragraphs>128</Paragraphs>
  <ScaleCrop>false</ScaleCrop>
  <Company/>
  <LinksUpToDate>false</LinksUpToDate>
  <CharactersWithSpaces>64293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2026-08-04T18:11:00Z</dcterms:created>
  <dcterms:modified xsi:type="dcterms:W3CDTF">2026-08-04T18:12:00Z</dcterms:modified>
</cp:coreProperties>
</file>