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CF5BD" w14:textId="77777777" w:rsidR="00500B32" w:rsidRPr="00500B32" w:rsidRDefault="00500B32" w:rsidP="00500B32">
      <w:pPr>
        <w:shd w:val="clear" w:color="auto" w:fill="FFFFFF"/>
        <w:spacing w:after="0" w:line="240" w:lineRule="auto"/>
        <w:outlineLvl w:val="0"/>
        <w:rPr>
          <w:rFonts w:ascii="Arial" w:eastAsia="Times New Roman" w:hAnsi="Arial" w:cs="Arial"/>
          <w:b/>
          <w:bCs/>
          <w:noProof w:val="0"/>
          <w:color w:val="1F1F1F"/>
          <w:kern w:val="36"/>
          <w:sz w:val="48"/>
          <w:szCs w:val="48"/>
        </w:rPr>
      </w:pPr>
      <w:r w:rsidRPr="00500B32">
        <w:rPr>
          <w:rFonts w:ascii="Arial" w:eastAsia="Times New Roman" w:hAnsi="Arial" w:cs="Arial"/>
          <w:b/>
          <w:bCs/>
          <w:noProof w:val="0"/>
          <w:color w:val="1F1F1F"/>
          <w:kern w:val="36"/>
          <w:sz w:val="48"/>
          <w:szCs w:val="48"/>
        </w:rPr>
        <w:t>Welcome to the Course</w:t>
      </w:r>
    </w:p>
    <w:p w14:paraId="451C2196" w14:textId="77777777" w:rsidR="00500B32" w:rsidRPr="00500B32" w:rsidRDefault="00500B32" w:rsidP="00500B32">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Welcome to the course!</w:t>
      </w:r>
    </w:p>
    <w:p w14:paraId="63414DBC"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In this course, you’ll learn how to debug and troubleshoot a wide range of technical problems, both in your code and in someone else's code.</w:t>
      </w:r>
    </w:p>
    <w:p w14:paraId="5B5001C2" w14:textId="77777777" w:rsidR="00500B32" w:rsidRPr="00500B32" w:rsidRDefault="00500B32" w:rsidP="00500B32">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Course prerequisites</w:t>
      </w:r>
    </w:p>
    <w:p w14:paraId="27604EDD"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This course requires some familiarity with basic IT concepts:</w:t>
      </w:r>
    </w:p>
    <w:p w14:paraId="34BE3087" w14:textId="77777777" w:rsidR="00500B32" w:rsidRPr="00500B32" w:rsidRDefault="00500B32" w:rsidP="00500B32">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Operating systems: file systems, processes, log files</w:t>
      </w:r>
    </w:p>
    <w:p w14:paraId="7F588661" w14:textId="77777777" w:rsidR="00500B32" w:rsidRPr="00500B32" w:rsidRDefault="00500B32" w:rsidP="00500B32">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Computer hardware: CPU, RAM, disk, graphic, and network cards</w:t>
      </w:r>
    </w:p>
    <w:p w14:paraId="02282131" w14:textId="77777777" w:rsidR="00500B32" w:rsidRPr="00500B32" w:rsidRDefault="00500B32" w:rsidP="00500B32">
      <w:pPr>
        <w:numPr>
          <w:ilvl w:val="0"/>
          <w:numId w:val="1"/>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Basic networking: network connections and network bandwidth</w:t>
      </w:r>
    </w:p>
    <w:p w14:paraId="588E0248"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The example scripts and programs in this course are written in Python, so you’ll need an understanding of this programming language, too. </w:t>
      </w:r>
    </w:p>
    <w:p w14:paraId="5AFA67D0" w14:textId="77777777" w:rsidR="00500B32" w:rsidRPr="00500B32" w:rsidRDefault="00500B32" w:rsidP="00500B32">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How to pass the class</w:t>
      </w:r>
    </w:p>
    <w:p w14:paraId="536D775E"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You can review videos, readings, discussion forums, in-video questions, and practice quizzes in the program for free. However, to access graded assignments and be eligible to receive your official Google IT Support certificate, you must:</w:t>
      </w:r>
    </w:p>
    <w:p w14:paraId="29894510" w14:textId="77777777" w:rsidR="00500B32" w:rsidRPr="00500B32" w:rsidRDefault="00500B32" w:rsidP="00500B32">
      <w:pPr>
        <w:numPr>
          <w:ilvl w:val="0"/>
          <w:numId w:val="2"/>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Pay the</w:t>
      </w:r>
      <w:hyperlink r:id="rId5" w:tgtFrame="_blank" w:history="1">
        <w:r w:rsidRPr="00500B32">
          <w:rPr>
            <w:rFonts w:ascii="Arial" w:eastAsia="Times New Roman" w:hAnsi="Arial" w:cs="Arial"/>
            <w:noProof w:val="0"/>
            <w:color w:val="0000FF"/>
            <w:sz w:val="21"/>
            <w:szCs w:val="21"/>
            <w:u w:val="single"/>
          </w:rPr>
          <w:t xml:space="preserve"> course certificate fee</w:t>
        </w:r>
      </w:hyperlink>
      <w:r w:rsidRPr="00500B32">
        <w:rPr>
          <w:rFonts w:ascii="Arial" w:eastAsia="Times New Roman" w:hAnsi="Arial" w:cs="Arial"/>
          <w:noProof w:val="0"/>
          <w:color w:val="1F1F1F"/>
          <w:sz w:val="21"/>
          <w:szCs w:val="21"/>
        </w:rPr>
        <w:t>, or apply and be approved for</w:t>
      </w:r>
      <w:hyperlink r:id="rId6" w:tgtFrame="_blank" w:history="1">
        <w:r w:rsidRPr="00500B32">
          <w:rPr>
            <w:rFonts w:ascii="Arial" w:eastAsia="Times New Roman" w:hAnsi="Arial" w:cs="Arial"/>
            <w:noProof w:val="0"/>
            <w:color w:val="0000FF"/>
            <w:sz w:val="21"/>
            <w:szCs w:val="21"/>
            <w:u w:val="single"/>
          </w:rPr>
          <w:t xml:space="preserve"> Coursera Financial Aid</w:t>
        </w:r>
      </w:hyperlink>
      <w:r w:rsidRPr="00500B32">
        <w:rPr>
          <w:rFonts w:ascii="Arial" w:eastAsia="Times New Roman" w:hAnsi="Arial" w:cs="Arial"/>
          <w:noProof w:val="0"/>
          <w:color w:val="1F1F1F"/>
          <w:sz w:val="21"/>
          <w:szCs w:val="21"/>
        </w:rPr>
        <w:t>.</w:t>
      </w:r>
    </w:p>
    <w:p w14:paraId="122B5094"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AND</w:t>
      </w:r>
    </w:p>
    <w:p w14:paraId="22BF0879" w14:textId="77777777" w:rsidR="00500B32" w:rsidRPr="00500B32" w:rsidRDefault="00500B32" w:rsidP="00500B32">
      <w:pPr>
        <w:numPr>
          <w:ilvl w:val="0"/>
          <w:numId w:val="3"/>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Pass all graded assignments in the six courses at the minimum passing level, or above. Each graded assignment in a course is part of a cumulative grade for that course. The passing score for each course is 80%. </w:t>
      </w:r>
    </w:p>
    <w:p w14:paraId="15B4C11B" w14:textId="77777777" w:rsidR="00500B32" w:rsidRPr="00500B32" w:rsidRDefault="00500B32" w:rsidP="00500B32">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How deadlines work</w:t>
      </w:r>
    </w:p>
    <w:p w14:paraId="5260F6A9"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6CE380AB" w14:textId="77777777" w:rsidR="00500B32" w:rsidRPr="00500B32" w:rsidRDefault="00500B32" w:rsidP="00500B32">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Qwiklabs</w:t>
      </w:r>
    </w:p>
    <w:p w14:paraId="6ECC00B3"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For some of our exercises, you'll be using an application called Qwiklabs. Qwiklabs lets you interact with a computer running an operating system that might not be the same one running on your machine. The Qwiklabs scenarios will allow you to solve some real-world problems, putting your knowledge to work through active learning exercises.</w:t>
      </w:r>
    </w:p>
    <w:p w14:paraId="2343D87A" w14:textId="77777777" w:rsidR="00500B32" w:rsidRPr="00500B32" w:rsidRDefault="00500B32" w:rsidP="00500B32">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Getting and giving help</w:t>
      </w:r>
    </w:p>
    <w:p w14:paraId="7CD48720"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Here are a few ways you can give and get help: </w:t>
      </w:r>
    </w:p>
    <w:p w14:paraId="0050C96B" w14:textId="77777777" w:rsidR="00500B32" w:rsidRPr="00500B32" w:rsidRDefault="00500B32" w:rsidP="00500B32">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00B32">
        <w:rPr>
          <w:rFonts w:ascii="unset" w:eastAsia="Times New Roman" w:hAnsi="unset" w:cs="Arial"/>
          <w:b/>
          <w:bCs/>
          <w:noProof w:val="0"/>
          <w:color w:val="1F1F1F"/>
          <w:sz w:val="21"/>
          <w:szCs w:val="21"/>
        </w:rPr>
        <w:t>Discussion forums</w:t>
      </w:r>
      <w:r w:rsidRPr="00500B32">
        <w:rPr>
          <w:rFonts w:ascii="Arial" w:eastAsia="Times New Roman" w:hAnsi="Arial" w:cs="Arial"/>
          <w:noProof w:val="0"/>
          <w:color w:val="1F1F1F"/>
          <w:sz w:val="21"/>
          <w:szCs w:val="21"/>
        </w:rPr>
        <w:t>: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364BCBD6" w14:textId="77777777" w:rsidR="00500B32" w:rsidRPr="00500B32" w:rsidRDefault="00500B32" w:rsidP="00500B32">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00B32">
        <w:rPr>
          <w:rFonts w:ascii="unset" w:eastAsia="Times New Roman" w:hAnsi="unset" w:cs="Arial"/>
          <w:b/>
          <w:bCs/>
          <w:noProof w:val="0"/>
          <w:color w:val="1F1F1F"/>
          <w:sz w:val="21"/>
          <w:szCs w:val="21"/>
        </w:rPr>
        <w:t>Coursera learner support</w:t>
      </w:r>
      <w:r w:rsidRPr="00500B32">
        <w:rPr>
          <w:rFonts w:ascii="Arial" w:eastAsia="Times New Roman" w:hAnsi="Arial" w:cs="Arial"/>
          <w:noProof w:val="0"/>
          <w:color w:val="1F1F1F"/>
          <w:sz w:val="21"/>
          <w:szCs w:val="21"/>
        </w:rPr>
        <w:t xml:space="preserve">: Use the </w:t>
      </w:r>
      <w:hyperlink r:id="rId7" w:tgtFrame="_blank" w:history="1">
        <w:r w:rsidRPr="00500B32">
          <w:rPr>
            <w:rFonts w:ascii="Arial" w:eastAsia="Times New Roman" w:hAnsi="Arial" w:cs="Arial"/>
            <w:noProof w:val="0"/>
            <w:color w:val="0000FF"/>
            <w:sz w:val="21"/>
            <w:szCs w:val="21"/>
            <w:u w:val="single"/>
          </w:rPr>
          <w:t>Learner Help Center</w:t>
        </w:r>
      </w:hyperlink>
      <w:r w:rsidRPr="00500B32">
        <w:rPr>
          <w:rFonts w:ascii="Arial" w:eastAsia="Times New Roman" w:hAnsi="Arial" w:cs="Arial"/>
          <w:noProof w:val="0"/>
          <w:color w:val="1F1F1F"/>
          <w:sz w:val="21"/>
          <w:szCs w:val="21"/>
        </w:rPr>
        <w:t xml:space="preserve"> to find information on specific technical issues. These include error messages, difficulty submitting assignments, or problems with video </w:t>
      </w:r>
      <w:r w:rsidRPr="00500B32">
        <w:rPr>
          <w:rFonts w:ascii="Arial" w:eastAsia="Times New Roman" w:hAnsi="Arial" w:cs="Arial"/>
          <w:noProof w:val="0"/>
          <w:color w:val="1F1F1F"/>
          <w:sz w:val="21"/>
          <w:szCs w:val="21"/>
        </w:rPr>
        <w:lastRenderedPageBreak/>
        <w:t>playback. If you can’t find an answer in the documentation, you can also report your problem to the Coursera support team by clicking on the Contact Us! link available at the bottom of help center articles.</w:t>
      </w:r>
    </w:p>
    <w:p w14:paraId="14D7B2E7" w14:textId="77777777" w:rsidR="00500B32" w:rsidRPr="00500B32" w:rsidRDefault="00500B32" w:rsidP="00500B32">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00B32">
        <w:rPr>
          <w:rFonts w:ascii="unset" w:eastAsia="Times New Roman" w:hAnsi="unset" w:cs="Arial"/>
          <w:b/>
          <w:bCs/>
          <w:noProof w:val="0"/>
          <w:color w:val="1F1F1F"/>
          <w:sz w:val="21"/>
          <w:szCs w:val="21"/>
        </w:rPr>
        <w:t>Qwiklabs support</w:t>
      </w:r>
      <w:r w:rsidRPr="00500B32">
        <w:rPr>
          <w:rFonts w:ascii="Arial" w:eastAsia="Times New Roman" w:hAnsi="Arial" w:cs="Arial"/>
          <w:noProof w:val="0"/>
          <w:color w:val="1F1F1F"/>
          <w:sz w:val="21"/>
          <w:szCs w:val="21"/>
        </w:rPr>
        <w:t xml:space="preserve">: Please use the </w:t>
      </w:r>
      <w:hyperlink r:id="rId8" w:tgtFrame="_blank" w:history="1">
        <w:r w:rsidRPr="00500B32">
          <w:rPr>
            <w:rFonts w:ascii="Arial" w:eastAsia="Times New Roman" w:hAnsi="Arial" w:cs="Arial"/>
            <w:noProof w:val="0"/>
            <w:color w:val="0000FF"/>
            <w:sz w:val="21"/>
            <w:szCs w:val="21"/>
            <w:u w:val="single"/>
          </w:rPr>
          <w:t>Qwiklabs support request</w:t>
        </w:r>
      </w:hyperlink>
      <w:r w:rsidRPr="00500B32">
        <w:rPr>
          <w:rFonts w:ascii="Arial" w:eastAsia="Times New Roman" w:hAnsi="Arial" w:cs="Arial"/>
          <w:noProof w:val="0"/>
          <w:color w:val="1F1F1F"/>
          <w:sz w:val="21"/>
          <w:szCs w:val="21"/>
        </w:rPr>
        <w:t xml:space="preserve"> form to report any issues with accessing or using Qwiklabs. A member of the Qwiklabs team will work with you to help resolve the problem.</w:t>
      </w:r>
    </w:p>
    <w:p w14:paraId="31F707D5" w14:textId="77777777" w:rsidR="00500B32" w:rsidRPr="00500B32" w:rsidRDefault="00500B32" w:rsidP="00500B32">
      <w:pPr>
        <w:numPr>
          <w:ilvl w:val="0"/>
          <w:numId w:val="4"/>
        </w:numPr>
        <w:shd w:val="clear" w:color="auto" w:fill="FFFFFF"/>
        <w:spacing w:after="0" w:line="240" w:lineRule="auto"/>
        <w:ind w:left="0"/>
        <w:rPr>
          <w:rFonts w:ascii="Arial" w:eastAsia="Times New Roman" w:hAnsi="Arial" w:cs="Arial"/>
          <w:noProof w:val="0"/>
          <w:color w:val="1F1F1F"/>
          <w:sz w:val="21"/>
          <w:szCs w:val="21"/>
        </w:rPr>
      </w:pPr>
      <w:r w:rsidRPr="00500B32">
        <w:rPr>
          <w:rFonts w:ascii="unset" w:eastAsia="Times New Roman" w:hAnsi="unset" w:cs="Arial"/>
          <w:b/>
          <w:bCs/>
          <w:noProof w:val="0"/>
          <w:color w:val="1F1F1F"/>
          <w:sz w:val="21"/>
          <w:szCs w:val="21"/>
        </w:rPr>
        <w:t>Course content issues</w:t>
      </w:r>
      <w:r w:rsidRPr="00500B32">
        <w:rPr>
          <w:rFonts w:ascii="Arial" w:eastAsia="Times New Roman" w:hAnsi="Arial" w:cs="Arial"/>
          <w:noProof w:val="0"/>
          <w:color w:val="1F1F1F"/>
          <w:sz w:val="21"/>
          <w:szCs w:val="21"/>
        </w:rPr>
        <w:t>: You can also flag problems in course materials by rating them. When you rate course materials, the instructor will see your ratings and feedback; other learners won’t. To rate course materials:</w:t>
      </w:r>
    </w:p>
    <w:p w14:paraId="6CF44DE5" w14:textId="77777777" w:rsidR="00500B32" w:rsidRPr="00500B32" w:rsidRDefault="00500B32" w:rsidP="00500B32">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Open the course material you want to rate. You can only rate videos, readings, and quizzes.</w:t>
      </w:r>
    </w:p>
    <w:p w14:paraId="735D2A06" w14:textId="77777777" w:rsidR="00500B32" w:rsidRPr="00500B32" w:rsidRDefault="00500B32" w:rsidP="00500B32">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If the content was interesting or helped you learn, click the thumbs-up icon.</w:t>
      </w:r>
    </w:p>
    <w:p w14:paraId="58220E4E" w14:textId="77777777" w:rsidR="00500B32" w:rsidRPr="00500B32" w:rsidRDefault="00500B32" w:rsidP="00500B32">
      <w:pPr>
        <w:numPr>
          <w:ilvl w:val="0"/>
          <w:numId w:val="5"/>
        </w:numPr>
        <w:shd w:val="clear" w:color="auto" w:fill="FFFFFF"/>
        <w:spacing w:after="0" w:line="240" w:lineRule="auto"/>
        <w:ind w:left="0"/>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If the content was unhelpful or confusing, click the thumbs-down icon.</w:t>
      </w:r>
    </w:p>
    <w:p w14:paraId="2D8BB65B" w14:textId="77777777" w:rsidR="00500B32" w:rsidRPr="00500B32" w:rsidRDefault="00500B32" w:rsidP="00500B32">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500B32">
        <w:rPr>
          <w:rFonts w:ascii="Arial" w:eastAsia="Times New Roman" w:hAnsi="Arial" w:cs="Arial"/>
          <w:b/>
          <w:bCs/>
          <w:noProof w:val="0"/>
          <w:color w:val="1F1F1F"/>
          <w:sz w:val="27"/>
          <w:szCs w:val="27"/>
        </w:rPr>
        <w:t>Finding out more information</w:t>
      </w:r>
    </w:p>
    <w:p w14:paraId="63DF89BD"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Throughout this course, we teach you how to solve a wide range of technical issues. While we’ll provide a lot of information through videos and supplemental readings, sometimes, you may need to look things up on your own, now and throughout your career. Things change fast in IT, so it’s critical to do your own research to stay up-to-date on what’s new. We recommend you use your favorite search engine to find more information about concepts we cover in this course — it’s great practice for the real world!</w:t>
      </w:r>
    </w:p>
    <w:p w14:paraId="11B3F8D8" w14:textId="77777777" w:rsidR="00500B32" w:rsidRPr="00500B32" w:rsidRDefault="00500B32" w:rsidP="00500B32">
      <w:pPr>
        <w:shd w:val="clear" w:color="auto" w:fill="FFFFFF"/>
        <w:spacing w:after="100" w:afterAutospacing="1" w:line="240" w:lineRule="auto"/>
        <w:rPr>
          <w:rFonts w:ascii="Arial" w:eastAsia="Times New Roman" w:hAnsi="Arial" w:cs="Arial"/>
          <w:noProof w:val="0"/>
          <w:color w:val="1F1F1F"/>
          <w:sz w:val="21"/>
          <w:szCs w:val="21"/>
        </w:rPr>
      </w:pPr>
      <w:r w:rsidRPr="00500B32">
        <w:rPr>
          <w:rFonts w:ascii="Arial" w:eastAsia="Times New Roman" w:hAnsi="Arial" w:cs="Arial"/>
          <w:noProof w:val="0"/>
          <w:color w:val="1F1F1F"/>
          <w:sz w:val="21"/>
          <w:szCs w:val="21"/>
        </w:rPr>
        <w:t xml:space="preserve">On top of search results, the </w:t>
      </w:r>
      <w:hyperlink r:id="rId9" w:tgtFrame="_blank" w:history="1">
        <w:r w:rsidRPr="00500B32">
          <w:rPr>
            <w:rFonts w:ascii="Arial" w:eastAsia="Times New Roman" w:hAnsi="Arial" w:cs="Arial"/>
            <w:noProof w:val="0"/>
            <w:color w:val="0000FF"/>
            <w:sz w:val="21"/>
            <w:szCs w:val="21"/>
            <w:u w:val="single"/>
          </w:rPr>
          <w:t>StackOverflow</w:t>
        </w:r>
      </w:hyperlink>
      <w:r w:rsidRPr="00500B32">
        <w:rPr>
          <w:rFonts w:ascii="Arial" w:eastAsia="Times New Roman" w:hAnsi="Arial" w:cs="Arial"/>
          <w:noProof w:val="0"/>
          <w:color w:val="1F1F1F"/>
          <w:sz w:val="21"/>
          <w:szCs w:val="21"/>
        </w:rPr>
        <w:t xml:space="preserve"> site usually contains a lot of interesting information related to troubleshooting. </w:t>
      </w:r>
    </w:p>
    <w:p w14:paraId="265FEF23"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08FD"/>
    <w:multiLevelType w:val="multilevel"/>
    <w:tmpl w:val="150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32423"/>
    <w:multiLevelType w:val="multilevel"/>
    <w:tmpl w:val="0F9A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10"/>
    <w:multiLevelType w:val="multilevel"/>
    <w:tmpl w:val="0498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D6DB2"/>
    <w:multiLevelType w:val="multilevel"/>
    <w:tmpl w:val="3F8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6726F"/>
    <w:multiLevelType w:val="multilevel"/>
    <w:tmpl w:val="AC3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49"/>
    <w:rsid w:val="00500B32"/>
    <w:rsid w:val="00656349"/>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10AB4-6792-45B0-B65C-1D723238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00B3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500B32"/>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0B32"/>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500B32"/>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500B3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500B32"/>
    <w:rPr>
      <w:color w:val="0000FF"/>
      <w:u w:val="single"/>
    </w:rPr>
  </w:style>
  <w:style w:type="character" w:styleId="a5">
    <w:name w:val="Strong"/>
    <w:basedOn w:val="a0"/>
    <w:uiPriority w:val="22"/>
    <w:qFormat/>
    <w:rsid w:val="00500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92674">
      <w:bodyDiv w:val="1"/>
      <w:marLeft w:val="0"/>
      <w:marRight w:val="0"/>
      <w:marTop w:val="0"/>
      <w:marBottom w:val="0"/>
      <w:divBdr>
        <w:top w:val="none" w:sz="0" w:space="0" w:color="auto"/>
        <w:left w:val="none" w:sz="0" w:space="0" w:color="auto"/>
        <w:bottom w:val="none" w:sz="0" w:space="0" w:color="auto"/>
        <w:right w:val="none" w:sz="0" w:space="0" w:color="auto"/>
      </w:divBdr>
      <w:divsChild>
        <w:div w:id="1506438075">
          <w:marLeft w:val="0"/>
          <w:marRight w:val="0"/>
          <w:marTop w:val="0"/>
          <w:marBottom w:val="0"/>
          <w:divBdr>
            <w:top w:val="none" w:sz="0" w:space="0" w:color="auto"/>
            <w:left w:val="none" w:sz="0" w:space="0" w:color="auto"/>
            <w:bottom w:val="none" w:sz="0" w:space="0" w:color="auto"/>
            <w:right w:val="none" w:sz="0" w:space="0" w:color="auto"/>
          </w:divBdr>
        </w:div>
        <w:div w:id="1095902286">
          <w:marLeft w:val="0"/>
          <w:marRight w:val="0"/>
          <w:marTop w:val="0"/>
          <w:marBottom w:val="0"/>
          <w:divBdr>
            <w:top w:val="none" w:sz="0" w:space="0" w:color="auto"/>
            <w:left w:val="none" w:sz="0" w:space="0" w:color="auto"/>
            <w:bottom w:val="none" w:sz="0" w:space="0" w:color="auto"/>
            <w:right w:val="none" w:sz="0" w:space="0" w:color="auto"/>
          </w:divBdr>
          <w:divsChild>
            <w:div w:id="9264246">
              <w:marLeft w:val="0"/>
              <w:marRight w:val="0"/>
              <w:marTop w:val="0"/>
              <w:marBottom w:val="0"/>
              <w:divBdr>
                <w:top w:val="none" w:sz="0" w:space="0" w:color="auto"/>
                <w:left w:val="none" w:sz="0" w:space="0" w:color="auto"/>
                <w:bottom w:val="none" w:sz="0" w:space="0" w:color="auto"/>
                <w:right w:val="none" w:sz="0" w:space="0" w:color="auto"/>
              </w:divBdr>
              <w:divsChild>
                <w:div w:id="759913655">
                  <w:marLeft w:val="0"/>
                  <w:marRight w:val="0"/>
                  <w:marTop w:val="0"/>
                  <w:marBottom w:val="0"/>
                  <w:divBdr>
                    <w:top w:val="none" w:sz="0" w:space="0" w:color="auto"/>
                    <w:left w:val="none" w:sz="0" w:space="0" w:color="auto"/>
                    <w:bottom w:val="none" w:sz="0" w:space="0" w:color="auto"/>
                    <w:right w:val="none" w:sz="0" w:space="0" w:color="auto"/>
                  </w:divBdr>
                  <w:divsChild>
                    <w:div w:id="1706978753">
                      <w:marLeft w:val="0"/>
                      <w:marRight w:val="0"/>
                      <w:marTop w:val="0"/>
                      <w:marBottom w:val="0"/>
                      <w:divBdr>
                        <w:top w:val="none" w:sz="0" w:space="0" w:color="auto"/>
                        <w:left w:val="none" w:sz="0" w:space="0" w:color="auto"/>
                        <w:bottom w:val="none" w:sz="0" w:space="0" w:color="auto"/>
                        <w:right w:val="none" w:sz="0" w:space="0" w:color="auto"/>
                      </w:divBdr>
                      <w:divsChild>
                        <w:div w:id="10215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iklab.zendesk.com/hc/en-us/requests/new" TargetMode="External"/><Relationship Id="rId3" Type="http://schemas.openxmlformats.org/officeDocument/2006/relationships/settings" Target="settings.xml"/><Relationship Id="rId7" Type="http://schemas.openxmlformats.org/officeDocument/2006/relationships/hyperlink" Target="https://learner.coursera.help/hc/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theme" Target="theme/theme1.xml"/><Relationship Id="rId5" Type="http://schemas.openxmlformats.org/officeDocument/2006/relationships/hyperlink" Target="https://www.coursera.support/s/article/209818963-Payments-on-Coursera?language=en_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2023-08-09T15:00:00Z</dcterms:created>
  <dcterms:modified xsi:type="dcterms:W3CDTF">2023-08-09T15:00:00Z</dcterms:modified>
</cp:coreProperties>
</file>