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976C4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>Communication &amp; Culture Advantage (CCA) Profiler – Master Knowledge Base</w:t>
      </w:r>
    </w:p>
    <w:p w14:paraId="01EDE5AB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i/>
          <w:iCs/>
        </w:rPr>
        <w:t>(Single source of truth for report generation and automated analysis)</w:t>
      </w:r>
    </w:p>
    <w:p w14:paraId="1E9087E5" w14:textId="0719D553" w:rsidR="00C14272" w:rsidRPr="00C14272" w:rsidRDefault="00C14272" w:rsidP="00C14272">
      <w:pPr>
        <w:rPr>
          <w:rFonts w:ascii="Calibri" w:hAnsi="Calibri" w:cs="Calibri"/>
        </w:rPr>
      </w:pPr>
    </w:p>
    <w:p w14:paraId="29BA2D91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>1. Core Concept</w:t>
      </w:r>
    </w:p>
    <w:p w14:paraId="6672E831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Communication &amp; Culture Advantage (CCA)</w:t>
      </w:r>
      <w:r w:rsidRPr="00C14272">
        <w:rPr>
          <w:rFonts w:ascii="Calibri" w:hAnsi="Calibri" w:cs="Calibri"/>
        </w:rPr>
        <w:t xml:space="preserve"> is the ability to recognise, respect, and adapt to cultural differences so you can communicate and work effectively across diverse settings.</w:t>
      </w:r>
    </w:p>
    <w:p w14:paraId="61429BCE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“CCA does not mean being an expert in every culture.”</w:t>
      </w:r>
    </w:p>
    <w:p w14:paraId="53601F47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Instead, CCA means </w:t>
      </w:r>
      <w:r w:rsidRPr="00C14272">
        <w:rPr>
          <w:rFonts w:ascii="Calibri" w:hAnsi="Calibri" w:cs="Calibri"/>
          <w:b/>
          <w:bCs/>
        </w:rPr>
        <w:t>staying consciously aware of your cultural surroundings</w:t>
      </w:r>
      <w:r w:rsidRPr="00C14272">
        <w:rPr>
          <w:rFonts w:ascii="Calibri" w:hAnsi="Calibri" w:cs="Calibri"/>
        </w:rPr>
        <w:t xml:space="preserve">, noticing the </w:t>
      </w:r>
      <w:r w:rsidRPr="00C14272">
        <w:rPr>
          <w:rFonts w:ascii="Calibri" w:hAnsi="Calibri" w:cs="Calibri"/>
          <w:i/>
          <w:iCs/>
        </w:rPr>
        <w:t>clues and cues</w:t>
      </w:r>
      <w:r w:rsidRPr="00C14272">
        <w:rPr>
          <w:rFonts w:ascii="Calibri" w:hAnsi="Calibri" w:cs="Calibri"/>
        </w:rPr>
        <w:t xml:space="preserve"> in people’s behaviours, communication styles, and expectations, and making informed judgments based on observations and facts rather than assumptions.</w:t>
      </w:r>
      <w:r w:rsidRPr="00C14272">
        <w:rPr>
          <w:rFonts w:ascii="Calibri" w:hAnsi="Calibri" w:cs="Calibri"/>
        </w:rPr>
        <w:br/>
        <w:t xml:space="preserve">At its core, CCA requires </w:t>
      </w:r>
      <w:r w:rsidRPr="00C14272">
        <w:rPr>
          <w:rFonts w:ascii="Calibri" w:hAnsi="Calibri" w:cs="Calibri"/>
          <w:b/>
          <w:bCs/>
        </w:rPr>
        <w:t>placing the interests, feelings, and cultural context of others alongside your own</w:t>
      </w:r>
      <w:r w:rsidRPr="00C14272">
        <w:rPr>
          <w:rFonts w:ascii="Calibri" w:hAnsi="Calibri" w:cs="Calibri"/>
        </w:rPr>
        <w:t>, recognising that what feels natural or “professional” in one culture may not be the same in another.</w:t>
      </w:r>
    </w:p>
    <w:p w14:paraId="299CC0C9" w14:textId="6A98E86F" w:rsidR="00C14272" w:rsidRPr="00C14272" w:rsidRDefault="00C14272" w:rsidP="00C14272">
      <w:pPr>
        <w:rPr>
          <w:rFonts w:ascii="Calibri" w:hAnsi="Calibri" w:cs="Calibri"/>
        </w:rPr>
      </w:pPr>
    </w:p>
    <w:p w14:paraId="41354CD0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7D9C9843" w14:textId="05199351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2. Score Interpretation Bands</w:t>
      </w:r>
    </w:p>
    <w:p w14:paraId="7B8A39D9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Use these exact descriptions when mapping numeric scores (0–5) to text.</w:t>
      </w:r>
    </w:p>
    <w:p w14:paraId="7293A38F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5FC7A425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t>Directness &amp; Transparency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361"/>
        <w:gridCol w:w="6841"/>
      </w:tblGrid>
      <w:tr w:rsidR="00C26611" w:rsidRPr="00C26611" w14:paraId="38DDBB4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F10593" w14:textId="77777777" w:rsidR="00C26611" w:rsidRPr="00C26611" w:rsidRDefault="00C26611" w:rsidP="00C26611">
            <w:pPr>
              <w:rPr>
                <w:rFonts w:ascii="Calibri" w:hAnsi="Calibri" w:cs="Calibri"/>
                <w:b/>
                <w:bCs/>
              </w:rPr>
            </w:pPr>
            <w:r w:rsidRPr="00C26611">
              <w:rPr>
                <w:rFonts w:ascii="Calibri" w:hAnsi="Calibri" w:cs="Calibri"/>
                <w:b/>
                <w:bCs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216F7B9F" w14:textId="77777777" w:rsidR="00C26611" w:rsidRPr="00C26611" w:rsidRDefault="00C26611" w:rsidP="00C26611">
            <w:pPr>
              <w:rPr>
                <w:rFonts w:ascii="Calibri" w:hAnsi="Calibri" w:cs="Calibri"/>
                <w:b/>
                <w:bCs/>
              </w:rPr>
            </w:pPr>
            <w:r w:rsidRPr="00C26611">
              <w:rPr>
                <w:rFonts w:ascii="Calibri" w:hAnsi="Calibri" w:cs="Calibri"/>
                <w:b/>
                <w:bCs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4CE64479" w14:textId="77777777" w:rsidR="00C26611" w:rsidRPr="00C26611" w:rsidRDefault="00C26611" w:rsidP="00C26611">
            <w:pPr>
              <w:rPr>
                <w:rFonts w:ascii="Calibri" w:hAnsi="Calibri" w:cs="Calibri"/>
                <w:b/>
                <w:bCs/>
              </w:rPr>
            </w:pPr>
            <w:r w:rsidRPr="00C26611">
              <w:rPr>
                <w:rFonts w:ascii="Calibri" w:hAnsi="Calibri" w:cs="Calibri"/>
                <w:b/>
                <w:bCs/>
              </w:rPr>
              <w:t>Dimension-Specific Interpretation</w:t>
            </w:r>
          </w:p>
        </w:tc>
      </w:tr>
      <w:tr w:rsidR="00C26611" w:rsidRPr="00C26611" w14:paraId="34AC9F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5C2F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33F6795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1198F99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Communicates expectations and feedback with exceptional clarity and honesty while remaining sensitive to cultural norms. Consistently sets a standard for open, trust-building dialogue.</w:t>
            </w:r>
          </w:p>
        </w:tc>
      </w:tr>
      <w:tr w:rsidR="00C26611" w:rsidRPr="00C26611" w14:paraId="1F3BCA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7818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4CB1CAC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BBDE66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Speaks clearly and transparently in most situations, usually balancing directness with cultural sensitivity. Minor inconsistencies may appear under pressure but rarely impact understanding.</w:t>
            </w:r>
          </w:p>
        </w:tc>
      </w:tr>
      <w:tr w:rsidR="00C26611" w:rsidRPr="00C26611" w14:paraId="0FB546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F8006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03F3B7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54D8796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Demonstrates clear communication in familiar contexts but may adapt inconsistently across diverse settings. A solid base to build stronger clarity and consistency.</w:t>
            </w:r>
          </w:p>
        </w:tc>
      </w:tr>
      <w:tr w:rsidR="00C26611" w:rsidRPr="00C26611" w14:paraId="40AB8F6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D475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6D86444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52F5F45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Sometimes avoids or softens key messages, creating ambiguity or delayed action. Needs deliberate practice in clear, constructive communication while maintaining respect.</w:t>
            </w:r>
          </w:p>
        </w:tc>
      </w:tr>
      <w:tr w:rsidR="00C26611" w:rsidRPr="00C26611" w14:paraId="05B5ED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8A46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30B6E7CB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73E7265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Often unclear or indirect, leading to misunderstandings and reduced trust. High-priority development to improve organisational alignment and results.</w:t>
            </w:r>
          </w:p>
        </w:tc>
      </w:tr>
    </w:tbl>
    <w:p w14:paraId="2F73C5B4" w14:textId="58B49B59" w:rsidR="00C26611" w:rsidRPr="00C26611" w:rsidRDefault="00C26611" w:rsidP="00C26611">
      <w:pPr>
        <w:rPr>
          <w:rFonts w:ascii="Calibri" w:hAnsi="Calibri" w:cs="Calibri"/>
        </w:rPr>
      </w:pPr>
    </w:p>
    <w:p w14:paraId="077452A0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t>Task vs Relational Accountability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481"/>
        <w:gridCol w:w="6662"/>
      </w:tblGrid>
      <w:tr w:rsidR="00C26611" w:rsidRPr="00C26611" w14:paraId="21E82C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927B8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529899E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4354A91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730BA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2A89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123B5DB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A86DE5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Seamlessly balances getting results with nurturing relationships. Maintains efficiency while fostering strong trust and collaboration.</w:t>
            </w:r>
          </w:p>
        </w:tc>
      </w:tr>
      <w:tr w:rsidR="00C26611" w:rsidRPr="00C26611" w14:paraId="0068D9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A99C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1A69B3A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641E7B30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Regularly integrates task focus and relationship-building, with only minor leanings toward one side depending on context.</w:t>
            </w:r>
          </w:p>
        </w:tc>
      </w:tr>
      <w:tr w:rsidR="00C26611" w:rsidRPr="00C26611" w14:paraId="4CE7C8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927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7453D0C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4E7DD88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Handles tasks and relationships fairly well but may default to one side under stress. A good platform for conscious flexibility.</w:t>
            </w:r>
          </w:p>
        </w:tc>
      </w:tr>
      <w:tr w:rsidR="00C26611" w:rsidRPr="00C26611" w14:paraId="478198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ADF1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1D4EA33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6CD8780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Tends to favour either deadlines or harmony, causing friction or missed opportunities. Needs targeted practice in adjusting focus to context.</w:t>
            </w:r>
          </w:p>
        </w:tc>
      </w:tr>
      <w:tr w:rsidR="00C26611" w:rsidRPr="00C26611" w14:paraId="6BEEE3F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0F99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5905253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3571DB1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Strongly biased toward task or relationship focus, often undermining either performance or trust. Immediate attention needed to rebalance.</w:t>
            </w:r>
          </w:p>
        </w:tc>
      </w:tr>
    </w:tbl>
    <w:p w14:paraId="46AC2FB4" w14:textId="38A3B917" w:rsidR="00C26611" w:rsidRPr="00C26611" w:rsidRDefault="00C26611" w:rsidP="00C26611">
      <w:pPr>
        <w:rPr>
          <w:rFonts w:ascii="Calibri" w:hAnsi="Calibri" w:cs="Calibri"/>
        </w:rPr>
      </w:pPr>
    </w:p>
    <w:p w14:paraId="56AEF66A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lastRenderedPageBreak/>
        <w:t>Conflict Orientation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"/>
        <w:gridCol w:w="1453"/>
        <w:gridCol w:w="6707"/>
      </w:tblGrid>
      <w:tr w:rsidR="00C26611" w:rsidRPr="00C26611" w14:paraId="4855B99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301B2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7D8F389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7A7A7E8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457C8C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E17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3823753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4355968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Consistently addresses disagreements early and constructively, transforming tension into innovation and stronger collaboration.</w:t>
            </w:r>
          </w:p>
        </w:tc>
      </w:tr>
      <w:tr w:rsidR="00C26611" w:rsidRPr="00C26611" w14:paraId="1C3498A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6258B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2AAB164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082279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Generally comfortable engaging in healthy conflict and resolving issues before they escalate; occasional hesitancy may surface in complex situations.</w:t>
            </w:r>
          </w:p>
        </w:tc>
      </w:tr>
      <w:tr w:rsidR="00C26611" w:rsidRPr="00C26611" w14:paraId="2216A3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1FB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535EBDC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74A2BC1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Handles some conflicts well but may avoid or delay others, allowing small issues to grow. Solid basis for strengthening proactive dialogue.</w:t>
            </w:r>
          </w:p>
        </w:tc>
      </w:tr>
      <w:tr w:rsidR="00C26611" w:rsidRPr="00C26611" w14:paraId="3036F9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014F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21B183C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321A262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Often postpones or minimises conflict, leading to unresolved tension and lost opportunities for improvement.</w:t>
            </w:r>
          </w:p>
        </w:tc>
      </w:tr>
      <w:tr w:rsidR="00C26611" w:rsidRPr="00C26611" w14:paraId="7983F9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1AD4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036161A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49EBE38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Routinely avoids or mismanages conflict, creating ongoing friction or disengagement. Priority focus area for leadership growth.</w:t>
            </w:r>
          </w:p>
        </w:tc>
      </w:tr>
    </w:tbl>
    <w:p w14:paraId="571A8A92" w14:textId="7C006C10" w:rsidR="00C26611" w:rsidRPr="00C26611" w:rsidRDefault="00C26611" w:rsidP="00C26611">
      <w:pPr>
        <w:rPr>
          <w:rFonts w:ascii="Calibri" w:hAnsi="Calibri" w:cs="Calibri"/>
        </w:rPr>
      </w:pPr>
    </w:p>
    <w:p w14:paraId="3042E246" w14:textId="77777777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t>Cultural Adaptability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1456"/>
        <w:gridCol w:w="6702"/>
      </w:tblGrid>
      <w:tr w:rsidR="00C26611" w:rsidRPr="00C26611" w14:paraId="6FA5BBF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EF6C1A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4C12DEA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0AF4E29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725BFB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87E9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608C757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7841D1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Rapidly reads cultural cues and flexes communication styles with ease, enabling seamless collaboration across geographies and teams.</w:t>
            </w:r>
          </w:p>
        </w:tc>
      </w:tr>
      <w:tr w:rsidR="00C26611" w:rsidRPr="00C26611" w14:paraId="6ED556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EE92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30042D4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B4AC78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Comfortable adapting to most cultural situations, learning quickly and adjusting behaviour effectively, with only minor gaps.</w:t>
            </w:r>
          </w:p>
        </w:tc>
      </w:tr>
      <w:tr w:rsidR="00C26611" w:rsidRPr="00C26611" w14:paraId="6AB4E1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D828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93638A8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4028724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Shows willingness to adapt but may revert to familiar norms in complex or unfamiliar cultural settings. Good foundation for broader adaptability.</w:t>
            </w:r>
          </w:p>
        </w:tc>
      </w:tr>
      <w:tr w:rsidR="00C26611" w:rsidRPr="00C26611" w14:paraId="426F3E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FCEA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1D17727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278F6054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Often relies on default styles or assumptions, limiting success in diverse environments. Needs deliberate exposure and practice.</w:t>
            </w:r>
          </w:p>
        </w:tc>
      </w:tr>
      <w:tr w:rsidR="00C26611" w:rsidRPr="00C26611" w14:paraId="235DEE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2E40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29E2B9C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79FE144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Rarely adjusts to cultural differences; may unintentionally create misunderstanding or exclusion. High-priority development.</w:t>
            </w:r>
          </w:p>
        </w:tc>
      </w:tr>
    </w:tbl>
    <w:p w14:paraId="659AEDF7" w14:textId="373E914F" w:rsidR="00C26611" w:rsidRPr="00C26611" w:rsidRDefault="00C26611" w:rsidP="00C26611">
      <w:pPr>
        <w:rPr>
          <w:rFonts w:ascii="Calibri" w:hAnsi="Calibri" w:cs="Calibri"/>
        </w:rPr>
      </w:pPr>
    </w:p>
    <w:p w14:paraId="59447865" w14:textId="77777777" w:rsidR="00C26611" w:rsidRDefault="00C2661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3A80BA1" w14:textId="765941F6" w:rsidR="00C26611" w:rsidRPr="00C26611" w:rsidRDefault="00C26611" w:rsidP="00C26611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lastRenderedPageBreak/>
        <w:t>Empathy &amp; Perspective-Taking – Score Interpretation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1442"/>
        <w:gridCol w:w="6725"/>
      </w:tblGrid>
      <w:tr w:rsidR="00C26611" w:rsidRPr="00C26611" w14:paraId="4275C0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D2CC5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Score Range</w:t>
            </w:r>
          </w:p>
        </w:tc>
        <w:tc>
          <w:tcPr>
            <w:tcW w:w="0" w:type="auto"/>
            <w:vAlign w:val="center"/>
            <w:hideMark/>
          </w:tcPr>
          <w:p w14:paraId="11F72AC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Band Name</w:t>
            </w:r>
          </w:p>
        </w:tc>
        <w:tc>
          <w:tcPr>
            <w:tcW w:w="0" w:type="auto"/>
            <w:vAlign w:val="center"/>
            <w:hideMark/>
          </w:tcPr>
          <w:p w14:paraId="5231256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Dimension-Specific Interpretation</w:t>
            </w:r>
          </w:p>
        </w:tc>
      </w:tr>
      <w:tr w:rsidR="00C26611" w:rsidRPr="00C26611" w14:paraId="177243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9E2E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4.5 – 5.0</w:t>
            </w:r>
          </w:p>
        </w:tc>
        <w:tc>
          <w:tcPr>
            <w:tcW w:w="0" w:type="auto"/>
            <w:vAlign w:val="center"/>
            <w:hideMark/>
          </w:tcPr>
          <w:p w14:paraId="0B31A7E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0B0344C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Consistently demonstrates deep empathy and integrates others’ viewpoints into decision-making, strengthening trust and inclusion across teams.</w:t>
            </w:r>
          </w:p>
        </w:tc>
      </w:tr>
      <w:tr w:rsidR="00C26611" w:rsidRPr="00C26611" w14:paraId="240042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1DB8F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3.5 – 4.4</w:t>
            </w:r>
          </w:p>
        </w:tc>
        <w:tc>
          <w:tcPr>
            <w:tcW w:w="0" w:type="auto"/>
            <w:vAlign w:val="center"/>
            <w:hideMark/>
          </w:tcPr>
          <w:p w14:paraId="17A0B573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B5DAE9C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Frequently shows empathy and perspective-taking, creating strong relationships and effective collaboration, with only occasional gaps.</w:t>
            </w:r>
          </w:p>
        </w:tc>
      </w:tr>
      <w:tr w:rsidR="00C26611" w:rsidRPr="00C26611" w14:paraId="44EC1D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F5D35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2.5 – 3.4</w:t>
            </w:r>
          </w:p>
        </w:tc>
        <w:tc>
          <w:tcPr>
            <w:tcW w:w="0" w:type="auto"/>
            <w:vAlign w:val="center"/>
            <w:hideMark/>
          </w:tcPr>
          <w:p w14:paraId="49B89069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Moderate / Balanced</w:t>
            </w:r>
          </w:p>
        </w:tc>
        <w:tc>
          <w:tcPr>
            <w:tcW w:w="0" w:type="auto"/>
            <w:vAlign w:val="center"/>
            <w:hideMark/>
          </w:tcPr>
          <w:p w14:paraId="4888D8A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Shows understanding and concern for others in many situations, but may overlook perspectives when under pressure.</w:t>
            </w:r>
          </w:p>
        </w:tc>
      </w:tr>
      <w:tr w:rsidR="00C26611" w:rsidRPr="00C26611" w14:paraId="032B69F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A8B32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1.5 – 2.4</w:t>
            </w:r>
          </w:p>
        </w:tc>
        <w:tc>
          <w:tcPr>
            <w:tcW w:w="0" w:type="auto"/>
            <w:vAlign w:val="center"/>
            <w:hideMark/>
          </w:tcPr>
          <w:p w14:paraId="482AD56E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Developing</w:t>
            </w:r>
          </w:p>
        </w:tc>
        <w:tc>
          <w:tcPr>
            <w:tcW w:w="0" w:type="auto"/>
            <w:vAlign w:val="center"/>
            <w:hideMark/>
          </w:tcPr>
          <w:p w14:paraId="2E4AB5C1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Sometimes listens without fully integrating others’ views, or focuses on tasks at the expense of relationships. Needs deliberate empathy-building practices.</w:t>
            </w:r>
          </w:p>
        </w:tc>
      </w:tr>
      <w:tr w:rsidR="00C26611" w:rsidRPr="00C26611" w14:paraId="70F68C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CA25D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0.0 – 1.4</w:t>
            </w:r>
          </w:p>
        </w:tc>
        <w:tc>
          <w:tcPr>
            <w:tcW w:w="0" w:type="auto"/>
            <w:vAlign w:val="center"/>
            <w:hideMark/>
          </w:tcPr>
          <w:p w14:paraId="353D92C5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Low / Limited</w:t>
            </w:r>
          </w:p>
        </w:tc>
        <w:tc>
          <w:tcPr>
            <w:tcW w:w="0" w:type="auto"/>
            <w:vAlign w:val="center"/>
            <w:hideMark/>
          </w:tcPr>
          <w:p w14:paraId="163456E7" w14:textId="77777777" w:rsidR="00C26611" w:rsidRPr="00C26611" w:rsidRDefault="00C26611" w:rsidP="00C26611">
            <w:pPr>
              <w:rPr>
                <w:rFonts w:ascii="Calibri" w:hAnsi="Calibri" w:cs="Calibri"/>
              </w:rPr>
            </w:pPr>
            <w:r w:rsidRPr="00C26611">
              <w:rPr>
                <w:rFonts w:ascii="Calibri" w:hAnsi="Calibri" w:cs="Calibri"/>
              </w:rPr>
              <w:t>Rarely considers others’ experiences or perspectives, limiting trust and collaboration. Critical area for growth.</w:t>
            </w:r>
          </w:p>
        </w:tc>
      </w:tr>
    </w:tbl>
    <w:p w14:paraId="30FDC4A0" w14:textId="77777777" w:rsidR="00C26611" w:rsidRPr="00C26611" w:rsidRDefault="00C26611" w:rsidP="00C14272">
      <w:pPr>
        <w:rPr>
          <w:rFonts w:ascii="Calibri" w:hAnsi="Calibri" w:cs="Calibri"/>
        </w:rPr>
      </w:pPr>
    </w:p>
    <w:p w14:paraId="22FFD3F4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132E4A03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56A6BBE7" w14:textId="77777777" w:rsidR="00C26611" w:rsidRPr="00C26611" w:rsidRDefault="00C26611" w:rsidP="00C14272">
      <w:pPr>
        <w:rPr>
          <w:rFonts w:ascii="Calibri" w:hAnsi="Calibri" w:cs="Calibri"/>
          <w:b/>
          <w:bCs/>
        </w:rPr>
      </w:pPr>
    </w:p>
    <w:p w14:paraId="4A10546B" w14:textId="77777777" w:rsidR="00C26611" w:rsidRDefault="00C2661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2B887BB" w14:textId="202D589A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3. Dimension Key Strengths, and Development Areas</w:t>
      </w:r>
    </w:p>
    <w:p w14:paraId="4C3BBAF8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For each of the five CCA dimensions, use the following definitions and tailored feedback paragraphs.</w:t>
      </w:r>
    </w:p>
    <w:p w14:paraId="2A80921D" w14:textId="60114BF1" w:rsidR="00C14272" w:rsidRPr="00C14272" w:rsidRDefault="00C14272" w:rsidP="00C14272">
      <w:pPr>
        <w:rPr>
          <w:rFonts w:ascii="Calibri" w:hAnsi="Calibri" w:cs="Calibri"/>
        </w:rPr>
      </w:pPr>
    </w:p>
    <w:p w14:paraId="21722A18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 xml:space="preserve">3.1 </w:t>
      </w:r>
      <w:bookmarkStart w:id="0" w:name="_Hlk209510607"/>
      <w:r w:rsidRPr="00C14272">
        <w:rPr>
          <w:rFonts w:ascii="Calibri" w:hAnsi="Calibri" w:cs="Calibri"/>
          <w:b/>
          <w:bCs/>
        </w:rPr>
        <w:t>Directness &amp; Transparency</w:t>
      </w:r>
    </w:p>
    <w:bookmarkEnd w:id="0"/>
    <w:p w14:paraId="3F9BE6ED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  <w:r w:rsidRPr="00C14272">
        <w:rPr>
          <w:rFonts w:ascii="Calibri" w:hAnsi="Calibri" w:cs="Calibri"/>
        </w:rPr>
        <w:t xml:space="preserve"> (for High or Very High scores)</w:t>
      </w:r>
    </w:p>
    <w:p w14:paraId="5AF6F800" w14:textId="77777777" w:rsidR="00C14272" w:rsidRPr="00C14272" w:rsidRDefault="00C14272" w:rsidP="00C14272">
      <w:pPr>
        <w:numPr>
          <w:ilvl w:val="0"/>
          <w:numId w:val="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communicate with clarity and honesty, ensuring that expectations and feedback are well understood. Colleagues experience you as straightforward and trustworthy, even when conversations are difficult.</w:t>
      </w:r>
    </w:p>
    <w:p w14:paraId="4F94F30A" w14:textId="77777777" w:rsidR="00C14272" w:rsidRPr="00C14272" w:rsidRDefault="00C14272" w:rsidP="00C14272">
      <w:pPr>
        <w:numPr>
          <w:ilvl w:val="0"/>
          <w:numId w:val="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ability to balance directness with cultural sensitivity helps you give clear guidance without creating defensiveness, a key factor in building psychological safety.</w:t>
      </w:r>
    </w:p>
    <w:p w14:paraId="203C94B6" w14:textId="77777777" w:rsidR="00C14272" w:rsidRPr="00C14272" w:rsidRDefault="00C14272" w:rsidP="00C14272">
      <w:pPr>
        <w:numPr>
          <w:ilvl w:val="0"/>
          <w:numId w:val="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Because you consistently express both what needs to be done and why it matters, you minimise misunderstandings and keep projects on track.</w:t>
      </w:r>
    </w:p>
    <w:p w14:paraId="4F21C7EF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  <w:r w:rsidRPr="00C14272">
        <w:rPr>
          <w:rFonts w:ascii="Calibri" w:hAnsi="Calibri" w:cs="Calibri"/>
        </w:rPr>
        <w:t xml:space="preserve"> (for Developing or Low scores)</w:t>
      </w:r>
    </w:p>
    <w:p w14:paraId="5DFFF00B" w14:textId="77777777" w:rsidR="00C14272" w:rsidRPr="00C14272" w:rsidRDefault="00C14272" w:rsidP="00C14272">
      <w:pPr>
        <w:numPr>
          <w:ilvl w:val="0"/>
          <w:numId w:val="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current style may at times leave room for ambiguity, causing others to guess at priorities or next steps.</w:t>
      </w:r>
    </w:p>
    <w:p w14:paraId="3EA8B621" w14:textId="77777777" w:rsidR="00C14272" w:rsidRPr="00C14272" w:rsidRDefault="00C14272" w:rsidP="00C14272">
      <w:pPr>
        <w:numPr>
          <w:ilvl w:val="0"/>
          <w:numId w:val="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might occasionally avoid difficult conversations or soften messages so much that key information is lost.</w:t>
      </w:r>
    </w:p>
    <w:p w14:paraId="695FEB8C" w14:textId="77777777" w:rsidR="00C14272" w:rsidRPr="00C14272" w:rsidRDefault="00C14272" w:rsidP="00C14272">
      <w:pPr>
        <w:numPr>
          <w:ilvl w:val="0"/>
          <w:numId w:val="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Developing greater clarity—while respecting cultural nuances—will help you build trust and reduce rework or conflict.</w:t>
      </w:r>
    </w:p>
    <w:p w14:paraId="1FDC58B7" w14:textId="6F836E5A" w:rsidR="00C14272" w:rsidRPr="00C14272" w:rsidRDefault="00C14272" w:rsidP="00C14272">
      <w:pPr>
        <w:rPr>
          <w:rFonts w:ascii="Calibri" w:hAnsi="Calibri" w:cs="Calibri"/>
        </w:rPr>
      </w:pPr>
    </w:p>
    <w:p w14:paraId="63442BCF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 xml:space="preserve">3.2 </w:t>
      </w:r>
      <w:bookmarkStart w:id="1" w:name="_Hlk209510631"/>
      <w:r w:rsidRPr="00C14272">
        <w:rPr>
          <w:rFonts w:ascii="Calibri" w:hAnsi="Calibri" w:cs="Calibri"/>
          <w:b/>
          <w:bCs/>
        </w:rPr>
        <w:t>Task vs Relational Accountability</w:t>
      </w:r>
    </w:p>
    <w:bookmarkEnd w:id="1"/>
    <w:p w14:paraId="5BA9DA43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1E27211F" w14:textId="77777777" w:rsidR="00C14272" w:rsidRPr="00C14272" w:rsidRDefault="00C14272" w:rsidP="00C14272">
      <w:pPr>
        <w:numPr>
          <w:ilvl w:val="0"/>
          <w:numId w:val="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manage the balance between getting things done and nurturing relationships with skill. This allows you to meet deadlines without sacrificing team cohesion.</w:t>
      </w:r>
    </w:p>
    <w:p w14:paraId="5E2E6180" w14:textId="77777777" w:rsidR="00C14272" w:rsidRPr="00C14272" w:rsidRDefault="00C14272" w:rsidP="00C14272">
      <w:pPr>
        <w:numPr>
          <w:ilvl w:val="0"/>
          <w:numId w:val="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ability to adapt—sometimes prioritising efficiency, at other times focusing on rapport—creates resilient, high-performing teams.</w:t>
      </w:r>
    </w:p>
    <w:p w14:paraId="345F5107" w14:textId="77777777" w:rsidR="00C14272" w:rsidRPr="00C14272" w:rsidRDefault="00C14272" w:rsidP="00C14272">
      <w:pPr>
        <w:numPr>
          <w:ilvl w:val="0"/>
          <w:numId w:val="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Colleagues value you as someone who drives outcomes while ensuring people feel respected and included.</w:t>
      </w:r>
    </w:p>
    <w:p w14:paraId="47B4581A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6CA4C020" w14:textId="77777777" w:rsidR="00C14272" w:rsidRPr="00C14272" w:rsidRDefault="00C14272" w:rsidP="00C14272">
      <w:pPr>
        <w:numPr>
          <w:ilvl w:val="0"/>
          <w:numId w:val="4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current pattern may tilt too heavily toward either tasks or relationships, which can lead to missed deadlines or disengaged team members.</w:t>
      </w:r>
    </w:p>
    <w:p w14:paraId="076B6DEF" w14:textId="77777777" w:rsidR="00C14272" w:rsidRPr="00C14272" w:rsidRDefault="00C14272" w:rsidP="00C14272">
      <w:pPr>
        <w:numPr>
          <w:ilvl w:val="0"/>
          <w:numId w:val="4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There may be times when relational needs are overlooked in the drive for efficiency, or where progress slows because harmony is prioritised over results.</w:t>
      </w:r>
    </w:p>
    <w:p w14:paraId="3F65294A" w14:textId="77777777" w:rsidR="00C14272" w:rsidRPr="00C14272" w:rsidRDefault="00C14272" w:rsidP="00C14272">
      <w:pPr>
        <w:numPr>
          <w:ilvl w:val="0"/>
          <w:numId w:val="4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Learning to flex consciously between task and relationship focus will help you maintain productivity and strengthen trust simultaneously.</w:t>
      </w:r>
    </w:p>
    <w:p w14:paraId="26EDCFF4" w14:textId="59850B59" w:rsidR="00C14272" w:rsidRPr="00C14272" w:rsidRDefault="00C14272" w:rsidP="00C14272">
      <w:pPr>
        <w:rPr>
          <w:rFonts w:ascii="Calibri" w:hAnsi="Calibri" w:cs="Calibri"/>
        </w:rPr>
      </w:pPr>
    </w:p>
    <w:p w14:paraId="0C4F95D7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 xml:space="preserve">3.3 </w:t>
      </w:r>
      <w:bookmarkStart w:id="2" w:name="_Hlk209510654"/>
      <w:r w:rsidRPr="00C14272">
        <w:rPr>
          <w:rFonts w:ascii="Calibri" w:hAnsi="Calibri" w:cs="Calibri"/>
          <w:b/>
          <w:bCs/>
        </w:rPr>
        <w:t>Conflict Orientation</w:t>
      </w:r>
    </w:p>
    <w:bookmarkEnd w:id="2"/>
    <w:p w14:paraId="3D51D09A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06BC7253" w14:textId="77777777" w:rsidR="00C14272" w:rsidRPr="00C14272" w:rsidRDefault="00C14272" w:rsidP="00C14272">
      <w:pPr>
        <w:numPr>
          <w:ilvl w:val="0"/>
          <w:numId w:val="5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approach conflict as an opportunity to clarify issues and strengthen collaboration. This creates space for innovation and better decisions.</w:t>
      </w:r>
    </w:p>
    <w:p w14:paraId="067A8D7B" w14:textId="77777777" w:rsidR="00C14272" w:rsidRPr="00C14272" w:rsidRDefault="00C14272" w:rsidP="00C14272">
      <w:pPr>
        <w:numPr>
          <w:ilvl w:val="0"/>
          <w:numId w:val="5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comfort in addressing disagreements early helps prevent small issues from escalating and keeps energy focused on solutions.</w:t>
      </w:r>
    </w:p>
    <w:p w14:paraId="26926B6C" w14:textId="77777777" w:rsidR="00C14272" w:rsidRPr="00C14272" w:rsidRDefault="00C14272" w:rsidP="00C14272">
      <w:pPr>
        <w:numPr>
          <w:ilvl w:val="0"/>
          <w:numId w:val="5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By modelling constructive conflict management, you help build a culture where diverse opinions are valued and integrated.</w:t>
      </w:r>
    </w:p>
    <w:p w14:paraId="5A2FC980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76522756" w14:textId="77777777" w:rsidR="00C14272" w:rsidRPr="00C14272" w:rsidRDefault="00C14272" w:rsidP="00C14272">
      <w:pPr>
        <w:numPr>
          <w:ilvl w:val="0"/>
          <w:numId w:val="6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may hesitate to surface conflict or wait until issues become urgent, which can allow small problems to grow.</w:t>
      </w:r>
    </w:p>
    <w:p w14:paraId="48BC0767" w14:textId="77777777" w:rsidR="00C14272" w:rsidRPr="00C14272" w:rsidRDefault="00C14272" w:rsidP="00C14272">
      <w:pPr>
        <w:numPr>
          <w:ilvl w:val="0"/>
          <w:numId w:val="6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When conflict does arise, you might either withdraw or react defensively, reducing trust and slowing resolution.</w:t>
      </w:r>
    </w:p>
    <w:p w14:paraId="7074C951" w14:textId="77777777" w:rsidR="00C14272" w:rsidRPr="00C14272" w:rsidRDefault="00C14272" w:rsidP="00C14272">
      <w:pPr>
        <w:numPr>
          <w:ilvl w:val="0"/>
          <w:numId w:val="6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Developing skills to initiate timely, balanced conflict conversations will increase team resilience and creative problem solving.</w:t>
      </w:r>
    </w:p>
    <w:p w14:paraId="4B5C0C88" w14:textId="6CCB97A2" w:rsidR="00C14272" w:rsidRPr="00C14272" w:rsidRDefault="00C14272" w:rsidP="00C14272">
      <w:pPr>
        <w:rPr>
          <w:rFonts w:ascii="Calibri" w:hAnsi="Calibri" w:cs="Calibri"/>
        </w:rPr>
      </w:pPr>
    </w:p>
    <w:p w14:paraId="25598AA9" w14:textId="777777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t xml:space="preserve">3.4 </w:t>
      </w:r>
      <w:bookmarkStart w:id="3" w:name="_Hlk209510683"/>
      <w:r w:rsidRPr="00C14272">
        <w:rPr>
          <w:rFonts w:ascii="Calibri" w:hAnsi="Calibri" w:cs="Calibri"/>
          <w:b/>
          <w:bCs/>
        </w:rPr>
        <w:t>Cultural Adaptability</w:t>
      </w:r>
    </w:p>
    <w:p w14:paraId="77293348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Definition</w:t>
      </w:r>
      <w:r w:rsidRPr="00C14272">
        <w:rPr>
          <w:rFonts w:ascii="Calibri" w:hAnsi="Calibri" w:cs="Calibri"/>
        </w:rPr>
        <w:br/>
        <w:t>The willingness and ability to adjust communication and behaviour when interacting across different cultural or organisational contexts. High scores mean strong flexibility and openness to learning.</w:t>
      </w:r>
    </w:p>
    <w:bookmarkEnd w:id="3"/>
    <w:p w14:paraId="02A152B6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01EEC5D8" w14:textId="77777777" w:rsidR="00C14272" w:rsidRPr="00C14272" w:rsidRDefault="00C14272" w:rsidP="00C14272">
      <w:pPr>
        <w:numPr>
          <w:ilvl w:val="0"/>
          <w:numId w:val="7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read cultural cues quickly and adjust your communication and behaviour with ease, enabling smooth collaboration across geographies and teams.</w:t>
      </w:r>
    </w:p>
    <w:p w14:paraId="4028AC03" w14:textId="77777777" w:rsidR="00C14272" w:rsidRPr="00C14272" w:rsidRDefault="00C14272" w:rsidP="00C14272">
      <w:pPr>
        <w:numPr>
          <w:ilvl w:val="0"/>
          <w:numId w:val="7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This flexibility helps you build rapport with clients and colleagues from diverse backgrounds, strengthening partnerships and reducing misunderstandings.</w:t>
      </w:r>
    </w:p>
    <w:p w14:paraId="735BD6EF" w14:textId="77777777" w:rsidR="00C14272" w:rsidRPr="00C14272" w:rsidRDefault="00C14272" w:rsidP="00C14272">
      <w:pPr>
        <w:numPr>
          <w:ilvl w:val="0"/>
          <w:numId w:val="7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openness to different customs and practices demonstrates respect and enhances organisational reputation.</w:t>
      </w:r>
    </w:p>
    <w:p w14:paraId="25517DF2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42596EC7" w14:textId="77777777" w:rsidR="00C14272" w:rsidRPr="00C14272" w:rsidRDefault="00C14272" w:rsidP="00C14272">
      <w:pPr>
        <w:numPr>
          <w:ilvl w:val="0"/>
          <w:numId w:val="8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may default to familiar communication styles, missing subtle cues that a different approach is needed.</w:t>
      </w:r>
    </w:p>
    <w:p w14:paraId="7BFB952B" w14:textId="77777777" w:rsidR="00C14272" w:rsidRPr="00C14272" w:rsidRDefault="00C14272" w:rsidP="00C14272">
      <w:pPr>
        <w:numPr>
          <w:ilvl w:val="0"/>
          <w:numId w:val="8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There can be a tendency to rely on assumptions about other cultures rather than pausing to learn or ask questions.</w:t>
      </w:r>
    </w:p>
    <w:p w14:paraId="7D967A65" w14:textId="77777777" w:rsidR="00C14272" w:rsidRPr="00C14272" w:rsidRDefault="00C14272" w:rsidP="00C14272">
      <w:pPr>
        <w:numPr>
          <w:ilvl w:val="0"/>
          <w:numId w:val="8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Building greater awareness of cross-cultural norms and practising adaptive strategies will expand your effectiveness in global or multi-cultural settings.</w:t>
      </w:r>
    </w:p>
    <w:p w14:paraId="10E26490" w14:textId="6396D180" w:rsidR="00C14272" w:rsidRPr="00C14272" w:rsidRDefault="00C14272" w:rsidP="00C14272">
      <w:pPr>
        <w:rPr>
          <w:rFonts w:ascii="Calibri" w:hAnsi="Calibri" w:cs="Calibri"/>
        </w:rPr>
      </w:pPr>
    </w:p>
    <w:p w14:paraId="4D9AA650" w14:textId="77777777" w:rsidR="00C26611" w:rsidRDefault="00C2661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838A321" w14:textId="16837E8D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 xml:space="preserve">3.5 </w:t>
      </w:r>
      <w:bookmarkStart w:id="4" w:name="_Hlk209510708"/>
      <w:r w:rsidRPr="00C14272">
        <w:rPr>
          <w:rFonts w:ascii="Calibri" w:hAnsi="Calibri" w:cs="Calibri"/>
          <w:b/>
          <w:bCs/>
        </w:rPr>
        <w:t>Empathy &amp; Perspective-Taking</w:t>
      </w:r>
    </w:p>
    <w:bookmarkEnd w:id="4"/>
    <w:p w14:paraId="49F589C3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Key Strengths</w:t>
      </w:r>
    </w:p>
    <w:p w14:paraId="6BB2CA6A" w14:textId="77777777" w:rsidR="00C14272" w:rsidRPr="00C14272" w:rsidRDefault="00C14272" w:rsidP="00C14272">
      <w:pPr>
        <w:numPr>
          <w:ilvl w:val="0"/>
          <w:numId w:val="9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 naturally seek to understand others’ thoughts and emotions, enabling you to build trust and influence without authority.</w:t>
      </w:r>
    </w:p>
    <w:p w14:paraId="450C36C6" w14:textId="77777777" w:rsidR="00C14272" w:rsidRPr="00C14272" w:rsidRDefault="00C14272" w:rsidP="00C14272">
      <w:pPr>
        <w:numPr>
          <w:ilvl w:val="0"/>
          <w:numId w:val="9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Colleagues feel heard and valued in your presence, which strengthens engagement and loyalty.</w:t>
      </w:r>
    </w:p>
    <w:p w14:paraId="009E23EC" w14:textId="77777777" w:rsidR="00C14272" w:rsidRPr="00C14272" w:rsidRDefault="00C14272" w:rsidP="00C14272">
      <w:pPr>
        <w:numPr>
          <w:ilvl w:val="0"/>
          <w:numId w:val="9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Your capacity to integrate multiple viewpoints leads to more inclusive decisions and stronger team cohesion.</w:t>
      </w:r>
    </w:p>
    <w:p w14:paraId="4DD4CDFB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Development Areas</w:t>
      </w:r>
    </w:p>
    <w:p w14:paraId="77EEE754" w14:textId="77777777" w:rsidR="00C14272" w:rsidRPr="00C14272" w:rsidRDefault="00C14272" w:rsidP="00C14272">
      <w:pPr>
        <w:numPr>
          <w:ilvl w:val="0"/>
          <w:numId w:val="10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In high-pressure situations, you may focus more on tasks than on understanding the emotional context, which can erode trust.</w:t>
      </w:r>
    </w:p>
    <w:p w14:paraId="232D8252" w14:textId="77777777" w:rsidR="00C14272" w:rsidRPr="00C14272" w:rsidRDefault="00C14272" w:rsidP="00C14272">
      <w:pPr>
        <w:numPr>
          <w:ilvl w:val="0"/>
          <w:numId w:val="10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At times you may listen without fully integrating what you’ve heard into next steps, missing chances to strengthen collaboration.</w:t>
      </w:r>
    </w:p>
    <w:p w14:paraId="23ED408F" w14:textId="77777777" w:rsidR="00C14272" w:rsidRPr="00C14272" w:rsidRDefault="00C14272" w:rsidP="00C14272">
      <w:pPr>
        <w:numPr>
          <w:ilvl w:val="0"/>
          <w:numId w:val="10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Deliberately pausing to explore how others experience a situation—and how that should shape your response—will deepen relationships and improve outcomes.</w:t>
      </w:r>
    </w:p>
    <w:p w14:paraId="5FD26D56" w14:textId="287D223A" w:rsidR="00C14272" w:rsidRPr="00C14272" w:rsidRDefault="00C14272" w:rsidP="00C14272">
      <w:pPr>
        <w:rPr>
          <w:rFonts w:ascii="Calibri" w:hAnsi="Calibri" w:cs="Calibri"/>
        </w:rPr>
      </w:pPr>
    </w:p>
    <w:p w14:paraId="481B33B8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26B96FB5" w14:textId="1E4B4177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4. Practical Recommendations Library</w:t>
      </w:r>
    </w:p>
    <w:p w14:paraId="32FF4913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Select and tailor based on dimension and score.</w:t>
      </w:r>
    </w:p>
    <w:p w14:paraId="06A31AF9" w14:textId="77777777" w:rsidR="00C14272" w:rsidRPr="00C14272" w:rsidRDefault="00C14272" w:rsidP="00C14272">
      <w:pPr>
        <w:numPr>
          <w:ilvl w:val="0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Directness &amp; Transparency</w:t>
      </w:r>
    </w:p>
    <w:p w14:paraId="3A4E775B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Practise concise “what, why, next” framing in meetings.</w:t>
      </w:r>
    </w:p>
    <w:p w14:paraId="6F45C109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Seek feedback on clarity of written and verbal messages.</w:t>
      </w:r>
    </w:p>
    <w:p w14:paraId="620B7472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Role-play difficult conversations with a mentor.</w:t>
      </w:r>
    </w:p>
    <w:p w14:paraId="6C7F351E" w14:textId="77777777" w:rsidR="00C14272" w:rsidRPr="00C14272" w:rsidRDefault="00C14272" w:rsidP="00C14272">
      <w:pPr>
        <w:numPr>
          <w:ilvl w:val="0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Task vs Relational Accountability</w:t>
      </w:r>
    </w:p>
    <w:p w14:paraId="6725BBD4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Schedule brief relationship-building check-ins during busy projects.</w:t>
      </w:r>
    </w:p>
    <w:p w14:paraId="2DA39EA4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Balance meeting agendas to include both task updates and team well-being.</w:t>
      </w:r>
    </w:p>
    <w:p w14:paraId="7909BF42" w14:textId="77777777" w:rsidR="00C14272" w:rsidRPr="00C14272" w:rsidRDefault="00C14272" w:rsidP="00C14272">
      <w:pPr>
        <w:numPr>
          <w:ilvl w:val="0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Conflict Orientation</w:t>
      </w:r>
    </w:p>
    <w:p w14:paraId="05FB4456" w14:textId="02B607F1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Use S</w:t>
      </w:r>
      <w:r w:rsidR="00B973E5" w:rsidRPr="00C26611">
        <w:rPr>
          <w:rFonts w:ascii="Calibri" w:hAnsi="Calibri" w:cs="Calibri"/>
        </w:rPr>
        <w:t>.</w:t>
      </w:r>
      <w:r w:rsidRPr="00C14272">
        <w:rPr>
          <w:rFonts w:ascii="Calibri" w:hAnsi="Calibri" w:cs="Calibri"/>
        </w:rPr>
        <w:t>C</w:t>
      </w:r>
      <w:r w:rsidR="00B973E5" w:rsidRPr="00C26611">
        <w:rPr>
          <w:rFonts w:ascii="Calibri" w:hAnsi="Calibri" w:cs="Calibri"/>
        </w:rPr>
        <w:t>.</w:t>
      </w:r>
      <w:r w:rsidRPr="00C14272">
        <w:rPr>
          <w:rFonts w:ascii="Calibri" w:hAnsi="Calibri" w:cs="Calibri"/>
        </w:rPr>
        <w:t>O</w:t>
      </w:r>
      <w:r w:rsidR="00B973E5" w:rsidRPr="00C26611">
        <w:rPr>
          <w:rFonts w:ascii="Calibri" w:hAnsi="Calibri" w:cs="Calibri"/>
        </w:rPr>
        <w:t>.</w:t>
      </w:r>
      <w:r w:rsidRPr="00C14272">
        <w:rPr>
          <w:rFonts w:ascii="Calibri" w:hAnsi="Calibri" w:cs="Calibri"/>
        </w:rPr>
        <w:t>P</w:t>
      </w:r>
      <w:r w:rsidR="00B973E5" w:rsidRPr="00C26611">
        <w:rPr>
          <w:rFonts w:ascii="Calibri" w:hAnsi="Calibri" w:cs="Calibri"/>
        </w:rPr>
        <w:t>.</w:t>
      </w:r>
      <w:r w:rsidRPr="00C14272">
        <w:rPr>
          <w:rFonts w:ascii="Calibri" w:hAnsi="Calibri" w:cs="Calibri"/>
        </w:rPr>
        <w:t>E</w:t>
      </w:r>
      <w:r w:rsidR="00B973E5" w:rsidRPr="00C26611">
        <w:rPr>
          <w:rFonts w:ascii="Calibri" w:hAnsi="Calibri" w:cs="Calibri"/>
        </w:rPr>
        <w:t>. Feedforward Model</w:t>
      </w:r>
      <w:r w:rsidRPr="00C14272">
        <w:rPr>
          <w:rFonts w:ascii="Calibri" w:hAnsi="Calibri" w:cs="Calibri"/>
        </w:rPr>
        <w:t>™ or other feedforward methods to reframe conflicts as shared problem-solving opportunities.</w:t>
      </w:r>
    </w:p>
    <w:p w14:paraId="13794660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Debrief conflicts to identify lessons without blame.</w:t>
      </w:r>
    </w:p>
    <w:p w14:paraId="2E8D8E05" w14:textId="77777777" w:rsidR="00C14272" w:rsidRPr="00C14272" w:rsidRDefault="00C14272" w:rsidP="00C14272">
      <w:pPr>
        <w:numPr>
          <w:ilvl w:val="0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Cultural Adaptability</w:t>
      </w:r>
    </w:p>
    <w:p w14:paraId="078E11B0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Before key meetings, research cultural norms of stakeholders.</w:t>
      </w:r>
    </w:p>
    <w:p w14:paraId="7049456E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Observe and adjust to communication cues in new cultural settings.</w:t>
      </w:r>
    </w:p>
    <w:p w14:paraId="45F98B84" w14:textId="77777777" w:rsidR="00C14272" w:rsidRPr="00C14272" w:rsidRDefault="00C14272" w:rsidP="00C14272">
      <w:pPr>
        <w:numPr>
          <w:ilvl w:val="0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Empathy &amp; Perspective-Taking</w:t>
      </w:r>
    </w:p>
    <w:p w14:paraId="116A18DA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Pause to paraphrase others’ viewpoints before responding.</w:t>
      </w:r>
    </w:p>
    <w:p w14:paraId="2E482B21" w14:textId="77777777" w:rsidR="00C14272" w:rsidRPr="00C14272" w:rsidRDefault="00C14272" w:rsidP="00C14272">
      <w:pPr>
        <w:numPr>
          <w:ilvl w:val="1"/>
          <w:numId w:val="11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Practise “day in the life” reflection: imagine an issue from a colleague’s cultural perspective.</w:t>
      </w:r>
    </w:p>
    <w:p w14:paraId="21AB52DA" w14:textId="2BF011D0" w:rsidR="00C14272" w:rsidRPr="00C14272" w:rsidRDefault="00C14272" w:rsidP="00C14272">
      <w:pPr>
        <w:rPr>
          <w:rFonts w:ascii="Calibri" w:hAnsi="Calibri" w:cs="Calibri"/>
        </w:rPr>
      </w:pPr>
    </w:p>
    <w:p w14:paraId="3676228B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44964212" w14:textId="569BEA3E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5. Reflection Questions Bank</w:t>
      </w:r>
    </w:p>
    <w:p w14:paraId="53719450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Use 1–2 per dimension in each report.</w:t>
      </w:r>
    </w:p>
    <w:p w14:paraId="4753B0DB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Directness &amp; Transparency</w:t>
      </w:r>
    </w:p>
    <w:p w14:paraId="70B49BB2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When might I soften my message too much or, conversely, be overly blunt?</w:t>
      </w:r>
    </w:p>
    <w:p w14:paraId="5BC5E935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can I ensure clarity without losing respect for cultural norms?</w:t>
      </w:r>
    </w:p>
    <w:p w14:paraId="529085AC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Task vs Relational Accountability</w:t>
      </w:r>
    </w:p>
    <w:p w14:paraId="0D64F526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Do I give equal weight to relationship-building and deadlines?</w:t>
      </w:r>
    </w:p>
    <w:p w14:paraId="751D683A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could I adjust in cross-functional or multi-cultural projects?</w:t>
      </w:r>
    </w:p>
    <w:p w14:paraId="04346678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Conflict Orientation</w:t>
      </w:r>
    </w:p>
    <w:p w14:paraId="694BC48F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What patterns do I notice in how I handle disagreements?</w:t>
      </w:r>
    </w:p>
    <w:p w14:paraId="1AC0A048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can I approach conflict early while maintaining trust?</w:t>
      </w:r>
    </w:p>
    <w:p w14:paraId="6AD1A712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Cultural Adaptability</w:t>
      </w:r>
    </w:p>
    <w:p w14:paraId="0803513B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What new cultural contexts am I facing this quarter?</w:t>
      </w:r>
    </w:p>
    <w:p w14:paraId="0250094C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can I stay alert to subtle cues that my usual approach may not fit?</w:t>
      </w:r>
    </w:p>
    <w:p w14:paraId="53815950" w14:textId="77777777" w:rsidR="00C14272" w:rsidRPr="00C14272" w:rsidRDefault="00C14272" w:rsidP="00C14272">
      <w:pPr>
        <w:numPr>
          <w:ilvl w:val="0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Empathy &amp; Perspective-Taking</w:t>
      </w:r>
    </w:p>
    <w:p w14:paraId="244C2E74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Whose perspective am I least likely to consider and why?</w:t>
      </w:r>
    </w:p>
    <w:p w14:paraId="199EE133" w14:textId="77777777" w:rsidR="00C14272" w:rsidRPr="00C14272" w:rsidRDefault="00C14272" w:rsidP="00C14272">
      <w:pPr>
        <w:numPr>
          <w:ilvl w:val="1"/>
          <w:numId w:val="12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How might acknowledging unseen pressures change my response?</w:t>
      </w:r>
    </w:p>
    <w:p w14:paraId="7F3218D2" w14:textId="33E82B22" w:rsidR="00C14272" w:rsidRPr="00C14272" w:rsidRDefault="00C14272" w:rsidP="00C14272">
      <w:pPr>
        <w:rPr>
          <w:rFonts w:ascii="Calibri" w:hAnsi="Calibri" w:cs="Calibri"/>
        </w:rPr>
      </w:pPr>
    </w:p>
    <w:p w14:paraId="4B473C78" w14:textId="77777777" w:rsidR="00C14272" w:rsidRPr="00C26611" w:rsidRDefault="00C14272">
      <w:pPr>
        <w:rPr>
          <w:rFonts w:ascii="Calibri" w:hAnsi="Calibri" w:cs="Calibri"/>
          <w:b/>
          <w:bCs/>
        </w:rPr>
      </w:pPr>
      <w:r w:rsidRPr="00C26611">
        <w:rPr>
          <w:rFonts w:ascii="Calibri" w:hAnsi="Calibri" w:cs="Calibri"/>
          <w:b/>
          <w:bCs/>
        </w:rPr>
        <w:br w:type="page"/>
      </w:r>
    </w:p>
    <w:p w14:paraId="3FEF3271" w14:textId="6D17F60D" w:rsidR="00C14272" w:rsidRPr="00C14272" w:rsidRDefault="00C14272" w:rsidP="00C14272">
      <w:pPr>
        <w:rPr>
          <w:rFonts w:ascii="Calibri" w:hAnsi="Calibri" w:cs="Calibri"/>
          <w:b/>
          <w:bCs/>
        </w:rPr>
      </w:pPr>
      <w:r w:rsidRPr="00C14272">
        <w:rPr>
          <w:rFonts w:ascii="Calibri" w:hAnsi="Calibri" w:cs="Calibri"/>
          <w:b/>
          <w:bCs/>
        </w:rPr>
        <w:lastRenderedPageBreak/>
        <w:t>6. Report Assembly Logic</w:t>
      </w:r>
    </w:p>
    <w:p w14:paraId="566EE028" w14:textId="77777777" w:rsidR="00C14272" w:rsidRPr="00C14272" w:rsidRDefault="00C14272" w:rsidP="00C14272">
      <w:pPr>
        <w:rPr>
          <w:rFonts w:ascii="Calibri" w:hAnsi="Calibri" w:cs="Calibri"/>
        </w:rPr>
      </w:pPr>
      <w:r w:rsidRPr="00C14272">
        <w:rPr>
          <w:rFonts w:ascii="Calibri" w:hAnsi="Calibri" w:cs="Calibri"/>
        </w:rPr>
        <w:t>When generating a participant report, GPT should:</w:t>
      </w:r>
    </w:p>
    <w:p w14:paraId="769A46D4" w14:textId="77777777" w:rsidR="00C14272" w:rsidRPr="00C14272" w:rsidRDefault="00C14272" w:rsidP="00C14272">
      <w:pPr>
        <w:numPr>
          <w:ilvl w:val="0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  <w:b/>
          <w:bCs/>
        </w:rPr>
        <w:t>Import numeric scores</w:t>
      </w:r>
      <w:r w:rsidRPr="00C14272">
        <w:rPr>
          <w:rFonts w:ascii="Calibri" w:hAnsi="Calibri" w:cs="Calibri"/>
        </w:rPr>
        <w:t xml:space="preserve"> for each dimension.</w:t>
      </w:r>
    </w:p>
    <w:p w14:paraId="179C2D3A" w14:textId="77777777" w:rsidR="00C14272" w:rsidRPr="00C14272" w:rsidRDefault="00C14272" w:rsidP="00C14272">
      <w:pPr>
        <w:numPr>
          <w:ilvl w:val="0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For each dimension:</w:t>
      </w:r>
    </w:p>
    <w:p w14:paraId="5D7FC76F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Match score to </w:t>
      </w:r>
      <w:r w:rsidRPr="00C14272">
        <w:rPr>
          <w:rFonts w:ascii="Calibri" w:hAnsi="Calibri" w:cs="Calibri"/>
          <w:b/>
          <w:bCs/>
        </w:rPr>
        <w:t>Score Interpretation Band</w:t>
      </w:r>
      <w:r w:rsidRPr="00C14272">
        <w:rPr>
          <w:rFonts w:ascii="Calibri" w:hAnsi="Calibri" w:cs="Calibri"/>
        </w:rPr>
        <w:t xml:space="preserve"> and insert description.</w:t>
      </w:r>
    </w:p>
    <w:p w14:paraId="0A12E477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Insert </w:t>
      </w:r>
      <w:r w:rsidRPr="00C14272">
        <w:rPr>
          <w:rFonts w:ascii="Calibri" w:hAnsi="Calibri" w:cs="Calibri"/>
          <w:b/>
          <w:bCs/>
        </w:rPr>
        <w:t>Key Strengths</w:t>
      </w:r>
      <w:r w:rsidRPr="00C14272">
        <w:rPr>
          <w:rFonts w:ascii="Calibri" w:hAnsi="Calibri" w:cs="Calibri"/>
        </w:rPr>
        <w:t xml:space="preserve"> paragraph(s) if score is High or Very High.</w:t>
      </w:r>
    </w:p>
    <w:p w14:paraId="11D3555E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Insert </w:t>
      </w:r>
      <w:r w:rsidRPr="00C14272">
        <w:rPr>
          <w:rFonts w:ascii="Calibri" w:hAnsi="Calibri" w:cs="Calibri"/>
          <w:b/>
          <w:bCs/>
        </w:rPr>
        <w:t>Development Areas</w:t>
      </w:r>
      <w:r w:rsidRPr="00C14272">
        <w:rPr>
          <w:rFonts w:ascii="Calibri" w:hAnsi="Calibri" w:cs="Calibri"/>
        </w:rPr>
        <w:t xml:space="preserve"> paragraph(s) if score is Developing or Low.</w:t>
      </w:r>
    </w:p>
    <w:p w14:paraId="737EAA19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Add </w:t>
      </w:r>
      <w:r w:rsidRPr="00C14272">
        <w:rPr>
          <w:rFonts w:ascii="Calibri" w:hAnsi="Calibri" w:cs="Calibri"/>
          <w:b/>
          <w:bCs/>
        </w:rPr>
        <w:t>Practical Recommendations</w:t>
      </w:r>
      <w:r w:rsidRPr="00C14272">
        <w:rPr>
          <w:rFonts w:ascii="Calibri" w:hAnsi="Calibri" w:cs="Calibri"/>
        </w:rPr>
        <w:t xml:space="preserve"> and </w:t>
      </w:r>
      <w:r w:rsidRPr="00C14272">
        <w:rPr>
          <w:rFonts w:ascii="Calibri" w:hAnsi="Calibri" w:cs="Calibri"/>
          <w:b/>
          <w:bCs/>
        </w:rPr>
        <w:t>Reflection Questions</w:t>
      </w:r>
      <w:r w:rsidRPr="00C14272">
        <w:rPr>
          <w:rFonts w:ascii="Calibri" w:hAnsi="Calibri" w:cs="Calibri"/>
        </w:rPr>
        <w:t xml:space="preserve"> relevant to that dimension.</w:t>
      </w:r>
    </w:p>
    <w:p w14:paraId="5D506EB3" w14:textId="77777777" w:rsidR="00C14272" w:rsidRPr="00C14272" w:rsidRDefault="00C14272" w:rsidP="00C14272">
      <w:pPr>
        <w:numPr>
          <w:ilvl w:val="0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 xml:space="preserve">Compile a </w:t>
      </w:r>
      <w:r w:rsidRPr="00C14272">
        <w:rPr>
          <w:rFonts w:ascii="Calibri" w:hAnsi="Calibri" w:cs="Calibri"/>
          <w:b/>
          <w:bCs/>
        </w:rPr>
        <w:t>summary page</w:t>
      </w:r>
      <w:r w:rsidRPr="00C14272">
        <w:rPr>
          <w:rFonts w:ascii="Calibri" w:hAnsi="Calibri" w:cs="Calibri"/>
        </w:rPr>
        <w:t>:</w:t>
      </w:r>
    </w:p>
    <w:p w14:paraId="71B3BF56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Overall Key Strengths (2–3 strongest dimensions).</w:t>
      </w:r>
    </w:p>
    <w:p w14:paraId="17C03F2E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Overall Development Priorities (1–2 focus dimensions).</w:t>
      </w:r>
    </w:p>
    <w:p w14:paraId="454481C8" w14:textId="77777777" w:rsidR="00C14272" w:rsidRPr="00C14272" w:rsidRDefault="00C14272" w:rsidP="00C14272">
      <w:pPr>
        <w:numPr>
          <w:ilvl w:val="1"/>
          <w:numId w:val="13"/>
        </w:numPr>
        <w:rPr>
          <w:rFonts w:ascii="Calibri" w:hAnsi="Calibri" w:cs="Calibri"/>
        </w:rPr>
      </w:pPr>
      <w:r w:rsidRPr="00C14272">
        <w:rPr>
          <w:rFonts w:ascii="Calibri" w:hAnsi="Calibri" w:cs="Calibri"/>
        </w:rPr>
        <w:t>Suggested next steps for coaching or training.</w:t>
      </w:r>
    </w:p>
    <w:p w14:paraId="6D24FF62" w14:textId="77777777" w:rsidR="0091565F" w:rsidRPr="00C26611" w:rsidRDefault="0091565F">
      <w:pPr>
        <w:rPr>
          <w:rFonts w:ascii="Calibri" w:hAnsi="Calibri" w:cs="Calibri"/>
        </w:rPr>
      </w:pPr>
    </w:p>
    <w:sectPr w:rsidR="0091565F" w:rsidRPr="00C2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14E96"/>
    <w:multiLevelType w:val="multilevel"/>
    <w:tmpl w:val="28E2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B4AC8"/>
    <w:multiLevelType w:val="multilevel"/>
    <w:tmpl w:val="54E0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3261F"/>
    <w:multiLevelType w:val="multilevel"/>
    <w:tmpl w:val="467A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F3B30"/>
    <w:multiLevelType w:val="multilevel"/>
    <w:tmpl w:val="DDB63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387F"/>
    <w:multiLevelType w:val="multilevel"/>
    <w:tmpl w:val="365C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E1D9B"/>
    <w:multiLevelType w:val="multilevel"/>
    <w:tmpl w:val="F4D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84D09"/>
    <w:multiLevelType w:val="multilevel"/>
    <w:tmpl w:val="371E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6A75CA"/>
    <w:multiLevelType w:val="multilevel"/>
    <w:tmpl w:val="45D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C0D5D"/>
    <w:multiLevelType w:val="multilevel"/>
    <w:tmpl w:val="C33A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A4FD4"/>
    <w:multiLevelType w:val="multilevel"/>
    <w:tmpl w:val="7AE4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C308E8"/>
    <w:multiLevelType w:val="multilevel"/>
    <w:tmpl w:val="9576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6A7314"/>
    <w:multiLevelType w:val="multilevel"/>
    <w:tmpl w:val="297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937638"/>
    <w:multiLevelType w:val="multilevel"/>
    <w:tmpl w:val="06846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29700">
    <w:abstractNumId w:val="0"/>
  </w:num>
  <w:num w:numId="2" w16cid:durableId="1344669745">
    <w:abstractNumId w:val="5"/>
  </w:num>
  <w:num w:numId="3" w16cid:durableId="1043141418">
    <w:abstractNumId w:val="10"/>
  </w:num>
  <w:num w:numId="4" w16cid:durableId="1815835201">
    <w:abstractNumId w:val="9"/>
  </w:num>
  <w:num w:numId="5" w16cid:durableId="38165862">
    <w:abstractNumId w:val="1"/>
  </w:num>
  <w:num w:numId="6" w16cid:durableId="649990728">
    <w:abstractNumId w:val="8"/>
  </w:num>
  <w:num w:numId="7" w16cid:durableId="464082141">
    <w:abstractNumId w:val="12"/>
  </w:num>
  <w:num w:numId="8" w16cid:durableId="829519274">
    <w:abstractNumId w:val="11"/>
  </w:num>
  <w:num w:numId="9" w16cid:durableId="548033879">
    <w:abstractNumId w:val="7"/>
  </w:num>
  <w:num w:numId="10" w16cid:durableId="519660027">
    <w:abstractNumId w:val="6"/>
  </w:num>
  <w:num w:numId="11" w16cid:durableId="294914368">
    <w:abstractNumId w:val="4"/>
  </w:num>
  <w:num w:numId="12" w16cid:durableId="482548834">
    <w:abstractNumId w:val="2"/>
  </w:num>
  <w:num w:numId="13" w16cid:durableId="1713381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72"/>
    <w:rsid w:val="00295633"/>
    <w:rsid w:val="00896630"/>
    <w:rsid w:val="0091565F"/>
    <w:rsid w:val="00B973E5"/>
    <w:rsid w:val="00C14272"/>
    <w:rsid w:val="00C2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53E2"/>
  <w15:chartTrackingRefBased/>
  <w15:docId w15:val="{DFE5C0FF-50F9-4766-92BA-38BC264FB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2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1896</Words>
  <Characters>10811</Characters>
  <Application>Microsoft Office Word</Application>
  <DocSecurity>0</DocSecurity>
  <Lines>90</Lines>
  <Paragraphs>25</Paragraphs>
  <ScaleCrop>false</ScaleCrop>
  <Company/>
  <LinksUpToDate>false</LinksUpToDate>
  <CharactersWithSpaces>12682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Simms</dc:creator>
  <cp:keywords/>
  <dc:description/>
  <cp:lastModifiedBy>Danny Simms</cp:lastModifiedBy>
  <cp:revision>3</cp:revision>
  <dcterms:created xsi:type="dcterms:W3CDTF">2025-09-22T20:30:00Z</dcterms:created>
  <dcterms:modified xsi:type="dcterms:W3CDTF">2025-09-22T23:05:00Z</dcterms:modified>
</cp:coreProperties>
</file>