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B.2: Level 2 Booleans and Variables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Puppies/3 =12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Kittens /3 does not work because a string and an integer can not be divided. 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Puppies=36 is making puppies a variable for 36.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Puppies/36 is placing the variable into an expression.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Typing puppies into python shows the value of the variable. Ex. Puppies is equal to 36.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=“red” is assigning color as a variable to represent the string “red”.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Puppies=36  is making puppies a variable for the integer 36.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+ puppies is taking the two variables and adding them together to make red 36.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+ day *fishes gives a different result than (color+day)*fishes because the brackets tells python to concatenate color and day then multiply the strings together.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index of r in “watermelon” is 4.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“Watermelon” [mynumber +1]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= sign is used to assign a value and an == sign is used as a comparison. 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“Friend” + 5 doesn’t work because python cannot concatenate two different types of data.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 an integer and str is a string.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of type(“true”) is string because it has quotations which indicate that it is a string and the value of type(True) is a boolean because it has a capital t. 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“Friend” + 5 is a syntax error. 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 (“Leya Abubaker”)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 boolean data type is important because it helps for making decisions.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there is no maybe in Boolean data because Boolean is used to make decisions and the maybe will not help in making decisions.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