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b9609b2edc4d8e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Specialized Experiment 2</w:t>
      </w:r>
    </w:p>
    <w:p>
      <w:pPr>
        <w:pStyle w:val="Heading2"/>
      </w:pPr>
      <w:r>
        <w:t>Hydrological Modeling: SCS-CN Runoff Calculation</w:t>
      </w:r>
    </w:p>
    <w:p>
      <w:pPr>
        <w:spacing w:after="200"/>
        <w:jc w:val="both"/>
      </w:pPr>
      <w:r>
        <w:t>Week 5 Session B | Duration: 2 hours | Smart Water Lab Series</w:t>
      </w:r>
    </w:p>
    <w:p>
      <w:pPr>
        <w:pStyle w:val="Heading2"/>
      </w:pPr>
      <w:r>
        <w:t>Experiment Overview</w:t>
      </w:r>
    </w:p>
    <w:p>
      <w:pPr>
        <w:spacing w:after="200"/>
        <w:jc w:val="both"/>
      </w:pPr>
      <w:r>
        <w:t>This experiment focuses on implementing the Soil Conservation Service Curve Number (SCS-CN) method, the most widely used approach for estimating direct runoff from rainfall. You will translate the mathematical formula into Python code, handle physical boundary conditions, and perform parameter sensitivity analysis.</w:t>
      </w:r>
    </w:p>
    <w:p>
      <w:pPr>
        <w:pStyle w:val="Heading2"/>
      </w:pPr>
      <w:r>
        <w:t>Learning Objectives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Translate mathematical formulas into Python code using AI assistance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Handle physical boundary conditions (e.g., P &lt; Ia)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Perform parameter sensitivity analysis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Validate AI-generated code with domain knowledge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Create visualization of runoff behavior</w:t>
      </w:r>
    </w:p>
    <w:p>
      <w:pPr>
        <w:pStyle w:val="Heading2"/>
      </w:pPr>
      <w:r>
        <w:t>Physical Background</w:t>
      </w:r>
    </w:p>
    <w:p>
      <w:pPr>
        <w:pStyle w:val="Heading3"/>
      </w:pPr>
      <w:r>
        <w:t>The SCS-CN Formula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Runoff Calculation Formula:
Q = (P - Ia)² / (P - Ia + S)
Where:
- Q = Runoff depth (mm)
- P = Rainfall depth (mm)
- S = Potential maximum retention (mm)
- Ia = Initial abstraction (mm) = 0.2 × S
S Formula:
S = (25400 / CN) - 254
CN = Curve Number (0-100)</w:t>
      </w:r>
    </w:p>
    <w:p>
      <w:pPr>
        <w:pStyle w:val="Heading3"/>
      </w:pPr>
      <w:r>
        <w:t>Curve Number (CN) Values</w:t>
      </w:r>
    </w:p>
    <w:tbl>
      <w:tblPr>
        <w:tblW w:w="7200" w:type="dxa"/>
        <w:tblBorders>
          <w:top w:val="single" w:color="B8C5D6" w:sz="8"/>
          <w:bottom w:val="single" w:color="B8C5D6" w:sz="8"/>
          <w:insideH w:val="single" w:color="B8C5D6" w:sz="4"/>
        </w:tblBorders>
      </w:tblPr>
      <w:tblGrid>
        <w:gridCol w:w="3600"/>
        <w:gridCol w:w="3600"/>
      </w:tblGrid>
      <w:tr>
        <w:tc>
          <w:tcPr>
            <w:tcW w:w="36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Land Use / Condition</w:t>
            </w:r>
          </w:p>
        </w:tc>
        <w:tc>
          <w:tcPr>
            <w:tcW w:w="36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Typical CN Value</w:t>
            </w:r>
          </w:p>
        </w:tc>
      </w:tr>
      <w:tr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Woods, good condition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60-70</w:t>
            </w:r>
          </w:p>
        </w:tc>
      </w:tr>
      <w:tr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Pasture, fair condition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75-85</w:t>
            </w:r>
          </w:p>
        </w:tc>
      </w:tr>
      <w:tr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Cultivated, straight row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80-90</w:t>
            </w:r>
          </w:p>
        </w:tc>
      </w:tr>
      <w:tr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Urban, residential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75-95</w:t>
            </w:r>
          </w:p>
        </w:tc>
      </w:tr>
      <w:tr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Paved areas</w:t>
            </w:r>
          </w:p>
        </w:tc>
        <w:tc>
          <w:tcPr>
            <w:tcW w:w="36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95-100</w:t>
            </w:r>
          </w:p>
        </w:tc>
      </w:tr>
    </w:tbl>
    <w:p>
      <w:pPr>
        <w:pStyle w:val="Heading3"/>
      </w:pPr>
      <w:r>
        <w:t>Physical Boundary Conditions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If P &lt; Ia: No runoff occurs, Q = 0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If CN = 100: Impervious surface, maximum runoff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If CN = 0: All water infiltrates, Q = 0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Runoff cannot exceed rainfall: Q ≤ P</w:t>
      </w:r>
    </w:p>
    <w:p>
      <w:pPr>
        <w:pStyle w:val="Heading2"/>
      </w:pPr>
      <w:r>
        <w:t>Prerequisites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Completed Experiment 1 (Rainfall Alert System)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Understanding of basic hydrology concepts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Familiarity with Python functions and NumPy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Knowledge of matplotlib for visualization</w:t>
      </w:r>
    </w:p>
    <w:p>
      <w:pPr>
        <w:pStyle w:val="Heading2"/>
      </w:pPr>
      <w:r>
        <w:t>Materials and Tools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OpenCode Cloud IDE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Python 3.10+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Required libraries: numpy, matplotlib, pandas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Sample rainfall data for testing</w:t>
      </w:r>
    </w:p>
    <w:p>
      <w:pPr>
        <w:pStyle w:val="Heading2"/>
      </w:pPr>
      <w:r>
        <w:t>Experiment Structure</w:t>
      </w:r>
    </w:p>
    <w:p>
      <w:pPr>
        <w:pStyle w:val="Heading3"/>
      </w:pPr>
      <w:r>
        <w:t>Part 1: Formula Implementation (30 min)</w:t>
      </w:r>
    </w:p>
    <w:p>
      <w:pPr>
        <w:spacing w:after="200"/>
        <w:jc w:val="both"/>
      </w:pPr>
      <w:r>
        <w:t>Task: Use AI to implement the SCS-CN formula in Python.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Sample Prompt:
I am implementing the SCS-CN runoff calculation method. Please write a Python function calculate_runoff(P, CN) that:
1. Calculates S using: S = (25400 / CN) - 254
2. Calculates Ia = 0.2 * S
3. Returns Q = 0 if P &lt; Ia
4. Otherwise returns Q = (P - Ia)² / (P - Ia + S)
5. Ensures Q never exceeds P
Include docstring and type hints.</w:t>
      </w:r>
    </w:p>
    <w:p>
      <w:pPr>
        <w:pStyle w:val="Heading3"/>
      </w:pPr>
      <w:r>
        <w:t>Part 2: Boundary Condition Testing (25 min)</w:t>
      </w:r>
    </w:p>
    <w:p>
      <w:pPr>
        <w:spacing w:after="200"/>
        <w:jc w:val="both"/>
      </w:pPr>
      <w:r>
        <w:t>Task: Write comprehensive tests for boundary conditions.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Test Cases to Implement:
1. P = 0: Expected Q = 0
2. P &lt; Ia: Expected Q = 0
3. P = Ia: Expected Q = 0
4. Normal case: P = 50mm, CN = 80
5. Maximum CN: CN = 100
6. Verify Q ≤ P for all cases</w:t>
      </w:r>
    </w:p>
    <w:p>
      <w:pPr>
        <w:pStyle w:val="Heading3"/>
      </w:pPr>
      <w:r>
        <w:t>Part 3: Sensitivity Analysis (35 min)</w:t>
      </w:r>
    </w:p>
    <w:p>
      <w:pPr>
        <w:spacing w:after="200"/>
        <w:jc w:val="both"/>
      </w:pPr>
      <w:r>
        <w:t>Task: Analyze how runoff changes with different CN values.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Sensitivity Analysis Requirements:
1. Fix P = 50mm
2. Calculate Q for CN = [60, 70, 80, 90, 95, 100]
3. Create a line plot: CN vs Q
4. Create a comparison plot: Rainfall vs Runoff for different CN values
5. Document observations about the relationship</w:t>
      </w:r>
    </w:p>
    <w:p>
      <w:pPr>
        <w:pStyle w:val="Heading3"/>
      </w:pPr>
      <w:r>
        <w:t>Part 4: Validation &amp; Documentation (30 min)</w:t>
      </w:r>
    </w:p>
    <w:p>
      <w:pPr>
        <w:spacing w:after="200"/>
        <w:jc w:val="both"/>
      </w:pPr>
      <w:r>
        <w:t>Task: Validate physical correctness and document findings.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1. </w:t>
      </w:r>
      <w:r>
        <w:t>Verify all boundary conditions pass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2. </w:t>
      </w:r>
      <w:r>
        <w:t>Confirm Q ≤ P always holds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3. </w:t>
      </w:r>
      <w:r>
        <w:t>Check that higher CN produces more runoff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4. </w:t>
      </w:r>
      <w:r>
        <w:t>Document any AI errors found and corrections made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5. </w:t>
      </w:r>
      <w:r>
        <w:t>Update Prompt Log with all AI interactions</w:t>
      </w:r>
    </w:p>
    <w:p>
      <w:pPr>
        <w:pStyle w:val="Heading2"/>
      </w:pPr>
      <w:r>
        <w:t>Deliverables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scscn_runoff.py - Main implementation with calculate_runoff() function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test_scscn.py - Comprehensive test suite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sensitivity_analysis.py - Visualization code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runoff_comparison.png - Generated plot comparing CN values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prompt_log.md - Documentation of AI interactions</w:t>
      </w:r>
    </w:p>
    <w:p>
      <w:pPr>
        <w:pStyle w:val="Heading2"/>
      </w:pPr>
      <w:r>
        <w:t>Grading Criteria</w:t>
      </w:r>
    </w:p>
    <w:tbl>
      <w:tblPr>
        <w:tblW w:w="9600" w:type="dxa"/>
        <w:tblBorders>
          <w:top w:val="single" w:color="B8C5D6" w:sz="8"/>
          <w:bottom w:val="single" w:color="B8C5D6" w:sz="8"/>
          <w:insideH w:val="single" w:color="B8C5D6" w:sz="4"/>
        </w:tblBorders>
      </w:tblPr>
      <w:tblGrid>
        <w:gridCol w:w="4800"/>
        <w:gridCol w:w="2400"/>
        <w:gridCol w:w="2400"/>
      </w:tblGrid>
      <w:tr>
        <w:tc>
          <w:tcPr>
            <w:tcW w:w="48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Criterion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Points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Weight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Formula Implementation (correct, handles boundaries)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Test Suite (comprehensive, all pass)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Sensitivity Analysis (plots, observations)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Physical Validation (all constraints verified)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Prompt Log (documented AI interactions)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10%</w:t>
            </w:r>
          </w:p>
        </w:tc>
      </w:tr>
    </w:tbl>
    <w:p>
      <w:pPr>
        <w:pStyle w:val="Heading2"/>
      </w:pPr>
      <w:r>
        <w:t>Expected Results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For P = 50mm, CN = 80:
S = (25400 / 80) - 254 = 63.5 mm
Ia = 0.2 * 63.5 = 12.7 mm
Q = (50 - 12.7)² / (50 - 12.7 + 63.5)
Q = 1391.29 / 100.8 = 13.8 mm
Verification: 13.8 ≤ 50 ✓</w:t>
      </w:r>
    </w:p>
    <w:p>
      <w:pPr>
        <w:pStyle w:val="Heading2"/>
      </w:pPr>
      <w:r>
        <w:t>Tips for Success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• Always verify the formula implementation with known examples
• Test edge cases first — they often reveal bugs
• Use numpy for vectorized calculations (faster for large datasets)
• Physical validation is your best defense against AI errors
• If AI output looks wrong, it probably is — trust your domain knowledge</w:t>
      </w:r>
    </w:p>
    <w:p>
      <w:pPr>
        <w:pStyle w:val="Heading2"/>
      </w:pPr>
      <w:r>
        <w:t>Optional Extensions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Implement time-area method for watershed routing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Add antecedent moisture condition (AMC) adjustments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Create interactive plot with sliders for P and CN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Compare SCS-CN with other runoff methods (Rational method)</w:t>
      </w:r>
    </w:p>
    <w:sectPr>
      <w:headerReference xmlns:r="http://schemas.openxmlformats.org/officeDocument/2006/relationships" w:type="default" r:id="R55ecba2c7d3e452a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right"/>
      <w:pBdr>
        <w:bottom w:val="single" w:color="B8C5D6" w:sz="4"/>
      </w:pBdr>
    </w:pPr>
    <w:r>
      <w:rPr>
        <w:sz w:val="18"/>
        <w:color w:val="8a8a9e"/>
      </w:rPr>
      <w:t>AI-Augmented Software Engineering | Experiment Guide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sz w:val="22"/>
      <w:color w:val="1a1a2e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b/>
      <w:color w:val="1E3A5F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6B2737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b2f1fdc66c2408d" /><Relationship Type="http://schemas.openxmlformats.org/officeDocument/2006/relationships/header" Target="/word/header1.xml" Id="R55ecba2c7d3e452a" /></Relationships>
</file>