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A6894" w14:textId="5BD9F3FC" w:rsidR="00AE3373" w:rsidRPr="001103D8" w:rsidRDefault="00244C29">
      <w:pPr>
        <w:rPr>
          <w:b/>
          <w:bCs/>
        </w:rPr>
      </w:pPr>
      <w:r>
        <w:t>Анализ</w:t>
      </w:r>
      <w:r w:rsidRPr="001103D8">
        <w:rPr>
          <w:lang w:val="en-US"/>
        </w:rPr>
        <w:t xml:space="preserve"> </w:t>
      </w:r>
      <w:r>
        <w:t>статьи</w:t>
      </w:r>
      <w:r w:rsidRPr="001103D8">
        <w:rPr>
          <w:lang w:val="en-US"/>
        </w:rPr>
        <w:t xml:space="preserve"> </w:t>
      </w:r>
      <w:r w:rsidR="001103D8" w:rsidRPr="001103D8">
        <w:rPr>
          <w:b/>
          <w:bCs/>
          <w:lang w:val="en-US"/>
        </w:rPr>
        <w:t>Measuring negative emotions and stress through acoustic correlates in speech: A systematic review</w:t>
      </w:r>
    </w:p>
    <w:p w14:paraId="6C4A29F2" w14:textId="279BB903" w:rsidR="00244C29" w:rsidRDefault="00244C29">
      <w:r>
        <w:t xml:space="preserve">Аннотация </w:t>
      </w:r>
    </w:p>
    <w:p w14:paraId="7E09F171" w14:textId="05134FFA" w:rsidR="00244C29" w:rsidRDefault="00244C29" w:rsidP="00244C29">
      <w:r>
        <w:t xml:space="preserve">Анализ речи представляет собой </w:t>
      </w:r>
      <w:r w:rsidRPr="00244C29">
        <w:rPr>
          <w:highlight w:val="yellow"/>
        </w:rPr>
        <w:t>неинвазивный метод</w:t>
      </w:r>
      <w:r>
        <w:t xml:space="preserve"> оценки эмоциональных и когнитивных состояний на основе </w:t>
      </w:r>
      <w:r w:rsidRPr="00244C29">
        <w:rPr>
          <w:highlight w:val="yellow"/>
        </w:rPr>
        <w:t>акустических коррелятов</w:t>
      </w:r>
      <w:r>
        <w:t xml:space="preserve">, включая </w:t>
      </w:r>
      <w:r w:rsidRPr="00244C29">
        <w:rPr>
          <w:highlight w:val="yellow"/>
        </w:rPr>
        <w:t>спектральные, просодические и голосовые характеристики</w:t>
      </w:r>
      <w:r>
        <w:t xml:space="preserve">. Несмотря на растущий интерес к данной теме, результаты исследований по выявлению надежных акустических маркеров остаются противоречивыми, что ограничивает возможности исследователей и практиков в этой области. В данном обзоре определены ключевые </w:t>
      </w:r>
      <w:r w:rsidRPr="00244C29">
        <w:rPr>
          <w:highlight w:val="yellow"/>
        </w:rPr>
        <w:t>акустические корреляты</w:t>
      </w:r>
      <w:r>
        <w:t xml:space="preserve"> для выявления негативных эмоций, стресса и когнитивной нагрузки в речи. Был проведен систематический поиск по четырем электронным базам данных: PubMed, PsycInfo, Web of Science и Scopus. В обзор были включены рецензируемые статьи, в которых сообщалось об исследованиях, проведенных с участием здоровых взрослых. Было проанализировано 38 статей, охватывающих 39 исследований, поскольку в одной статье сообщалось о двух исследованиях. Среди всех характеристик </w:t>
      </w:r>
      <w:r w:rsidRPr="00244C29">
        <w:rPr>
          <w:highlight w:val="yellow"/>
        </w:rPr>
        <w:t>просодические</w:t>
      </w:r>
      <w:r>
        <w:t xml:space="preserve"> были наиболее изученными и продемонстрировали наибольшую точность в обнаружении негативных эмоций, стресса и когнитивной нагрузки. В частности, </w:t>
      </w:r>
      <w:r w:rsidRPr="00244C29">
        <w:rPr>
          <w:highlight w:val="green"/>
        </w:rPr>
        <w:t>гнев</w:t>
      </w:r>
      <w:r>
        <w:t xml:space="preserve"> ассоциировался </w:t>
      </w:r>
      <w:r w:rsidRPr="00EE1508">
        <w:rPr>
          <w:highlight w:val="green"/>
        </w:rPr>
        <w:t>с повышенной</w:t>
      </w:r>
      <w:r>
        <w:t xml:space="preserve"> </w:t>
      </w:r>
      <w:r w:rsidRPr="00244C29">
        <w:rPr>
          <w:highlight w:val="green"/>
        </w:rPr>
        <w:t>основной частотой (F0)</w:t>
      </w:r>
      <w:r>
        <w:t xml:space="preserve">, </w:t>
      </w:r>
      <w:r w:rsidRPr="00EE1508">
        <w:rPr>
          <w:highlight w:val="green"/>
        </w:rPr>
        <w:t>увеличенной громкостью речи и более быстрым темпом речи</w:t>
      </w:r>
      <w:r>
        <w:t xml:space="preserve">. </w:t>
      </w:r>
      <w:r w:rsidRPr="00244C29">
        <w:rPr>
          <w:highlight w:val="green"/>
        </w:rPr>
        <w:t>Стресс</w:t>
      </w:r>
      <w:r>
        <w:t xml:space="preserve"> ассоциировался </w:t>
      </w:r>
      <w:r w:rsidRPr="00EE1508">
        <w:rPr>
          <w:highlight w:val="green"/>
        </w:rPr>
        <w:t>с повышенной F0 и интенсивностью</w:t>
      </w:r>
      <w:r>
        <w:t xml:space="preserve">, а также </w:t>
      </w:r>
      <w:r w:rsidRPr="00EE1508">
        <w:rPr>
          <w:highlight w:val="green"/>
        </w:rPr>
        <w:t>сокращенной продолжительностью речи</w:t>
      </w:r>
      <w:r>
        <w:t xml:space="preserve">. </w:t>
      </w:r>
      <w:r w:rsidRPr="00244C29">
        <w:rPr>
          <w:highlight w:val="green"/>
        </w:rPr>
        <w:t>Когнитивная нагрузка</w:t>
      </w:r>
      <w:r>
        <w:t xml:space="preserve"> была связана </w:t>
      </w:r>
      <w:r w:rsidRPr="00EE1508">
        <w:rPr>
          <w:highlight w:val="green"/>
        </w:rPr>
        <w:t>с повышенной F0 и интенсивностью</w:t>
      </w:r>
      <w:r>
        <w:t xml:space="preserve">, хотя результаты по </w:t>
      </w:r>
      <w:r w:rsidRPr="00EE1508">
        <w:rPr>
          <w:highlight w:val="green"/>
        </w:rPr>
        <w:t>F0 в целом были менее</w:t>
      </w:r>
      <w:r>
        <w:t xml:space="preserve"> </w:t>
      </w:r>
      <w:r w:rsidRPr="00EE1508">
        <w:rPr>
          <w:highlight w:val="green"/>
        </w:rPr>
        <w:t>четкими</w:t>
      </w:r>
      <w:r>
        <w:t>, чем результаты по негативным эмоциям и стрессу. Не было выявлено никаких последовательных акустических паттернов для страха или тревоги. Полученные результаты подтверждают, что анализ речи является полезным инструментом для исследователей и практиков, стремящихся оценить негативные эмоции, стресс</w:t>
      </w:r>
      <w:r w:rsidRPr="00244C29">
        <w:t xml:space="preserve"> </w:t>
      </w:r>
      <w:r>
        <w:t>и когнитивной нагрузки в экспериментальных и полевых исследованиях.</w:t>
      </w:r>
    </w:p>
    <w:p w14:paraId="1B37D33C" w14:textId="260DAFC5" w:rsidR="00244C29" w:rsidRDefault="00244C29" w:rsidP="00244C29">
      <w:r w:rsidRPr="00244C29">
        <w:rPr>
          <w:b/>
          <w:bCs/>
        </w:rPr>
        <w:t>Неинвазивный метод</w:t>
      </w:r>
      <w:r w:rsidRPr="00244C29">
        <w:t xml:space="preserve"> — это медицинская процедура, диагностика или лечение, которые проводятся без нарушения целостности кожных покровов и проникновения внутрь организма</w:t>
      </w:r>
      <w:r>
        <w:t>.</w:t>
      </w:r>
    </w:p>
    <w:p w14:paraId="28DC4B00" w14:textId="006961DD" w:rsidR="00244C29" w:rsidRDefault="00244C29" w:rsidP="00244C29">
      <w:r w:rsidRPr="00244C29">
        <w:rPr>
          <w:b/>
          <w:bCs/>
        </w:rPr>
        <w:t>Акустические корреляты</w:t>
      </w:r>
      <w:r w:rsidRPr="00244C29">
        <w:t xml:space="preserve"> — это физически измеримые свойства звуковой волны (частота, амплитуда и длительность), которые соответствуют воспринимаемым человеком слуховым характеристикам (высота, громкость, тембр)</w:t>
      </w:r>
      <w:r>
        <w:t>.</w:t>
      </w:r>
    </w:p>
    <w:p w14:paraId="225C6BC7" w14:textId="321DA8FA" w:rsidR="00244C29" w:rsidRDefault="00244C29" w:rsidP="00244C29">
      <w:r w:rsidRPr="00244C29">
        <w:rPr>
          <w:b/>
          <w:bCs/>
        </w:rPr>
        <w:t>Просодические характеристики речи</w:t>
      </w:r>
      <w:r w:rsidRPr="00244C29">
        <w:t xml:space="preserve"> (просодика) — это ритмико-интонационные особенности звучащей речи (темп, ритм, тембр, высота, громкость и паузы), которые придают ей выразительность, оформляют высказывание и несут дополнительную смысловую или эмоциональную нагрузку</w:t>
      </w:r>
      <w:r>
        <w:t>.</w:t>
      </w:r>
    </w:p>
    <w:p w14:paraId="45808E6F" w14:textId="59BB35B8" w:rsidR="00EE1508" w:rsidRDefault="00EE1508" w:rsidP="00244C29">
      <w:r>
        <w:rPr>
          <w:noProof/>
        </w:rPr>
        <w:lastRenderedPageBreak/>
        <mc:AlternateContent>
          <mc:Choice Requires="wps">
            <w:drawing>
              <wp:inline distT="0" distB="0" distL="0" distR="0" wp14:anchorId="0C2C55A8" wp14:editId="30BBB3C1">
                <wp:extent cx="304800" cy="304800"/>
                <wp:effectExtent l="0" t="0" r="0" b="0"/>
                <wp:docPr id="1" name="Прямоугольник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6A8691" id="Прямоугольник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25432A1B" wp14:editId="4544872F">
            <wp:extent cx="4936148" cy="377787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943292" cy="3783337"/>
                    </a:xfrm>
                    <a:prstGeom prst="rect">
                      <a:avLst/>
                    </a:prstGeom>
                    <a:noFill/>
                  </pic:spPr>
                </pic:pic>
              </a:graphicData>
            </a:graphic>
          </wp:inline>
        </w:drawing>
      </w:r>
    </w:p>
    <w:p w14:paraId="65BAD617" w14:textId="77777777" w:rsidR="00EE1508" w:rsidRDefault="00EE1508" w:rsidP="00244C29">
      <w:r>
        <w:rPr>
          <w:noProof/>
        </w:rPr>
        <w:drawing>
          <wp:inline distT="0" distB="0" distL="0" distR="0" wp14:anchorId="0E0EC68A" wp14:editId="08CFD193">
            <wp:extent cx="3751385" cy="3403370"/>
            <wp:effectExtent l="0" t="0" r="1905"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64353" cy="3415135"/>
                    </a:xfrm>
                    <a:prstGeom prst="rect">
                      <a:avLst/>
                    </a:prstGeom>
                    <a:noFill/>
                  </pic:spPr>
                </pic:pic>
              </a:graphicData>
            </a:graphic>
          </wp:inline>
        </w:drawing>
      </w:r>
    </w:p>
    <w:p w14:paraId="572E385C" w14:textId="5F97C5F2" w:rsidR="00EE1508" w:rsidRDefault="00EE1508" w:rsidP="00244C29">
      <w:r>
        <w:rPr>
          <w:noProof/>
        </w:rPr>
        <w:lastRenderedPageBreak/>
        <w:drawing>
          <wp:inline distT="0" distB="0" distL="0" distR="0" wp14:anchorId="2608B76B" wp14:editId="1036AF2A">
            <wp:extent cx="4361717" cy="3433439"/>
            <wp:effectExtent l="0" t="0" r="127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69276" cy="3439389"/>
                    </a:xfrm>
                    <a:prstGeom prst="rect">
                      <a:avLst/>
                    </a:prstGeom>
                    <a:noFill/>
                  </pic:spPr>
                </pic:pic>
              </a:graphicData>
            </a:graphic>
          </wp:inline>
        </w:drawing>
      </w:r>
    </w:p>
    <w:p w14:paraId="6EB1C1C9" w14:textId="5EEA07F3" w:rsidR="00EE1508" w:rsidRDefault="00EE1508" w:rsidP="00244C29">
      <w:r>
        <w:rPr>
          <w:noProof/>
        </w:rPr>
        <w:drawing>
          <wp:inline distT="0" distB="0" distL="0" distR="0" wp14:anchorId="070CA2AB" wp14:editId="57EBB53E">
            <wp:extent cx="4508256" cy="3561092"/>
            <wp:effectExtent l="0" t="0" r="6985" b="127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23851" cy="3573411"/>
                    </a:xfrm>
                    <a:prstGeom prst="rect">
                      <a:avLst/>
                    </a:prstGeom>
                    <a:noFill/>
                  </pic:spPr>
                </pic:pic>
              </a:graphicData>
            </a:graphic>
          </wp:inline>
        </w:drawing>
      </w:r>
    </w:p>
    <w:p w14:paraId="4F7DF219" w14:textId="27A7A6E8" w:rsidR="00244C29" w:rsidRDefault="00EE1508" w:rsidP="00244C29">
      <w:pPr>
        <w:rPr>
          <w:noProof/>
        </w:rPr>
      </w:pPr>
      <w:r>
        <w:rPr>
          <w:noProof/>
        </w:rPr>
        <w:lastRenderedPageBreak/>
        <w:drawing>
          <wp:inline distT="0" distB="0" distL="0" distR="0" wp14:anchorId="1C17646E" wp14:editId="4444CE43">
            <wp:extent cx="6667500" cy="389572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67500" cy="3895725"/>
                    </a:xfrm>
                    <a:prstGeom prst="rect">
                      <a:avLst/>
                    </a:prstGeom>
                    <a:noFill/>
                  </pic:spPr>
                </pic:pic>
              </a:graphicData>
            </a:graphic>
          </wp:inline>
        </w:drawing>
      </w:r>
    </w:p>
    <w:p w14:paraId="7AE9815A" w14:textId="77777777" w:rsidR="001103D8" w:rsidRDefault="001103D8" w:rsidP="001103D8">
      <w:pPr>
        <w:rPr>
          <w:noProof/>
        </w:rPr>
      </w:pPr>
    </w:p>
    <w:p w14:paraId="0F735C98" w14:textId="6D21FE79" w:rsidR="001103D8" w:rsidRDefault="001103D8" w:rsidP="001103D8">
      <w:pPr>
        <w:tabs>
          <w:tab w:val="left" w:pos="5797"/>
        </w:tabs>
      </w:pPr>
      <w:r>
        <w:t xml:space="preserve">Распознавание настроения на основе речи на </w:t>
      </w:r>
      <w:r w:rsidRPr="001103D8">
        <w:rPr>
          <w:highlight w:val="yellow"/>
        </w:rPr>
        <w:t>мандаринском диалекте</w:t>
      </w:r>
      <w:r>
        <w:t xml:space="preserve"> и методов глубокого обучения у пациентов с биполярным расстройством</w:t>
      </w:r>
    </w:p>
    <w:p w14:paraId="57B3DDDA" w14:textId="77777777" w:rsidR="001103D8" w:rsidRDefault="001103D8" w:rsidP="001103D8">
      <w:pPr>
        <w:tabs>
          <w:tab w:val="left" w:pos="5797"/>
        </w:tabs>
      </w:pPr>
      <w:r>
        <w:t>Аннотация</w:t>
      </w:r>
    </w:p>
    <w:p w14:paraId="08256E95" w14:textId="53F19486" w:rsidR="001103D8" w:rsidRDefault="001103D8" w:rsidP="001103D8">
      <w:pPr>
        <w:tabs>
          <w:tab w:val="left" w:pos="5797"/>
        </w:tabs>
      </w:pPr>
      <w:r>
        <w:t xml:space="preserve">Предпосылки: В настоящее время диагностика биполярного расстройства в основном опирается на опыт врача и самоотчеты пациентов, что сопряжено с риском возникновения наблюдательской и субъективной когнитивной предвзятости. Существует острая необходимость в более объективных показателях для повышения точности распознавания и мониторинга настроения у пациентов с биполярным расстройством. </w:t>
      </w:r>
      <w:r w:rsidRPr="001103D8">
        <w:rPr>
          <w:highlight w:val="green"/>
        </w:rPr>
        <w:t>Речь</w:t>
      </w:r>
      <w:r>
        <w:t xml:space="preserve"> может стать многообещающим маркером для распознавания различных настроений при биполярном расстройстве благодаря своей доступности, объективности и неинвазивности. Цель данного исследования — построить модель глубокого обучения на основе речи на мандаринском диалекте для распознавания депрессивного эпизода, (гипо)маниакального эпизода и эйфорического состояния при биполярном расстройстве.</w:t>
      </w:r>
    </w:p>
    <w:p w14:paraId="4542373F" w14:textId="77777777" w:rsidR="001103D8" w:rsidRDefault="001103D8" w:rsidP="001103D8">
      <w:pPr>
        <w:tabs>
          <w:tab w:val="left" w:pos="5797"/>
        </w:tabs>
      </w:pPr>
      <w:r>
        <w:t xml:space="preserve">Методы: С марта 2023 года по апрель 2024 года в амбулаторном отделении больницы «Тяньцзинь Аньдин» было отобрано 53 пациента с биполярным расстройством. Записи речи были собраны в контролируемой акустической среде и подвергнуты предварительной обработке. Были извлечены три речевых признака: мель-спектрограмма, HuBERT и самообучаемый признак WavLM. Речевой признак с наивысшей точностью распознавания был выбран в качестве базового признака для распознавания настроения. На основе алгоритмов глубокого обучения были </w:t>
      </w:r>
      <w:r>
        <w:lastRenderedPageBreak/>
        <w:t>построены три модели распознавания настроения: (1) модель LSTM, (2) модель ECAPA-TDNN и (3) предлагаемая нами модель (Ours). Модель Ours усовершенствует архитектуру ECAPA-TDNN за счет интеграции слоя LSTM для захвата контекстной информации с последующей обработкой через механизм TFA. Эффективность распознавания построенных моделей оценивается по показателям WA, UA и Macro_F1.</w:t>
      </w:r>
    </w:p>
    <w:p w14:paraId="104E25CB" w14:textId="77777777" w:rsidR="001103D8" w:rsidRDefault="001103D8" w:rsidP="001103D8">
      <w:pPr>
        <w:tabs>
          <w:tab w:val="left" w:pos="5797"/>
        </w:tabs>
      </w:pPr>
      <w:r>
        <w:t>Результаты: 19 пациентов с биполярным расстройством находились в (гипо)маниакальном эпизоде, 15 — в депрессивном эпизоде и 19 — в эутимическом состоянии. Самоконтролируемая особенность WavLM показала самый высокий показатель распознавания речи (90,13%), за ней следовали самоконтролируемая особенность HuBERT (67,56%) и особенность Mel Spectrum (58,09%). Наша модель продемонстрировала лучшую общую производительность: показатели UA, WA и Macro_F1 составили 85,94%, 85,79% и 85,78% соответственно, что на 6–8% выше, чем у LSTM и ECAPA-TDNN.</w:t>
      </w:r>
    </w:p>
    <w:p w14:paraId="4E70970F" w14:textId="77777777" w:rsidR="001103D8" w:rsidRDefault="001103D8" w:rsidP="001103D8">
      <w:pPr>
        <w:tabs>
          <w:tab w:val="left" w:pos="5797"/>
        </w:tabs>
      </w:pPr>
      <w:r>
        <w:t>Выводы: Данное исследование подтверждает эффективность модели, сочетающей самообучаемые признаки и глубокое обучение, при распознавании речи на мандаринском диалекте для определения настроения пациентов с биполярным расстройством. Полученные результаты свидетельствуют о возможности использования речевых признаков в качестве биомаркеров для точного различения настроения при биполярном расстройстве.</w:t>
      </w:r>
    </w:p>
    <w:p w14:paraId="0AD29C14" w14:textId="77777777" w:rsidR="001103D8" w:rsidRDefault="001103D8" w:rsidP="001103D8">
      <w:pPr>
        <w:tabs>
          <w:tab w:val="left" w:pos="5797"/>
        </w:tabs>
      </w:pPr>
      <w:r>
        <w:t>Номер клинического испытания: Не применимо.</w:t>
      </w:r>
    </w:p>
    <w:p w14:paraId="2C65F0F0" w14:textId="77777777" w:rsidR="001103D8" w:rsidRDefault="001103D8" w:rsidP="001103D8">
      <w:pPr>
        <w:tabs>
          <w:tab w:val="left" w:pos="5797"/>
        </w:tabs>
      </w:pPr>
      <w:r>
        <w:t>Ключевые слова: Биполярное расстройство; Глубокое обучение; Речь на мандаринском диалекте; Настроение; Самообучаемые признаки.</w:t>
      </w:r>
    </w:p>
    <w:p w14:paraId="2DCA5862" w14:textId="21F418BE" w:rsidR="001103D8" w:rsidRDefault="001103D8" w:rsidP="001103D8">
      <w:pPr>
        <w:tabs>
          <w:tab w:val="left" w:pos="5797"/>
        </w:tabs>
      </w:pPr>
      <w:r w:rsidRPr="001103D8">
        <w:rPr>
          <w:b/>
          <w:bCs/>
        </w:rPr>
        <w:t xml:space="preserve"> </w:t>
      </w:r>
      <w:r w:rsidRPr="001103D8">
        <w:rPr>
          <w:b/>
          <w:bCs/>
        </w:rPr>
        <w:t>Мандаринский диалект (севернокитайский язык)</w:t>
      </w:r>
      <w:r w:rsidRPr="001103D8">
        <w:t xml:space="preserve"> — это самая распространенная и влиятельная группа синитических диалектов, на которой говорит свыше 1,1 млрд человек. По сути, это основа всего китайского языкового стандарта, на базе которого строятся официальная коммуникация, образование и бизнес</w:t>
      </w:r>
      <w:r>
        <w:t>.</w:t>
      </w:r>
    </w:p>
    <w:p w14:paraId="15F8310E" w14:textId="0A7BC442" w:rsidR="00BE0CCD" w:rsidRDefault="00BE0CCD" w:rsidP="001103D8">
      <w:pPr>
        <w:tabs>
          <w:tab w:val="left" w:pos="5797"/>
        </w:tabs>
      </w:pPr>
      <w:r w:rsidRPr="00BE0CCD">
        <w:lastRenderedPageBreak/>
        <w:drawing>
          <wp:inline distT="0" distB="0" distL="0" distR="0" wp14:anchorId="4924E0F5" wp14:editId="15B76DEB">
            <wp:extent cx="3270250" cy="5239762"/>
            <wp:effectExtent l="0" t="0" r="635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72101" cy="5242727"/>
                    </a:xfrm>
                    <a:prstGeom prst="rect">
                      <a:avLst/>
                    </a:prstGeom>
                  </pic:spPr>
                </pic:pic>
              </a:graphicData>
            </a:graphic>
          </wp:inline>
        </w:drawing>
      </w:r>
    </w:p>
    <w:p w14:paraId="67F0BDE9" w14:textId="46C7CB31" w:rsidR="00BE0CCD" w:rsidRDefault="00BE0CCD" w:rsidP="001103D8">
      <w:pPr>
        <w:tabs>
          <w:tab w:val="left" w:pos="5797"/>
        </w:tabs>
      </w:pPr>
      <w:r w:rsidRPr="00BE0CCD">
        <w:lastRenderedPageBreak/>
        <w:drawing>
          <wp:inline distT="0" distB="0" distL="0" distR="0" wp14:anchorId="79CAFFC6" wp14:editId="43D8664B">
            <wp:extent cx="3486150" cy="4072330"/>
            <wp:effectExtent l="0" t="0" r="0" b="444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88102" cy="4074610"/>
                    </a:xfrm>
                    <a:prstGeom prst="rect">
                      <a:avLst/>
                    </a:prstGeom>
                  </pic:spPr>
                </pic:pic>
              </a:graphicData>
            </a:graphic>
          </wp:inline>
        </w:drawing>
      </w:r>
    </w:p>
    <w:p w14:paraId="290BC7AF" w14:textId="4ECC2931" w:rsidR="00BE0CCD" w:rsidRDefault="00BE0CCD" w:rsidP="001103D8">
      <w:pPr>
        <w:tabs>
          <w:tab w:val="left" w:pos="5797"/>
        </w:tabs>
      </w:pPr>
      <w:r w:rsidRPr="00BE0CCD">
        <w:drawing>
          <wp:inline distT="0" distB="0" distL="0" distR="0" wp14:anchorId="095518AB" wp14:editId="345E7D8D">
            <wp:extent cx="5940425" cy="2536825"/>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536825"/>
                    </a:xfrm>
                    <a:prstGeom prst="rect">
                      <a:avLst/>
                    </a:prstGeom>
                  </pic:spPr>
                </pic:pic>
              </a:graphicData>
            </a:graphic>
          </wp:inline>
        </w:drawing>
      </w:r>
    </w:p>
    <w:p w14:paraId="25EBC26F" w14:textId="04110A15" w:rsidR="00BE0CCD" w:rsidRDefault="00BE0CCD" w:rsidP="001103D8">
      <w:pPr>
        <w:tabs>
          <w:tab w:val="left" w:pos="5797"/>
        </w:tabs>
      </w:pPr>
      <w:r w:rsidRPr="00BE0CCD">
        <w:lastRenderedPageBreak/>
        <w:drawing>
          <wp:inline distT="0" distB="0" distL="0" distR="0" wp14:anchorId="1CBC7C28" wp14:editId="4168740F">
            <wp:extent cx="5940425" cy="4035425"/>
            <wp:effectExtent l="0" t="0" r="3175" b="317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4035425"/>
                    </a:xfrm>
                    <a:prstGeom prst="rect">
                      <a:avLst/>
                    </a:prstGeom>
                  </pic:spPr>
                </pic:pic>
              </a:graphicData>
            </a:graphic>
          </wp:inline>
        </w:drawing>
      </w:r>
    </w:p>
    <w:p w14:paraId="2EF753D4" w14:textId="06E00F61" w:rsidR="00BE0CCD" w:rsidRDefault="00BE0CCD" w:rsidP="001103D8">
      <w:pPr>
        <w:tabs>
          <w:tab w:val="left" w:pos="5797"/>
        </w:tabs>
      </w:pPr>
      <w:r w:rsidRPr="00BE0CCD">
        <w:drawing>
          <wp:inline distT="0" distB="0" distL="0" distR="0" wp14:anchorId="5CBAA047" wp14:editId="1665F5F6">
            <wp:extent cx="5940425" cy="413512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135120"/>
                    </a:xfrm>
                    <a:prstGeom prst="rect">
                      <a:avLst/>
                    </a:prstGeom>
                  </pic:spPr>
                </pic:pic>
              </a:graphicData>
            </a:graphic>
          </wp:inline>
        </w:drawing>
      </w:r>
    </w:p>
    <w:p w14:paraId="7F7F917F" w14:textId="4C3D9A6F" w:rsidR="00BE0CCD" w:rsidRDefault="00BE0CCD" w:rsidP="001103D8">
      <w:pPr>
        <w:tabs>
          <w:tab w:val="left" w:pos="5797"/>
        </w:tabs>
      </w:pPr>
      <w:r w:rsidRPr="00BE0CCD">
        <w:lastRenderedPageBreak/>
        <w:drawing>
          <wp:inline distT="0" distB="0" distL="0" distR="0" wp14:anchorId="725A6971" wp14:editId="756C8EA1">
            <wp:extent cx="5940425" cy="4092575"/>
            <wp:effectExtent l="0" t="0" r="3175" b="317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092575"/>
                    </a:xfrm>
                    <a:prstGeom prst="rect">
                      <a:avLst/>
                    </a:prstGeom>
                  </pic:spPr>
                </pic:pic>
              </a:graphicData>
            </a:graphic>
          </wp:inline>
        </w:drawing>
      </w:r>
    </w:p>
    <w:p w14:paraId="408177FC" w14:textId="68362C0A" w:rsidR="00BE0CCD" w:rsidRDefault="00BE0CCD" w:rsidP="001103D8">
      <w:pPr>
        <w:tabs>
          <w:tab w:val="left" w:pos="5797"/>
        </w:tabs>
      </w:pPr>
      <w:r w:rsidRPr="00BE0CCD">
        <w:drawing>
          <wp:inline distT="0" distB="0" distL="0" distR="0" wp14:anchorId="014465E3" wp14:editId="1871CF82">
            <wp:extent cx="5940425" cy="4089400"/>
            <wp:effectExtent l="0" t="0" r="3175" b="635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089400"/>
                    </a:xfrm>
                    <a:prstGeom prst="rect">
                      <a:avLst/>
                    </a:prstGeom>
                  </pic:spPr>
                </pic:pic>
              </a:graphicData>
            </a:graphic>
          </wp:inline>
        </w:drawing>
      </w:r>
    </w:p>
    <w:p w14:paraId="682B01E9" w14:textId="77777777" w:rsidR="00BE0CCD" w:rsidRDefault="00BE0CCD" w:rsidP="001103D8">
      <w:pPr>
        <w:tabs>
          <w:tab w:val="left" w:pos="5797"/>
        </w:tabs>
      </w:pPr>
    </w:p>
    <w:p w14:paraId="5CCA2FEE" w14:textId="78813D43" w:rsidR="00BE0CCD" w:rsidRDefault="00BE0CCD" w:rsidP="001103D8">
      <w:pPr>
        <w:tabs>
          <w:tab w:val="left" w:pos="5797"/>
        </w:tabs>
      </w:pPr>
      <w:r>
        <w:t xml:space="preserve">Статья </w:t>
      </w:r>
      <w:r w:rsidRPr="00BE0CCD">
        <w:t>Изучение способности голосовых биомаркеров различать депрессию, биполярное расстройство, шизофрению и здоровых людей из контрольной группы</w:t>
      </w:r>
    </w:p>
    <w:p w14:paraId="683915BC" w14:textId="77777777" w:rsidR="00BE0CCD" w:rsidRDefault="00BE0CCD" w:rsidP="00BE0CCD">
      <w:pPr>
        <w:tabs>
          <w:tab w:val="left" w:pos="5797"/>
        </w:tabs>
      </w:pPr>
      <w:r>
        <w:lastRenderedPageBreak/>
        <w:t>Аннотация</w:t>
      </w:r>
    </w:p>
    <w:p w14:paraId="69D71DB9" w14:textId="0C73FD05" w:rsidR="00BE0CCD" w:rsidRDefault="00BE0CCD" w:rsidP="00BE0CCD">
      <w:pPr>
        <w:tabs>
          <w:tab w:val="left" w:pos="5797"/>
        </w:tabs>
      </w:pPr>
      <w:r>
        <w:t xml:space="preserve">Предпосылки: </w:t>
      </w:r>
      <w:r w:rsidRPr="00BE0CCD">
        <w:rPr>
          <w:highlight w:val="yellow"/>
        </w:rPr>
        <w:t>Голосовые характеристики используются для дифференциации депрессии от здорового контрольного населения</w:t>
      </w:r>
      <w:r>
        <w:t xml:space="preserve">. Несмотря на отдельные заявления об успешности таких подходов, степень специфичности изменений голосовых характеристик для депрессии не была систематически изучена. Поэтому мы проанализировали эффективность голосовых характеристик при </w:t>
      </w:r>
      <w:r w:rsidRPr="00BE0CCD">
        <w:rPr>
          <w:highlight w:val="yellow"/>
        </w:rPr>
        <w:t>дифференциации депрессии от биполярного расстройства</w:t>
      </w:r>
      <w:r>
        <w:t xml:space="preserve"> (БР), </w:t>
      </w:r>
      <w:r w:rsidRPr="00BE0CCD">
        <w:rPr>
          <w:highlight w:val="yellow"/>
        </w:rPr>
        <w:t>шизофрении и здорового контрольного населения</w:t>
      </w:r>
      <w:r>
        <w:t xml:space="preserve">, а также при парной классификации этих трех расстройств. Методы: Мы отобрали 32 пациента с биполярным расстройством, 106 пациентов с депрессией, 114 здоровых людей из контрольной группы и 20 пациентов с шизофренией. Мы извлекли i-векторы из коэффициентов мелодического частотного кепстра (MFCC) и </w:t>
      </w:r>
      <w:r w:rsidRPr="00BE0CCD">
        <w:rPr>
          <w:highlight w:val="yellow"/>
        </w:rPr>
        <w:t>построили модели логистической регрессии</w:t>
      </w:r>
      <w:r>
        <w:t xml:space="preserve"> с ридж-регуляризацией и 5-кратной перекрестной проверкой на обучающей выборке, а затем применили модели к тестовой выборке. Было выполнено семь задач классификации: любое расстройство против здоровых контрольных участников; депрессия против здоровых контрольных участников; биполярное расстройство против здоровых контрольных участников; шизофрения против здоровых контрольных участников; депрессия против биполярного расстройства; депрессия против шизофрении; биполярное расстройство против шизофрении. Результаты: Показатель площади под кривой (AUC) для классификации депрессии и биполярного расстройства составил 0,5 (F-показатель = 0,44). Для других сравнений показатели AUC варьировались от 0,75 до 0,92, а F-показатели — от 0,73 до 0,91. </w:t>
      </w:r>
      <w:r w:rsidRPr="00BE0CCD">
        <w:rPr>
          <w:highlight w:val="yellow"/>
        </w:rPr>
        <w:t>Эффективность модели (AUC) при классификации депрессии и биполярного расстройства была значительно хуже, чем при классификации биполярного расстройства и шизофрении (скорректированное p &lt; 0,05).</w:t>
      </w:r>
      <w:r>
        <w:t xml:space="preserve"> </w:t>
      </w:r>
      <w:r w:rsidRPr="00BE0CCD">
        <w:t xml:space="preserve">При этом в остальных парных сравнениях по 7 задачам классификации значимых различий обнаружено не было. Вывод: </w:t>
      </w:r>
      <w:r w:rsidRPr="00BE0CCD">
        <w:rPr>
          <w:highlight w:val="yellow"/>
        </w:rPr>
        <w:t>Голосовые признаки продемонстрировали способность различать пациентов с депрессией и здоровых участников контрольной группы, а также отличать депрессию от других психических расстройств.</w:t>
      </w:r>
      <w:r w:rsidRPr="00BE0CCD">
        <w:t xml:space="preserve"> В будущих исследованиях следует систематически изучать механизмы, лежащие в основе использования голосовых признаков для дифференциации депрессии от других психических расстройств, а также разрабатывать более совершенные модели машинного обучения, чтобы голос мог более эффективно помогать в постановке клинического диагноза.</w:t>
      </w:r>
    </w:p>
    <w:p w14:paraId="10861AAD" w14:textId="77777777" w:rsidR="003E263B" w:rsidRDefault="003E263B" w:rsidP="003E263B">
      <w:pPr>
        <w:tabs>
          <w:tab w:val="left" w:pos="5797"/>
        </w:tabs>
      </w:pPr>
      <w:r>
        <w:t>Введение</w:t>
      </w:r>
    </w:p>
    <w:p w14:paraId="03BA1A7F" w14:textId="77777777" w:rsidR="003E263B" w:rsidRDefault="003E263B" w:rsidP="003E263B">
      <w:pPr>
        <w:tabs>
          <w:tab w:val="left" w:pos="5797"/>
        </w:tabs>
      </w:pPr>
      <w:r>
        <w:t>Выявление и диагностика депрессии с помощью клинических бесед зачастую являются медленными и ненадежными (1–4). Около половины случаев остаются нераспознанными: по данным метаанализа 41 исследования, точность распознавания депрессии врачами общей практики составила 47,3 % (5). Поэтому точные и быстрые способы выявления случаев депрессии принесут значительную клиническую пользу.</w:t>
      </w:r>
    </w:p>
    <w:p w14:paraId="15971DBB" w14:textId="77777777" w:rsidR="003E263B" w:rsidRDefault="003E263B" w:rsidP="003E263B">
      <w:pPr>
        <w:tabs>
          <w:tab w:val="left" w:pos="5797"/>
        </w:tabs>
      </w:pPr>
    </w:p>
    <w:p w14:paraId="615C4D1F" w14:textId="77777777" w:rsidR="003E263B" w:rsidRDefault="003E263B" w:rsidP="003E263B">
      <w:pPr>
        <w:tabs>
          <w:tab w:val="left" w:pos="5797"/>
        </w:tabs>
      </w:pPr>
      <w:r>
        <w:lastRenderedPageBreak/>
        <w:t>Новые применения вычислительных методов позволяют частично решить эту проблему. Например, обзор 14 исследований показал, что как чувствительность, так и специфичность диагностических моделей глубокого обучения были выше, чем у медицинских работников (6). В последнее десятилетие наблюдается интерес к возможности использования голосовых биомаркеров для выявления депрессии с помощью методов машинного обучения с целью изучения того, можно ли использовать голос в качестве вспомогательного инструмента для клинической диагностики (7–11). Предыдущие исследования в основном были сосредоточены на изучении способности голосовых характеристик классифицировать людей с депрессией и здоровое население (12–17), а F-показатель соответствующих классификаторов достиг 0,9 (12). Эти результаты свидетельствуют о том, что голосовые биомаркеры могут обладать дискриминационным потенциалом при выявлении депрессии. В то же время дифференциальная диагностика осложняется наличием других психических расстройств.</w:t>
      </w:r>
    </w:p>
    <w:p w14:paraId="6F96DED7" w14:textId="1745479E" w:rsidR="003E263B" w:rsidRDefault="003E263B" w:rsidP="003E263B">
      <w:pPr>
        <w:tabs>
          <w:tab w:val="left" w:pos="5797"/>
        </w:tabs>
      </w:pPr>
      <w:r>
        <w:t xml:space="preserve">По данным исследования, проведенного в Китае, показатель распространенности психических расстройств показал, что взвешенная распространенность любого расстройства (за исключением деменции) составляла 16,6% (95% ДИ 13,0–20,2) в течение 12 месяцев до опроса (18). С клинической точки зрения психиатрический диагноз требует различения людей с депрессией не только от здоровых, но и от пациентов с другими психическими заболеваниями, имеющими схожие симптомы настроения или схожие особенности голоса. </w:t>
      </w:r>
      <w:r w:rsidRPr="003E263B">
        <w:rPr>
          <w:highlight w:val="yellow"/>
        </w:rPr>
        <w:t>Необходимо подчеркнуть, что голос передает информацию, связанную с эмоциями</w:t>
      </w:r>
      <w:r>
        <w:t xml:space="preserve">. В области аффективных вычислений было продемонстрировано, что голосовые характеристики способны распознавать различные виды эмоций (19, 20). </w:t>
      </w:r>
      <w:r w:rsidRPr="003E263B">
        <w:rPr>
          <w:highlight w:val="yellow"/>
        </w:rPr>
        <w:t>Как биполярное расстройство (БР), так и шизофрения проявляют симптомы, сопоставимые с депрессией</w:t>
      </w:r>
      <w:r>
        <w:t>. Согласно «Диагностическому и статистическому руководству по психическим расстройствам», четвертое издание (DSM-4) (21), БР включает как депрессивные, так и маниакальные эпизоды, в то время как пациенты с шизофренией с негативными симптомами сообщают об ангедонии (потере способности испытывать удовольствие). Специфика изменений голосовых характеристик при депрессии не была тщательно исследована.</w:t>
      </w:r>
    </w:p>
    <w:p w14:paraId="74AF29E7" w14:textId="51501888" w:rsidR="003E263B" w:rsidRDefault="003E263B" w:rsidP="003E263B">
      <w:pPr>
        <w:tabs>
          <w:tab w:val="left" w:pos="5797"/>
        </w:tabs>
      </w:pPr>
      <w:r>
        <w:t xml:space="preserve">Вариации голосовых характеристик наблюдались у пациентов с шизофренией и БР. </w:t>
      </w:r>
      <w:r w:rsidRPr="003E263B">
        <w:rPr>
          <w:highlight w:val="yellow"/>
        </w:rPr>
        <w:t>Акустический анализ речи при шизофрении выявил едва заметные отклонения в вариабельности высоты тона, связанные с уплощенным аффектом, а также более выраженные отклонения в таких характеристиках, как процент времени речи, темп речи и продолжительность пауз, которые коррелируют с симптомами алогии и притупленного аффекта</w:t>
      </w:r>
      <w:r>
        <w:t xml:space="preserve"> (7).</w:t>
      </w:r>
    </w:p>
    <w:p w14:paraId="077F8054" w14:textId="77777777" w:rsidR="003E263B" w:rsidRDefault="003E263B" w:rsidP="003E263B">
      <w:pPr>
        <w:tabs>
          <w:tab w:val="left" w:pos="5797"/>
        </w:tabs>
      </w:pPr>
      <w:r w:rsidRPr="003E263B">
        <w:t xml:space="preserve">Эспинола и её коллеги (22) построили классификационные модели на основе речевых образцов 31 человека (20 из которых ранее получили диагноз «шизофрения», а 11 были здоровыми участниками контрольной группы). Классификаторы продемонстрировали точность 91,76 % при различении групп. Что касается биполярного расстройства, в исследованиях использовались голосовые </w:t>
      </w:r>
      <w:r w:rsidRPr="003E263B">
        <w:lastRenderedPageBreak/>
        <w:t xml:space="preserve">характеристики для прогнозирования эмоциональных состояний пациентов (например, депрессивных, маниакальных или смешанных состояний). Анализ классификации показал площадь под кривой (AUC) 0,89 (9, 10). В другом исследовании изучалось, </w:t>
      </w:r>
      <w:r w:rsidRPr="003E263B">
        <w:rPr>
          <w:highlight w:val="yellow"/>
        </w:rPr>
        <w:t>могут ли голосовые характеристики, полученные с помощью задач на вербальную беглость, точно различать смешанные состояния при БП с помощью методов машинного обучения</w:t>
      </w:r>
      <w:r w:rsidRPr="003E263B">
        <w:t xml:space="preserve">. Результаты показали, что для депрессивных эпизодов по сравнению со смешанными депрессивными эпизодами F-показатель составил 0,86, а для гипоманиакальных эпизодов по сравнению со смешанными гипоманиакальными эпизодами — 0,75 (23). Эти исследования показали, что голосовые характеристики могут быть информативными и для других психиатрических диагнозов. Следует отметить, что в ряде исследований изучалась полезность голосовых характеристик при разработке классификаторов для нескольких психических расстройств. В одном исследовании (24) был использован политомический логистический регрессионный анализ голосовых характеристик для различения здоровых участников контрольной группы (n = 23), лиц с биполярным расстройством (n = 8) и лиц с большим депрессивным расстройством (n = 14). Модель достигла точности 90,79% при классификации участников по трем диагностическим группам. </w:t>
      </w:r>
      <w:r>
        <w:t xml:space="preserve">В другом исследовании (25) была предложена методология для содействия диагностике ряда психических расстройств с использованием акустического анализа голоса и машинного обучения. Результаты показали, что случайные леса из 300 деревьев продемонстрировали наилучшие показатели классификации </w:t>
      </w:r>
      <w:r w:rsidRPr="00477BFF">
        <w:rPr>
          <w:highlight w:val="yellow"/>
        </w:rPr>
        <w:t>(точность 75,27%) при одновременном выявлении большого депрессивного расстройства (26), шизофрении (20), биполярного расстройства (15), генерализованного тревожного расстройства (4) и здоровых людей из контрольной группы (12).</w:t>
      </w:r>
      <w:r>
        <w:t xml:space="preserve"> Однако наборы данных в двух вышеупомянутых исследованиях были несбалансированными для каждой группы. Проблемы несбалансированных наборов данных усложняются в задачах многоклассовой несбалансированной классификации, в которых может быть несколько классов меньшинства и большинства, что приводит к асимметричному распределению данных. А алгоритмы машинного обучения склонны отдавать предпочтение образцам класса большинства, что ухудшает результаты многоклассовой классификации (27, 28). </w:t>
      </w:r>
      <w:r w:rsidRPr="00477BFF">
        <w:rPr>
          <w:highlight w:val="yellow"/>
        </w:rPr>
        <w:t>Кроме того, обширные сравнения между психическими расстройствами и здоровыми контролями могут предоставить больше информации об эффективности голоса для клинически сложной дифференциальной диагностики.</w:t>
      </w:r>
    </w:p>
    <w:p w14:paraId="7D87EAF5" w14:textId="5EAACBF8" w:rsidR="00477BFF" w:rsidRDefault="00477BFF" w:rsidP="00477BFF">
      <w:pPr>
        <w:tabs>
          <w:tab w:val="left" w:pos="5797"/>
        </w:tabs>
      </w:pPr>
      <w:r>
        <w:t xml:space="preserve">Различные речевые признаки могут свидетельствовать о депрессии. Коэффициенты мелодического частотного кепстра (MFCC) являются наиболее распространенными голосовыми признаками, используемыми в системах распознавания речи и моделях классификации психических расстройств (26). MFCC получают путем извлечения частотно-спектральных характеристик речевого сигнала с использованием кратковременного спектра мощности, отображения этих характеристик </w:t>
      </w:r>
      <w:r w:rsidRPr="00477BFF">
        <w:rPr>
          <w:highlight w:val="yellow"/>
        </w:rPr>
        <w:t>на шкалу Мела</w:t>
      </w:r>
      <w:r>
        <w:t xml:space="preserve"> для более точного представления аудиохарактеристик, а затем получения коэффициентов MFCC посредством </w:t>
      </w:r>
      <w:r w:rsidRPr="00477BFF">
        <w:rPr>
          <w:highlight w:val="green"/>
        </w:rPr>
        <w:t>кепстрального анализа</w:t>
      </w:r>
      <w:r>
        <w:t xml:space="preserve">, который позволяет </w:t>
      </w:r>
      <w:r>
        <w:lastRenderedPageBreak/>
        <w:t>охарактеризовать огибающую речи (12, 29). Множество исследований продемонстрировало полезность MFCC при разработке моделей классификации для выявления депрессии (30–32). Например, Ди и др. (29) использовали MFCC для классификации пациентов с большим депрессивным расстройством и здоровых людей, при этом площадь под кривой (AUC) достигла 0,8.</w:t>
      </w:r>
    </w:p>
    <w:p w14:paraId="73030AF8" w14:textId="77777777" w:rsidR="00477BFF" w:rsidRDefault="00477BFF" w:rsidP="00477BFF">
      <w:pPr>
        <w:tabs>
          <w:tab w:val="left" w:pos="5797"/>
        </w:tabs>
      </w:pPr>
      <w:r>
        <w:t xml:space="preserve">Подход на основе вектора идентичности (i-вектора), основанный на концепции общей изменчивости, представляет собой передовую технику верификации говорящего (12, 29, 32, 33). Концепция общей изменчивости предлагает эффективное средство для отражения изменчивости, связанной с говорящим и каналом, в низкоразмерном подпространстве. i-векторы обладают высокой информативной способностью для кодирования </w:t>
      </w:r>
      <w:r w:rsidRPr="00477BFF">
        <w:rPr>
          <w:highlight w:val="green"/>
        </w:rPr>
        <w:t>цепстральной изменчивости</w:t>
      </w:r>
      <w:r>
        <w:t>. Модели классификации, основанные на i-векторах, продемонстрировали способность выявлять депрессию с высокой точностью. Например, в предыдущих работах было установлено, что модель на основе i-векторов превосходила базовую модель, построенную с использованием супервекторов KL-средних (32). Насир и его коллеги (33) использовали i-векторы для исследования различных аудио- и визуальных признаков с целью классификации, отметив высокую точность при моделировании признаков MFCC с помощью i-векторов. Действительно, одно исследование продемонстрировало 40-процентное улучшение точности прогнозирования (F-score) при использовании методологии i-векторов (12). А Ди и др. (29) наблюдали 14-процентное улучшение производительности модели (AUC) с i-векторами по сравнению с использованием только MFCC. Хотя в обоих исследованиях участниками были исключительно женщины, результаты продемонстрировали перспективность i-векторов для повышения точности моделей машинного обучения при классификации депрессии.</w:t>
      </w:r>
    </w:p>
    <w:p w14:paraId="3DEA1DA8" w14:textId="77777777" w:rsidR="00477BFF" w:rsidRDefault="00477BFF" w:rsidP="00477BFF">
      <w:pPr>
        <w:tabs>
          <w:tab w:val="left" w:pos="5797"/>
        </w:tabs>
      </w:pPr>
      <w:r w:rsidRPr="00477BFF">
        <w:rPr>
          <w:highlight w:val="yellow"/>
        </w:rPr>
        <w:t>Целью данного исследования было оценить эффективность голосовых признаков в качестве дифференциальных диагностических маркеров депрессии по сравнению с другими психическими расстройствами</w:t>
      </w:r>
      <w:r>
        <w:t xml:space="preserve">. Всего было использовано три парадигмы бинарной классификации: (1) </w:t>
      </w:r>
      <w:r w:rsidRPr="00477BFF">
        <w:rPr>
          <w:highlight w:val="yellow"/>
        </w:rPr>
        <w:t>способность голосовых признаков различать любое психиатрическое состояние</w:t>
      </w:r>
      <w:r>
        <w:t xml:space="preserve"> (депрессия, биполярное расстройство, шизофрения) по сравнению со здоровыми контролями на исходном уровне; (2) </w:t>
      </w:r>
      <w:r w:rsidRPr="00477BFF">
        <w:rPr>
          <w:highlight w:val="yellow"/>
        </w:rPr>
        <w:t>способность голосовых признаков дифференцировать конкретное психиатрическое заболевание от здоровых контролей</w:t>
      </w:r>
      <w:r>
        <w:t xml:space="preserve">; (3) </w:t>
      </w:r>
      <w:r w:rsidRPr="00477BFF">
        <w:rPr>
          <w:highlight w:val="yellow"/>
        </w:rPr>
        <w:t>способность голосовых признаков различать отдельные психиатрические расстройства в парах</w:t>
      </w:r>
      <w:r>
        <w:t>. Среди этих парадигм первая послужила базовым эталоном для определения того, достигает ли набор данных результативности, сопоставимой с результатами существующих исследований, а также в качестве ориентира для оценки эффективности модели при других условиях. Вторая и третья парадигмы были использованы для систематической оценки способности голосовых характеристик различать исследуемую и контрольную группы.</w:t>
      </w:r>
    </w:p>
    <w:p w14:paraId="5980805C" w14:textId="77777777" w:rsidR="00477BFF" w:rsidRDefault="00477BFF" w:rsidP="00477BFF">
      <w:pPr>
        <w:tabs>
          <w:tab w:val="left" w:pos="5797"/>
        </w:tabs>
      </w:pPr>
    </w:p>
    <w:p w14:paraId="31C92A75" w14:textId="77777777" w:rsidR="00477BFF" w:rsidRDefault="00477BFF" w:rsidP="00477BFF">
      <w:pPr>
        <w:tabs>
          <w:tab w:val="left" w:pos="5797"/>
        </w:tabs>
      </w:pPr>
      <w:r>
        <w:lastRenderedPageBreak/>
        <w:t>Методы</w:t>
      </w:r>
    </w:p>
    <w:p w14:paraId="0D6E869A" w14:textId="77777777" w:rsidR="00477BFF" w:rsidRDefault="00477BFF" w:rsidP="00477BFF">
      <w:pPr>
        <w:tabs>
          <w:tab w:val="left" w:pos="5797"/>
        </w:tabs>
      </w:pPr>
      <w:r>
        <w:t>Участники</w:t>
      </w:r>
    </w:p>
    <w:p w14:paraId="43FEA4D2" w14:textId="642E68FB" w:rsidR="003E263B" w:rsidRDefault="00477BFF" w:rsidP="00477BFF">
      <w:pPr>
        <w:tabs>
          <w:tab w:val="left" w:pos="5797"/>
        </w:tabs>
      </w:pPr>
      <w:r>
        <w:t>Все участники были отобраны случайным образом. Все участники были китайцами в возрасте от 18 до 59 лет. Диагноз первичного психического заболевания был установлен для всех пациентов психиатрами с использованием Диагностического и статистического руководства по психическим расстройствам (DSM-IV) (21). Участники были сгруппированы в четыре категории на основе диагноза: здоровые контрольные лица, депрессия, биполярное расстройство и шизофрения. Клиническая стадия заболевания была дополнительно уточнена: пациенты с депрессией имели активные симптомы, пациенты с БП находились в эйфорическом состоянии, а пациенты с шизофренией — в ремиссии. Здоровые участники контрольной группы набирались открыто. Пациенты с сопутствующими психическими заболеваниями были исключены из всех диагностических категорий. Общими критериями исключения для всех участников были: соматические заболевания, беременность и кормление грудью, злоупотребление психоактивными веществами в течение последних 12 месяцев. Демографическими переменными были возраст, пол и уровень образования. См. таблицу 1.</w:t>
      </w:r>
    </w:p>
    <w:tbl>
      <w:tblPr>
        <w:tblW w:w="0" w:type="auto"/>
        <w:shd w:val="clear" w:color="auto" w:fill="BFBFBF" w:themeFill="background1" w:themeFillShade="BF"/>
        <w:tblCellMar>
          <w:top w:w="15" w:type="dxa"/>
          <w:left w:w="15" w:type="dxa"/>
          <w:bottom w:w="15" w:type="dxa"/>
          <w:right w:w="15" w:type="dxa"/>
        </w:tblCellMar>
        <w:tblLook w:val="04A0" w:firstRow="1" w:lastRow="0" w:firstColumn="1" w:lastColumn="0" w:noHBand="0" w:noVBand="1"/>
      </w:tblPr>
      <w:tblGrid>
        <w:gridCol w:w="2001"/>
        <w:gridCol w:w="1654"/>
        <w:gridCol w:w="1947"/>
        <w:gridCol w:w="1680"/>
        <w:gridCol w:w="1695"/>
      </w:tblGrid>
      <w:tr w:rsidR="00477BFF" w:rsidRPr="00477BFF" w14:paraId="388F4E4B" w14:textId="77777777" w:rsidTr="00477BFF">
        <w:trPr>
          <w:tblHeader/>
        </w:trPr>
        <w:tc>
          <w:tcPr>
            <w:tcW w:w="0" w:type="auto"/>
            <w:tcBorders>
              <w:top w:val="single" w:sz="4" w:space="0" w:color="FFFFFF"/>
              <w:left w:val="single" w:sz="4" w:space="0" w:color="FFFFFF"/>
              <w:bottom w:val="single" w:sz="4" w:space="0" w:color="FFFFFF"/>
              <w:right w:val="single" w:sz="4" w:space="0" w:color="FFFFFF"/>
            </w:tcBorders>
            <w:shd w:val="clear" w:color="auto" w:fill="BFBFBF" w:themeFill="background1" w:themeFillShade="BF"/>
            <w:tcMar>
              <w:top w:w="210" w:type="dxa"/>
              <w:left w:w="240" w:type="dxa"/>
              <w:bottom w:w="210" w:type="dxa"/>
              <w:right w:w="240" w:type="dxa"/>
            </w:tcMar>
            <w:hideMark/>
          </w:tcPr>
          <w:p w14:paraId="4C8F353C" w14:textId="77777777" w:rsidR="00477BFF" w:rsidRPr="00477BFF" w:rsidRDefault="00477BFF" w:rsidP="00477BFF">
            <w:pPr>
              <w:spacing w:after="0" w:line="240" w:lineRule="auto"/>
              <w:rPr>
                <w:rFonts w:ascii="Helvetica" w:eastAsia="Times New Roman" w:hAnsi="Helvetica" w:cs="Helvetica"/>
                <w:color w:val="FFFFFF"/>
                <w:kern w:val="0"/>
                <w:lang w:eastAsia="ru-RU"/>
                <w14:ligatures w14:val="none"/>
              </w:rPr>
            </w:pPr>
            <w:r w:rsidRPr="00477BFF">
              <w:rPr>
                <w:rFonts w:ascii="Helvetica" w:eastAsia="Times New Roman" w:hAnsi="Helvetica" w:cs="Helvetica"/>
                <w:color w:val="FFFFFF"/>
                <w:kern w:val="0"/>
                <w:lang w:eastAsia="ru-RU"/>
                <w14:ligatures w14:val="none"/>
              </w:rPr>
              <w:t>Groups</w:t>
            </w:r>
          </w:p>
        </w:tc>
        <w:tc>
          <w:tcPr>
            <w:tcW w:w="0" w:type="auto"/>
            <w:tcBorders>
              <w:top w:val="single" w:sz="4" w:space="0" w:color="FFFFFF"/>
              <w:left w:val="single" w:sz="4" w:space="0" w:color="FFFFFF"/>
              <w:bottom w:val="single" w:sz="4" w:space="0" w:color="FFFFFF"/>
              <w:right w:val="single" w:sz="4" w:space="0" w:color="FFFFFF"/>
            </w:tcBorders>
            <w:shd w:val="clear" w:color="auto" w:fill="BFBFBF" w:themeFill="background1" w:themeFillShade="BF"/>
            <w:tcMar>
              <w:top w:w="210" w:type="dxa"/>
              <w:left w:w="240" w:type="dxa"/>
              <w:bottom w:w="210" w:type="dxa"/>
              <w:right w:w="240" w:type="dxa"/>
            </w:tcMar>
            <w:hideMark/>
          </w:tcPr>
          <w:p w14:paraId="2CFA1EA2" w14:textId="77777777" w:rsidR="00477BFF" w:rsidRPr="00477BFF" w:rsidRDefault="00477BFF" w:rsidP="00477BFF">
            <w:pPr>
              <w:spacing w:after="0" w:line="240" w:lineRule="auto"/>
              <w:jc w:val="center"/>
              <w:rPr>
                <w:rFonts w:ascii="Helvetica" w:eastAsia="Times New Roman" w:hAnsi="Helvetica" w:cs="Helvetica"/>
                <w:color w:val="FFFFFF"/>
                <w:kern w:val="0"/>
                <w:lang w:eastAsia="ru-RU"/>
                <w14:ligatures w14:val="none"/>
              </w:rPr>
            </w:pPr>
            <w:r w:rsidRPr="00477BFF">
              <w:rPr>
                <w:rFonts w:ascii="Helvetica" w:eastAsia="Times New Roman" w:hAnsi="Helvetica" w:cs="Helvetica"/>
                <w:color w:val="FFFFFF"/>
                <w:kern w:val="0"/>
                <w:lang w:eastAsia="ru-RU"/>
                <w14:ligatures w14:val="none"/>
              </w:rPr>
              <w:t>Gender</w:t>
            </w:r>
          </w:p>
        </w:tc>
        <w:tc>
          <w:tcPr>
            <w:tcW w:w="0" w:type="auto"/>
            <w:tcBorders>
              <w:top w:val="single" w:sz="4" w:space="0" w:color="FFFFFF"/>
              <w:left w:val="single" w:sz="4" w:space="0" w:color="FFFFFF"/>
              <w:bottom w:val="single" w:sz="4" w:space="0" w:color="FFFFFF"/>
              <w:right w:val="single" w:sz="4" w:space="0" w:color="FFFFFF"/>
            </w:tcBorders>
            <w:shd w:val="clear" w:color="auto" w:fill="BFBFBF" w:themeFill="background1" w:themeFillShade="BF"/>
            <w:tcMar>
              <w:top w:w="210" w:type="dxa"/>
              <w:left w:w="240" w:type="dxa"/>
              <w:bottom w:w="210" w:type="dxa"/>
              <w:right w:w="240" w:type="dxa"/>
            </w:tcMar>
            <w:hideMark/>
          </w:tcPr>
          <w:p w14:paraId="1275EC8B" w14:textId="77777777" w:rsidR="00477BFF" w:rsidRPr="00477BFF" w:rsidRDefault="00477BFF" w:rsidP="00477BFF">
            <w:pPr>
              <w:spacing w:after="0" w:line="240" w:lineRule="auto"/>
              <w:jc w:val="center"/>
              <w:rPr>
                <w:rFonts w:ascii="Helvetica" w:eastAsia="Times New Roman" w:hAnsi="Helvetica" w:cs="Helvetica"/>
                <w:color w:val="FFFFFF"/>
                <w:kern w:val="0"/>
                <w:lang w:eastAsia="ru-RU"/>
                <w14:ligatures w14:val="none"/>
              </w:rPr>
            </w:pPr>
            <w:r w:rsidRPr="00477BFF">
              <w:rPr>
                <w:rFonts w:ascii="Helvetica" w:eastAsia="Times New Roman" w:hAnsi="Helvetica" w:cs="Helvetica"/>
                <w:color w:val="FFFFFF"/>
                <w:kern w:val="0"/>
                <w:lang w:eastAsia="ru-RU"/>
                <w14:ligatures w14:val="none"/>
              </w:rPr>
              <w:t>Age</w:t>
            </w:r>
          </w:p>
        </w:tc>
        <w:tc>
          <w:tcPr>
            <w:tcW w:w="0" w:type="auto"/>
            <w:tcBorders>
              <w:top w:val="single" w:sz="4" w:space="0" w:color="FFFFFF"/>
              <w:left w:val="single" w:sz="4" w:space="0" w:color="FFFFFF"/>
              <w:bottom w:val="single" w:sz="4" w:space="0" w:color="FFFFFF"/>
              <w:right w:val="single" w:sz="4" w:space="0" w:color="FFFFFF"/>
            </w:tcBorders>
            <w:shd w:val="clear" w:color="auto" w:fill="BFBFBF" w:themeFill="background1" w:themeFillShade="BF"/>
            <w:tcMar>
              <w:top w:w="210" w:type="dxa"/>
              <w:left w:w="240" w:type="dxa"/>
              <w:bottom w:w="210" w:type="dxa"/>
              <w:right w:w="240" w:type="dxa"/>
            </w:tcMar>
            <w:hideMark/>
          </w:tcPr>
          <w:p w14:paraId="5100531B" w14:textId="77777777" w:rsidR="00477BFF" w:rsidRPr="00477BFF" w:rsidRDefault="00477BFF" w:rsidP="00477BFF">
            <w:pPr>
              <w:spacing w:after="0" w:line="240" w:lineRule="auto"/>
              <w:jc w:val="center"/>
              <w:rPr>
                <w:rFonts w:ascii="Helvetica" w:eastAsia="Times New Roman" w:hAnsi="Helvetica" w:cs="Helvetica"/>
                <w:color w:val="FFFFFF"/>
                <w:kern w:val="0"/>
                <w:lang w:eastAsia="ru-RU"/>
                <w14:ligatures w14:val="none"/>
              </w:rPr>
            </w:pPr>
            <w:r w:rsidRPr="00477BFF">
              <w:rPr>
                <w:rFonts w:ascii="Helvetica" w:eastAsia="Times New Roman" w:hAnsi="Helvetica" w:cs="Helvetica"/>
                <w:color w:val="FFFFFF"/>
                <w:kern w:val="0"/>
                <w:lang w:eastAsia="ru-RU"/>
                <w14:ligatures w14:val="none"/>
              </w:rPr>
              <w:t>Education</w:t>
            </w:r>
          </w:p>
        </w:tc>
        <w:tc>
          <w:tcPr>
            <w:tcW w:w="0" w:type="auto"/>
            <w:tcBorders>
              <w:top w:val="single" w:sz="4" w:space="0" w:color="FFFFFF"/>
              <w:left w:val="single" w:sz="4" w:space="0" w:color="FFFFFF"/>
              <w:bottom w:val="single" w:sz="4" w:space="0" w:color="FFFFFF"/>
              <w:right w:val="single" w:sz="4" w:space="0" w:color="FFFFFF"/>
            </w:tcBorders>
            <w:shd w:val="clear" w:color="auto" w:fill="BFBFBF" w:themeFill="background1" w:themeFillShade="BF"/>
            <w:tcMar>
              <w:top w:w="210" w:type="dxa"/>
              <w:left w:w="240" w:type="dxa"/>
              <w:bottom w:w="210" w:type="dxa"/>
              <w:right w:w="240" w:type="dxa"/>
            </w:tcMar>
            <w:hideMark/>
          </w:tcPr>
          <w:p w14:paraId="14811F02" w14:textId="77777777" w:rsidR="00477BFF" w:rsidRPr="00477BFF" w:rsidRDefault="00477BFF" w:rsidP="00477BFF">
            <w:pPr>
              <w:spacing w:after="0" w:line="240" w:lineRule="auto"/>
              <w:jc w:val="center"/>
              <w:rPr>
                <w:rFonts w:ascii="Helvetica" w:eastAsia="Times New Roman" w:hAnsi="Helvetica" w:cs="Helvetica"/>
                <w:color w:val="FFFFFF"/>
                <w:kern w:val="0"/>
                <w:lang w:eastAsia="ru-RU"/>
                <w14:ligatures w14:val="none"/>
              </w:rPr>
            </w:pPr>
            <w:r w:rsidRPr="00477BFF">
              <w:rPr>
                <w:rFonts w:ascii="Helvetica" w:eastAsia="Times New Roman" w:hAnsi="Helvetica" w:cs="Helvetica"/>
                <w:color w:val="FFFFFF"/>
                <w:kern w:val="0"/>
                <w:lang w:eastAsia="ru-RU"/>
                <w14:ligatures w14:val="none"/>
              </w:rPr>
              <w:t>Occupation</w:t>
            </w:r>
          </w:p>
        </w:tc>
      </w:tr>
      <w:tr w:rsidR="00477BFF" w:rsidRPr="00477BFF" w14:paraId="0C00A948" w14:textId="77777777" w:rsidTr="00477BFF">
        <w:tc>
          <w:tcPr>
            <w:tcW w:w="0" w:type="auto"/>
            <w:vMerge w:val="restart"/>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6CBB606B"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Health</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6B6EEC85" w14:textId="77777777" w:rsidR="00477BFF" w:rsidRPr="00477BFF" w:rsidRDefault="00477BFF" w:rsidP="00477BFF">
            <w:pPr>
              <w:spacing w:before="240" w:after="0" w:line="240" w:lineRule="auto"/>
              <w:jc w:val="center"/>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58 males</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197489B4"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34.88 ± 10.54</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26D37AB6"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7.78 ± 2.60</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1A175410"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4.13 ± 3.48</w:t>
            </w:r>
          </w:p>
        </w:tc>
      </w:tr>
      <w:tr w:rsidR="00477BFF" w:rsidRPr="00477BFF" w14:paraId="74189D2F" w14:textId="77777777" w:rsidTr="00477BFF">
        <w:tc>
          <w:tcPr>
            <w:tcW w:w="0" w:type="auto"/>
            <w:vMerge/>
            <w:tcBorders>
              <w:top w:val="single" w:sz="4" w:space="0" w:color="BFBFBF"/>
              <w:left w:val="single" w:sz="4" w:space="0" w:color="BFBFBF"/>
              <w:bottom w:val="single" w:sz="4" w:space="0" w:color="BFBFBF"/>
              <w:right w:val="single" w:sz="4" w:space="0" w:color="BFBFBF"/>
            </w:tcBorders>
            <w:shd w:val="clear" w:color="auto" w:fill="BFBFBF" w:themeFill="background1" w:themeFillShade="BF"/>
            <w:vAlign w:val="center"/>
            <w:hideMark/>
          </w:tcPr>
          <w:p w14:paraId="106ADCDE"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6EA7DC7B" w14:textId="77777777" w:rsidR="00477BFF" w:rsidRPr="00477BFF" w:rsidRDefault="00477BFF" w:rsidP="00477BFF">
            <w:pPr>
              <w:spacing w:before="240" w:after="0" w:line="240" w:lineRule="auto"/>
              <w:jc w:val="center"/>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57 females</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38C23E7D"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34.73 ± 9.69</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0EE41928"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7.47 ± 2.53</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5FA5BB8B"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3.08 ± 3.13</w:t>
            </w:r>
          </w:p>
        </w:tc>
      </w:tr>
      <w:tr w:rsidR="00477BFF" w:rsidRPr="00477BFF" w14:paraId="54E11589" w14:textId="77777777" w:rsidTr="00477BFF">
        <w:tc>
          <w:tcPr>
            <w:tcW w:w="0" w:type="auto"/>
            <w:vMerge w:val="restart"/>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6F52FE2C"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Depression</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5DEDBF9D" w14:textId="77777777" w:rsidR="00477BFF" w:rsidRPr="00477BFF" w:rsidRDefault="00477BFF" w:rsidP="00477BFF">
            <w:pPr>
              <w:spacing w:before="240" w:after="0" w:line="240" w:lineRule="auto"/>
              <w:jc w:val="center"/>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53 males</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04DCDDF4"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32.67 ± 8.62</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283B8D0B"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6.70 ± 2.36</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0F9EA9B4"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2.34 ± 2.76</w:t>
            </w:r>
          </w:p>
        </w:tc>
      </w:tr>
      <w:tr w:rsidR="00477BFF" w:rsidRPr="00477BFF" w14:paraId="01E75863" w14:textId="77777777" w:rsidTr="00477BFF">
        <w:tc>
          <w:tcPr>
            <w:tcW w:w="0" w:type="auto"/>
            <w:vMerge/>
            <w:tcBorders>
              <w:top w:val="single" w:sz="4" w:space="0" w:color="BFBFBF"/>
              <w:left w:val="single" w:sz="4" w:space="0" w:color="BFBFBF"/>
              <w:bottom w:val="single" w:sz="4" w:space="0" w:color="BFBFBF"/>
              <w:right w:val="single" w:sz="4" w:space="0" w:color="BFBFBF"/>
            </w:tcBorders>
            <w:shd w:val="clear" w:color="auto" w:fill="BFBFBF" w:themeFill="background1" w:themeFillShade="BF"/>
            <w:vAlign w:val="center"/>
            <w:hideMark/>
          </w:tcPr>
          <w:p w14:paraId="5A041CFB"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6AD8BED2" w14:textId="77777777" w:rsidR="00477BFF" w:rsidRPr="00477BFF" w:rsidRDefault="00477BFF" w:rsidP="00477BFF">
            <w:pPr>
              <w:spacing w:before="240" w:after="0" w:line="240" w:lineRule="auto"/>
              <w:jc w:val="center"/>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70 females</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181D5EE0"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34.31 ± 11.22</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39CD7019"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7.69 ± 2.25</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195235D1"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3.32 ± 3.20</w:t>
            </w:r>
          </w:p>
        </w:tc>
      </w:tr>
      <w:tr w:rsidR="00477BFF" w:rsidRPr="00477BFF" w14:paraId="325E6104" w14:textId="77777777" w:rsidTr="00477BFF">
        <w:tc>
          <w:tcPr>
            <w:tcW w:w="0" w:type="auto"/>
            <w:vMerge w:val="restart"/>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2336900E"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Bipolar</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7F412481" w14:textId="77777777" w:rsidR="00477BFF" w:rsidRPr="00477BFF" w:rsidRDefault="00477BFF" w:rsidP="00477BFF">
            <w:pPr>
              <w:spacing w:before="240" w:after="0" w:line="240" w:lineRule="auto"/>
              <w:jc w:val="center"/>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16 males</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01225B48"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30.06 ± 10.46</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1E149AB9"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6.75 ± 2.61</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17805C37"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2.55 ± 2.74</w:t>
            </w:r>
          </w:p>
        </w:tc>
      </w:tr>
      <w:tr w:rsidR="00477BFF" w:rsidRPr="00477BFF" w14:paraId="24C4E7FB" w14:textId="77777777" w:rsidTr="00477BFF">
        <w:tc>
          <w:tcPr>
            <w:tcW w:w="0" w:type="auto"/>
            <w:vMerge/>
            <w:tcBorders>
              <w:top w:val="single" w:sz="4" w:space="0" w:color="BFBFBF"/>
              <w:left w:val="single" w:sz="4" w:space="0" w:color="BFBFBF"/>
              <w:bottom w:val="single" w:sz="4" w:space="0" w:color="BFBFBF"/>
              <w:right w:val="single" w:sz="4" w:space="0" w:color="BFBFBF"/>
            </w:tcBorders>
            <w:shd w:val="clear" w:color="auto" w:fill="BFBFBF" w:themeFill="background1" w:themeFillShade="BF"/>
            <w:vAlign w:val="center"/>
            <w:hideMark/>
          </w:tcPr>
          <w:p w14:paraId="69BCAD08"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0646F48C" w14:textId="77777777" w:rsidR="00477BFF" w:rsidRPr="00477BFF" w:rsidRDefault="00477BFF" w:rsidP="00477BFF">
            <w:pPr>
              <w:spacing w:before="240" w:after="0" w:line="240" w:lineRule="auto"/>
              <w:jc w:val="center"/>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21 females</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6B20588D"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33.10 ± 10.59</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52F2142E"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7.02 ± 2.16</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2BFD0566"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4.93 ± 3.14</w:t>
            </w:r>
          </w:p>
        </w:tc>
      </w:tr>
      <w:tr w:rsidR="00477BFF" w:rsidRPr="00477BFF" w14:paraId="094E910E" w14:textId="77777777" w:rsidTr="00477BFF">
        <w:tc>
          <w:tcPr>
            <w:tcW w:w="0" w:type="auto"/>
            <w:vMerge w:val="restart"/>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31045E6D"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Schizophrenia</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0FA75810" w14:textId="77777777" w:rsidR="00477BFF" w:rsidRPr="00477BFF" w:rsidRDefault="00477BFF" w:rsidP="00477BFF">
            <w:pPr>
              <w:spacing w:before="240" w:after="0" w:line="240" w:lineRule="auto"/>
              <w:jc w:val="center"/>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10 males</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21EA16D6"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27.86 ± 7.14</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2C7ACBFC"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6.81 ± 2.33</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7DF05DE2"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3.84 ± 3.34</w:t>
            </w:r>
          </w:p>
        </w:tc>
      </w:tr>
      <w:tr w:rsidR="00477BFF" w:rsidRPr="00477BFF" w14:paraId="55B056CD" w14:textId="77777777" w:rsidTr="00477BFF">
        <w:tc>
          <w:tcPr>
            <w:tcW w:w="0" w:type="auto"/>
            <w:vMerge/>
            <w:tcBorders>
              <w:top w:val="single" w:sz="4" w:space="0" w:color="BFBFBF"/>
              <w:left w:val="single" w:sz="4" w:space="0" w:color="BFBFBF"/>
              <w:bottom w:val="single" w:sz="4" w:space="0" w:color="BFBFBF"/>
              <w:right w:val="single" w:sz="4" w:space="0" w:color="BFBFBF"/>
            </w:tcBorders>
            <w:shd w:val="clear" w:color="auto" w:fill="BFBFBF" w:themeFill="background1" w:themeFillShade="BF"/>
            <w:vAlign w:val="center"/>
            <w:hideMark/>
          </w:tcPr>
          <w:p w14:paraId="261F7392"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1FA16555" w14:textId="77777777" w:rsidR="00477BFF" w:rsidRPr="00477BFF" w:rsidRDefault="00477BFF" w:rsidP="00477BFF">
            <w:pPr>
              <w:spacing w:before="240" w:after="0" w:line="240" w:lineRule="auto"/>
              <w:jc w:val="center"/>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10 females</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0DB937B0"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30.81 ± 7.61</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159A0B32"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6.41 ± 2.28</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51AC2FBD" w14:textId="77777777" w:rsidR="00477BFF" w:rsidRPr="00477BFF" w:rsidRDefault="00477BFF" w:rsidP="00477BFF">
            <w:pPr>
              <w:spacing w:before="240" w:after="0" w:line="240" w:lineRule="auto"/>
              <w:rPr>
                <w:rFonts w:ascii="Helvetica" w:eastAsia="Times New Roman" w:hAnsi="Helvetica" w:cs="Helvetica"/>
                <w:color w:val="545454"/>
                <w:kern w:val="0"/>
                <w:lang w:eastAsia="ru-RU"/>
                <w14:ligatures w14:val="none"/>
              </w:rPr>
            </w:pPr>
            <w:r w:rsidRPr="00477BFF">
              <w:rPr>
                <w:rFonts w:ascii="Helvetica" w:eastAsia="Times New Roman" w:hAnsi="Helvetica" w:cs="Helvetica"/>
                <w:color w:val="545454"/>
                <w:kern w:val="0"/>
                <w:lang w:eastAsia="ru-RU"/>
                <w14:ligatures w14:val="none"/>
              </w:rPr>
              <w:t>4.64 ± 3.41</w:t>
            </w:r>
          </w:p>
        </w:tc>
      </w:tr>
    </w:tbl>
    <w:p w14:paraId="07474E20" w14:textId="77777777" w:rsidR="00477BFF" w:rsidRDefault="00477BFF" w:rsidP="00477BFF">
      <w:pPr>
        <w:tabs>
          <w:tab w:val="left" w:pos="5797"/>
        </w:tabs>
      </w:pPr>
      <w:r>
        <w:lastRenderedPageBreak/>
        <w:t>Методы</w:t>
      </w:r>
    </w:p>
    <w:p w14:paraId="558CC85D" w14:textId="77777777" w:rsidR="00477BFF" w:rsidRDefault="00477BFF" w:rsidP="00477BFF">
      <w:pPr>
        <w:tabs>
          <w:tab w:val="left" w:pos="5797"/>
        </w:tabs>
      </w:pPr>
      <w:r>
        <w:t xml:space="preserve">Для сбора данных использовались четыре голосовые задачи: просмотр видео (VW), чтение текста (TR), ответы на вопросы (QA) и описание изображений (PD). Каждая задача включала эмоциональные стимулы положительного, отрицательного и нейтрального характера, чтобы всесторонне отразить существующие исследовательские парадигмы (34–38). В задаче VW </w:t>
      </w:r>
      <w:r w:rsidRPr="00477BFF">
        <w:rPr>
          <w:highlight w:val="yellow"/>
        </w:rPr>
        <w:t>участники просматривали видеоролики, а затем описывали наиболее запомнившиеся сцены или персонажей</w:t>
      </w:r>
      <w:r>
        <w:t>. В задаче QA участники давали устные ответы на девять вопросов (по три вопроса на каждую эмоцию), например: «Расскажите о своем самом замечательном опыте и опишите его подробно</w:t>
      </w:r>
      <w:r w:rsidRPr="007332D7">
        <w:rPr>
          <w:highlight w:val="yellow"/>
        </w:rPr>
        <w:t>». В задаче TR участники читали вслух три абзаца по 140 слов.</w:t>
      </w:r>
      <w:r>
        <w:t xml:space="preserve"> </w:t>
      </w:r>
      <w:r w:rsidRPr="007332D7">
        <w:rPr>
          <w:highlight w:val="yellow"/>
        </w:rPr>
        <w:t>В задаче PD участники описывали выражения лиц и содержание изображений из Китайской системы аффективных изображений лиц и Китайской системы аффективных изображений</w:t>
      </w:r>
      <w:r>
        <w:t xml:space="preserve"> (три аффективных изображения лиц и три аффективных изображения для трех эмоциональных праймеров) соответственно. От каждого участника было собрано по 21 голосовой записи. Эффекты эмоционального примирования этих задач были подтверждены в предыдущих исследованиях (37, 38). Исследования также показывают, что этот набор данных обеспечивает стабильную точность прогнозирования для всех эмоций и задач (15, 35, 37, 38).</w:t>
      </w:r>
    </w:p>
    <w:p w14:paraId="00EAD0D3" w14:textId="405FBEE0" w:rsidR="00477BFF" w:rsidRDefault="00477BFF" w:rsidP="00477BFF">
      <w:pPr>
        <w:tabs>
          <w:tab w:val="left" w:pos="5797"/>
        </w:tabs>
      </w:pPr>
      <w:r>
        <w:t>Все участники сидели на расстоянии 1 м от 21-дюймового монитора. Инструкции отображались на экране. Речь записывалась на расстоянии 50 см с помощью профессионального конденсаторного микрофона (Neumann TLM102, Германия) и диктофона (RME Fireface UCX, Германия). Экспериментатор контролировал начало и окончание записи для каждого участника, чтобы исключить влияние экспериментатора.</w:t>
      </w:r>
    </w:p>
    <w:p w14:paraId="104F41CD" w14:textId="77777777" w:rsidR="007332D7" w:rsidRDefault="007332D7" w:rsidP="007332D7">
      <w:pPr>
        <w:tabs>
          <w:tab w:val="left" w:pos="5797"/>
        </w:tabs>
      </w:pPr>
      <w:r>
        <w:t>Участникам было предложено выполнить все задания в произвольном порядке. Уровень окружающего шума не превышал 60 дБ. Записи продолжительностью менее 10 секунд были исключены. Подробные данные о продолжительности записей приведены в таблице 2. Речь велась на мандаринском диалекте китайского языка. Записи осуществлялись с частотой дискретизации 44,1 кГц и разрядностью 24 бита. Перед началом эксперимента было получено письменное информированное согласие. Данное исследование было частью национального проекта и было одобрено Комитетом по этике (IRB) Института психологии Китайской академии наук.</w:t>
      </w:r>
    </w:p>
    <w:tbl>
      <w:tblPr>
        <w:tblW w:w="0" w:type="auto"/>
        <w:shd w:val="clear" w:color="auto" w:fill="BFBFBF" w:themeFill="background1" w:themeFillShade="BF"/>
        <w:tblCellMar>
          <w:top w:w="15" w:type="dxa"/>
          <w:left w:w="15" w:type="dxa"/>
          <w:bottom w:w="15" w:type="dxa"/>
          <w:right w:w="15" w:type="dxa"/>
        </w:tblCellMar>
        <w:tblLook w:val="04A0" w:firstRow="1" w:lastRow="0" w:firstColumn="1" w:lastColumn="0" w:noHBand="0" w:noVBand="1"/>
      </w:tblPr>
      <w:tblGrid>
        <w:gridCol w:w="2001"/>
        <w:gridCol w:w="867"/>
        <w:gridCol w:w="934"/>
        <w:gridCol w:w="1947"/>
      </w:tblGrid>
      <w:tr w:rsidR="007332D7" w:rsidRPr="007332D7" w14:paraId="3D62D2C8" w14:textId="77777777" w:rsidTr="007332D7">
        <w:trPr>
          <w:tblHeader/>
        </w:trPr>
        <w:tc>
          <w:tcPr>
            <w:tcW w:w="0" w:type="auto"/>
            <w:tcBorders>
              <w:top w:val="single" w:sz="4" w:space="0" w:color="FFFFFF"/>
              <w:left w:val="single" w:sz="4" w:space="0" w:color="FFFFFF"/>
              <w:bottom w:val="single" w:sz="4" w:space="0" w:color="FFFFFF"/>
              <w:right w:val="single" w:sz="4" w:space="0" w:color="FFFFFF"/>
            </w:tcBorders>
            <w:shd w:val="clear" w:color="auto" w:fill="BFBFBF" w:themeFill="background1" w:themeFillShade="BF"/>
            <w:tcMar>
              <w:top w:w="210" w:type="dxa"/>
              <w:left w:w="240" w:type="dxa"/>
              <w:bottom w:w="210" w:type="dxa"/>
              <w:right w:w="240" w:type="dxa"/>
            </w:tcMar>
            <w:hideMark/>
          </w:tcPr>
          <w:p w14:paraId="157F2792" w14:textId="77777777" w:rsidR="007332D7" w:rsidRPr="007332D7" w:rsidRDefault="007332D7" w:rsidP="007332D7">
            <w:pPr>
              <w:spacing w:after="0" w:line="240" w:lineRule="auto"/>
              <w:rPr>
                <w:rFonts w:ascii="Helvetica" w:eastAsia="Times New Roman" w:hAnsi="Helvetica" w:cs="Helvetica"/>
                <w:color w:val="FFFFFF"/>
                <w:kern w:val="0"/>
                <w:lang w:eastAsia="ru-RU"/>
                <w14:ligatures w14:val="none"/>
              </w:rPr>
            </w:pPr>
            <w:r w:rsidRPr="007332D7">
              <w:rPr>
                <w:rFonts w:ascii="Helvetica" w:eastAsia="Times New Roman" w:hAnsi="Helvetica" w:cs="Helvetica"/>
                <w:color w:val="FFFFFF"/>
                <w:kern w:val="0"/>
                <w:lang w:eastAsia="ru-RU"/>
                <w14:ligatures w14:val="none"/>
              </w:rPr>
              <w:t>Groups</w:t>
            </w:r>
          </w:p>
        </w:tc>
        <w:tc>
          <w:tcPr>
            <w:tcW w:w="0" w:type="auto"/>
            <w:tcBorders>
              <w:top w:val="single" w:sz="4" w:space="0" w:color="FFFFFF"/>
              <w:left w:val="single" w:sz="4" w:space="0" w:color="FFFFFF"/>
              <w:bottom w:val="single" w:sz="4" w:space="0" w:color="FFFFFF"/>
              <w:right w:val="single" w:sz="4" w:space="0" w:color="FFFFFF"/>
            </w:tcBorders>
            <w:shd w:val="clear" w:color="auto" w:fill="BFBFBF" w:themeFill="background1" w:themeFillShade="BF"/>
            <w:tcMar>
              <w:top w:w="210" w:type="dxa"/>
              <w:left w:w="240" w:type="dxa"/>
              <w:bottom w:w="210" w:type="dxa"/>
              <w:right w:w="240" w:type="dxa"/>
            </w:tcMar>
            <w:hideMark/>
          </w:tcPr>
          <w:p w14:paraId="4A1DDAB7" w14:textId="77777777" w:rsidR="007332D7" w:rsidRPr="007332D7" w:rsidRDefault="007332D7" w:rsidP="007332D7">
            <w:pPr>
              <w:spacing w:after="0" w:line="240" w:lineRule="auto"/>
              <w:jc w:val="center"/>
              <w:rPr>
                <w:rFonts w:ascii="Helvetica" w:eastAsia="Times New Roman" w:hAnsi="Helvetica" w:cs="Helvetica"/>
                <w:color w:val="FFFFFF"/>
                <w:kern w:val="0"/>
                <w:lang w:eastAsia="ru-RU"/>
                <w14:ligatures w14:val="none"/>
              </w:rPr>
            </w:pPr>
            <w:r w:rsidRPr="007332D7">
              <w:rPr>
                <w:rFonts w:ascii="Helvetica" w:eastAsia="Times New Roman" w:hAnsi="Helvetica" w:cs="Helvetica"/>
                <w:color w:val="FFFFFF"/>
                <w:kern w:val="0"/>
                <w:lang w:eastAsia="ru-RU"/>
                <w14:ligatures w14:val="none"/>
              </w:rPr>
              <w:t>Min</w:t>
            </w:r>
          </w:p>
        </w:tc>
        <w:tc>
          <w:tcPr>
            <w:tcW w:w="0" w:type="auto"/>
            <w:tcBorders>
              <w:top w:val="single" w:sz="4" w:space="0" w:color="FFFFFF"/>
              <w:left w:val="single" w:sz="4" w:space="0" w:color="FFFFFF"/>
              <w:bottom w:val="single" w:sz="4" w:space="0" w:color="FFFFFF"/>
              <w:right w:val="single" w:sz="4" w:space="0" w:color="FFFFFF"/>
            </w:tcBorders>
            <w:shd w:val="clear" w:color="auto" w:fill="BFBFBF" w:themeFill="background1" w:themeFillShade="BF"/>
            <w:tcMar>
              <w:top w:w="210" w:type="dxa"/>
              <w:left w:w="240" w:type="dxa"/>
              <w:bottom w:w="210" w:type="dxa"/>
              <w:right w:w="240" w:type="dxa"/>
            </w:tcMar>
            <w:hideMark/>
          </w:tcPr>
          <w:p w14:paraId="765C6DAD" w14:textId="77777777" w:rsidR="007332D7" w:rsidRPr="007332D7" w:rsidRDefault="007332D7" w:rsidP="007332D7">
            <w:pPr>
              <w:spacing w:after="0" w:line="240" w:lineRule="auto"/>
              <w:jc w:val="center"/>
              <w:rPr>
                <w:rFonts w:ascii="Helvetica" w:eastAsia="Times New Roman" w:hAnsi="Helvetica" w:cs="Helvetica"/>
                <w:color w:val="FFFFFF"/>
                <w:kern w:val="0"/>
                <w:lang w:eastAsia="ru-RU"/>
                <w14:ligatures w14:val="none"/>
              </w:rPr>
            </w:pPr>
            <w:r w:rsidRPr="007332D7">
              <w:rPr>
                <w:rFonts w:ascii="Helvetica" w:eastAsia="Times New Roman" w:hAnsi="Helvetica" w:cs="Helvetica"/>
                <w:color w:val="FFFFFF"/>
                <w:kern w:val="0"/>
                <w:lang w:eastAsia="ru-RU"/>
                <w14:ligatures w14:val="none"/>
              </w:rPr>
              <w:t>Max</w:t>
            </w:r>
          </w:p>
        </w:tc>
        <w:tc>
          <w:tcPr>
            <w:tcW w:w="0" w:type="auto"/>
            <w:tcBorders>
              <w:top w:val="single" w:sz="4" w:space="0" w:color="FFFFFF"/>
              <w:left w:val="single" w:sz="4" w:space="0" w:color="FFFFFF"/>
              <w:bottom w:val="single" w:sz="4" w:space="0" w:color="FFFFFF"/>
              <w:right w:val="single" w:sz="4" w:space="0" w:color="FFFFFF"/>
            </w:tcBorders>
            <w:shd w:val="clear" w:color="auto" w:fill="BFBFBF" w:themeFill="background1" w:themeFillShade="BF"/>
            <w:tcMar>
              <w:top w:w="210" w:type="dxa"/>
              <w:left w:w="240" w:type="dxa"/>
              <w:bottom w:w="210" w:type="dxa"/>
              <w:right w:w="240" w:type="dxa"/>
            </w:tcMar>
            <w:hideMark/>
          </w:tcPr>
          <w:p w14:paraId="52E885D3" w14:textId="77777777" w:rsidR="007332D7" w:rsidRPr="007332D7" w:rsidRDefault="007332D7" w:rsidP="007332D7">
            <w:pPr>
              <w:spacing w:after="0" w:line="240" w:lineRule="auto"/>
              <w:jc w:val="center"/>
              <w:rPr>
                <w:rFonts w:ascii="Helvetica" w:eastAsia="Times New Roman" w:hAnsi="Helvetica" w:cs="Helvetica"/>
                <w:color w:val="FFFFFF"/>
                <w:kern w:val="0"/>
                <w:lang w:eastAsia="ru-RU"/>
                <w14:ligatures w14:val="none"/>
              </w:rPr>
            </w:pPr>
            <w:r w:rsidRPr="007332D7">
              <w:rPr>
                <w:rFonts w:ascii="Helvetica" w:eastAsia="Times New Roman" w:hAnsi="Helvetica" w:cs="Helvetica"/>
                <w:color w:val="FFFFFF"/>
                <w:kern w:val="0"/>
                <w:lang w:eastAsia="ru-RU"/>
                <w14:ligatures w14:val="none"/>
              </w:rPr>
              <w:t>M ± SD</w:t>
            </w:r>
          </w:p>
        </w:tc>
      </w:tr>
      <w:tr w:rsidR="007332D7" w:rsidRPr="007332D7" w14:paraId="40F56F0D" w14:textId="77777777" w:rsidTr="007332D7">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133D2869" w14:textId="77777777" w:rsidR="007332D7" w:rsidRPr="007332D7" w:rsidRDefault="007332D7" w:rsidP="007332D7">
            <w:pPr>
              <w:spacing w:before="240" w:after="0" w:line="240" w:lineRule="auto"/>
              <w:rPr>
                <w:rFonts w:ascii="Helvetica" w:eastAsia="Times New Roman" w:hAnsi="Helvetica" w:cs="Helvetica"/>
                <w:color w:val="545454"/>
                <w:kern w:val="0"/>
                <w:lang w:eastAsia="ru-RU"/>
                <w14:ligatures w14:val="none"/>
              </w:rPr>
            </w:pPr>
            <w:r w:rsidRPr="007332D7">
              <w:rPr>
                <w:rFonts w:ascii="Helvetica" w:eastAsia="Times New Roman" w:hAnsi="Helvetica" w:cs="Helvetica"/>
                <w:color w:val="545454"/>
                <w:kern w:val="0"/>
                <w:lang w:eastAsia="ru-RU"/>
                <w14:ligatures w14:val="none"/>
              </w:rPr>
              <w:t>Health</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2C44113F" w14:textId="77777777" w:rsidR="007332D7" w:rsidRPr="007332D7" w:rsidRDefault="007332D7" w:rsidP="007332D7">
            <w:pPr>
              <w:spacing w:before="240" w:after="0" w:line="240" w:lineRule="auto"/>
              <w:jc w:val="center"/>
              <w:rPr>
                <w:rFonts w:ascii="Helvetica" w:eastAsia="Times New Roman" w:hAnsi="Helvetica" w:cs="Helvetica"/>
                <w:color w:val="545454"/>
                <w:kern w:val="0"/>
                <w:lang w:eastAsia="ru-RU"/>
                <w14:ligatures w14:val="none"/>
              </w:rPr>
            </w:pPr>
            <w:r w:rsidRPr="007332D7">
              <w:rPr>
                <w:rFonts w:ascii="Helvetica" w:eastAsia="Times New Roman" w:hAnsi="Helvetica" w:cs="Helvetica"/>
                <w:color w:val="545454"/>
                <w:kern w:val="0"/>
                <w:lang w:eastAsia="ru-RU"/>
                <w14:ligatures w14:val="none"/>
              </w:rPr>
              <w:t>10</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4A567434" w14:textId="77777777" w:rsidR="007332D7" w:rsidRPr="007332D7" w:rsidRDefault="007332D7" w:rsidP="007332D7">
            <w:pPr>
              <w:spacing w:before="240" w:after="0" w:line="240" w:lineRule="auto"/>
              <w:jc w:val="center"/>
              <w:rPr>
                <w:rFonts w:ascii="Helvetica" w:eastAsia="Times New Roman" w:hAnsi="Helvetica" w:cs="Helvetica"/>
                <w:color w:val="545454"/>
                <w:kern w:val="0"/>
                <w:lang w:eastAsia="ru-RU"/>
                <w14:ligatures w14:val="none"/>
              </w:rPr>
            </w:pPr>
            <w:r w:rsidRPr="007332D7">
              <w:rPr>
                <w:rFonts w:ascii="Helvetica" w:eastAsia="Times New Roman" w:hAnsi="Helvetica" w:cs="Helvetica"/>
                <w:color w:val="545454"/>
                <w:kern w:val="0"/>
                <w:lang w:eastAsia="ru-RU"/>
                <w14:ligatures w14:val="none"/>
              </w:rPr>
              <w:t>188</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71B4D251" w14:textId="77777777" w:rsidR="007332D7" w:rsidRPr="007332D7" w:rsidRDefault="007332D7" w:rsidP="007332D7">
            <w:pPr>
              <w:spacing w:before="240" w:after="0" w:line="240" w:lineRule="auto"/>
              <w:rPr>
                <w:rFonts w:ascii="Helvetica" w:eastAsia="Times New Roman" w:hAnsi="Helvetica" w:cs="Helvetica"/>
                <w:color w:val="545454"/>
                <w:kern w:val="0"/>
                <w:lang w:eastAsia="ru-RU"/>
                <w14:ligatures w14:val="none"/>
              </w:rPr>
            </w:pPr>
            <w:r w:rsidRPr="007332D7">
              <w:rPr>
                <w:rFonts w:ascii="Helvetica" w:eastAsia="Times New Roman" w:hAnsi="Helvetica" w:cs="Helvetica"/>
                <w:color w:val="545454"/>
                <w:kern w:val="0"/>
                <w:lang w:eastAsia="ru-RU"/>
                <w14:ligatures w14:val="none"/>
              </w:rPr>
              <w:t>27.8 ± 17.99</w:t>
            </w:r>
          </w:p>
        </w:tc>
      </w:tr>
      <w:tr w:rsidR="007332D7" w:rsidRPr="007332D7" w14:paraId="0E5B5505" w14:textId="77777777" w:rsidTr="007332D7">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22B228DB" w14:textId="77777777" w:rsidR="007332D7" w:rsidRPr="007332D7" w:rsidRDefault="007332D7" w:rsidP="007332D7">
            <w:pPr>
              <w:spacing w:before="240" w:after="0" w:line="240" w:lineRule="auto"/>
              <w:rPr>
                <w:rFonts w:ascii="Helvetica" w:eastAsia="Times New Roman" w:hAnsi="Helvetica" w:cs="Helvetica"/>
                <w:color w:val="545454"/>
                <w:kern w:val="0"/>
                <w:lang w:eastAsia="ru-RU"/>
                <w14:ligatures w14:val="none"/>
              </w:rPr>
            </w:pPr>
            <w:r w:rsidRPr="007332D7">
              <w:rPr>
                <w:rFonts w:ascii="Helvetica" w:eastAsia="Times New Roman" w:hAnsi="Helvetica" w:cs="Helvetica"/>
                <w:color w:val="545454"/>
                <w:kern w:val="0"/>
                <w:lang w:eastAsia="ru-RU"/>
                <w14:ligatures w14:val="none"/>
              </w:rPr>
              <w:t>Depression</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27D618F3" w14:textId="77777777" w:rsidR="007332D7" w:rsidRPr="007332D7" w:rsidRDefault="007332D7" w:rsidP="007332D7">
            <w:pPr>
              <w:spacing w:before="240" w:after="0" w:line="240" w:lineRule="auto"/>
              <w:jc w:val="center"/>
              <w:rPr>
                <w:rFonts w:ascii="Helvetica" w:eastAsia="Times New Roman" w:hAnsi="Helvetica" w:cs="Helvetica"/>
                <w:color w:val="545454"/>
                <w:kern w:val="0"/>
                <w:lang w:eastAsia="ru-RU"/>
                <w14:ligatures w14:val="none"/>
              </w:rPr>
            </w:pPr>
            <w:r w:rsidRPr="007332D7">
              <w:rPr>
                <w:rFonts w:ascii="Helvetica" w:eastAsia="Times New Roman" w:hAnsi="Helvetica" w:cs="Helvetica"/>
                <w:color w:val="545454"/>
                <w:kern w:val="0"/>
                <w:lang w:eastAsia="ru-RU"/>
                <w14:ligatures w14:val="none"/>
              </w:rPr>
              <w:t>10</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5B87EF61" w14:textId="77777777" w:rsidR="007332D7" w:rsidRPr="007332D7" w:rsidRDefault="007332D7" w:rsidP="007332D7">
            <w:pPr>
              <w:spacing w:before="240" w:after="0" w:line="240" w:lineRule="auto"/>
              <w:jc w:val="center"/>
              <w:rPr>
                <w:rFonts w:ascii="Helvetica" w:eastAsia="Times New Roman" w:hAnsi="Helvetica" w:cs="Helvetica"/>
                <w:color w:val="545454"/>
                <w:kern w:val="0"/>
                <w:lang w:eastAsia="ru-RU"/>
                <w14:ligatures w14:val="none"/>
              </w:rPr>
            </w:pPr>
            <w:r w:rsidRPr="007332D7">
              <w:rPr>
                <w:rFonts w:ascii="Helvetica" w:eastAsia="Times New Roman" w:hAnsi="Helvetica" w:cs="Helvetica"/>
                <w:color w:val="545454"/>
                <w:kern w:val="0"/>
                <w:lang w:eastAsia="ru-RU"/>
                <w14:ligatures w14:val="none"/>
              </w:rPr>
              <w:t>164</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08F7328F" w14:textId="77777777" w:rsidR="007332D7" w:rsidRPr="007332D7" w:rsidRDefault="007332D7" w:rsidP="007332D7">
            <w:pPr>
              <w:spacing w:before="240" w:after="0" w:line="240" w:lineRule="auto"/>
              <w:rPr>
                <w:rFonts w:ascii="Helvetica" w:eastAsia="Times New Roman" w:hAnsi="Helvetica" w:cs="Helvetica"/>
                <w:color w:val="545454"/>
                <w:kern w:val="0"/>
                <w:lang w:eastAsia="ru-RU"/>
                <w14:ligatures w14:val="none"/>
              </w:rPr>
            </w:pPr>
            <w:r w:rsidRPr="007332D7">
              <w:rPr>
                <w:rFonts w:ascii="Helvetica" w:eastAsia="Times New Roman" w:hAnsi="Helvetica" w:cs="Helvetica"/>
                <w:color w:val="545454"/>
                <w:kern w:val="0"/>
                <w:lang w:eastAsia="ru-RU"/>
                <w14:ligatures w14:val="none"/>
              </w:rPr>
              <w:t>29.4 ± 17.59</w:t>
            </w:r>
          </w:p>
        </w:tc>
      </w:tr>
      <w:tr w:rsidR="007332D7" w:rsidRPr="007332D7" w14:paraId="577C48F0" w14:textId="77777777" w:rsidTr="007332D7">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60D955B7" w14:textId="77777777" w:rsidR="007332D7" w:rsidRPr="007332D7" w:rsidRDefault="007332D7" w:rsidP="007332D7">
            <w:pPr>
              <w:spacing w:before="240" w:after="0" w:line="240" w:lineRule="auto"/>
              <w:rPr>
                <w:rFonts w:ascii="Helvetica" w:eastAsia="Times New Roman" w:hAnsi="Helvetica" w:cs="Helvetica"/>
                <w:color w:val="545454"/>
                <w:kern w:val="0"/>
                <w:lang w:eastAsia="ru-RU"/>
                <w14:ligatures w14:val="none"/>
              </w:rPr>
            </w:pPr>
            <w:r w:rsidRPr="007332D7">
              <w:rPr>
                <w:rFonts w:ascii="Helvetica" w:eastAsia="Times New Roman" w:hAnsi="Helvetica" w:cs="Helvetica"/>
                <w:color w:val="545454"/>
                <w:kern w:val="0"/>
                <w:lang w:eastAsia="ru-RU"/>
                <w14:ligatures w14:val="none"/>
              </w:rPr>
              <w:lastRenderedPageBreak/>
              <w:t>Bipolar</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0CBA3077" w14:textId="77777777" w:rsidR="007332D7" w:rsidRPr="007332D7" w:rsidRDefault="007332D7" w:rsidP="007332D7">
            <w:pPr>
              <w:spacing w:before="240" w:after="0" w:line="240" w:lineRule="auto"/>
              <w:jc w:val="center"/>
              <w:rPr>
                <w:rFonts w:ascii="Helvetica" w:eastAsia="Times New Roman" w:hAnsi="Helvetica" w:cs="Helvetica"/>
                <w:color w:val="545454"/>
                <w:kern w:val="0"/>
                <w:lang w:eastAsia="ru-RU"/>
                <w14:ligatures w14:val="none"/>
              </w:rPr>
            </w:pPr>
            <w:r w:rsidRPr="007332D7">
              <w:rPr>
                <w:rFonts w:ascii="Helvetica" w:eastAsia="Times New Roman" w:hAnsi="Helvetica" w:cs="Helvetica"/>
                <w:color w:val="545454"/>
                <w:kern w:val="0"/>
                <w:lang w:eastAsia="ru-RU"/>
                <w14:ligatures w14:val="none"/>
              </w:rPr>
              <w:t>10</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5DE1F6AF" w14:textId="77777777" w:rsidR="007332D7" w:rsidRPr="007332D7" w:rsidRDefault="007332D7" w:rsidP="007332D7">
            <w:pPr>
              <w:spacing w:before="240" w:after="0" w:line="240" w:lineRule="auto"/>
              <w:jc w:val="center"/>
              <w:rPr>
                <w:rFonts w:ascii="Helvetica" w:eastAsia="Times New Roman" w:hAnsi="Helvetica" w:cs="Helvetica"/>
                <w:color w:val="545454"/>
                <w:kern w:val="0"/>
                <w:lang w:eastAsia="ru-RU"/>
                <w14:ligatures w14:val="none"/>
              </w:rPr>
            </w:pPr>
            <w:r w:rsidRPr="007332D7">
              <w:rPr>
                <w:rFonts w:ascii="Helvetica" w:eastAsia="Times New Roman" w:hAnsi="Helvetica" w:cs="Helvetica"/>
                <w:color w:val="545454"/>
                <w:kern w:val="0"/>
                <w:lang w:eastAsia="ru-RU"/>
                <w14:ligatures w14:val="none"/>
              </w:rPr>
              <w:t>156</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40C16CEB" w14:textId="77777777" w:rsidR="007332D7" w:rsidRPr="007332D7" w:rsidRDefault="007332D7" w:rsidP="007332D7">
            <w:pPr>
              <w:spacing w:before="240" w:after="0" w:line="240" w:lineRule="auto"/>
              <w:rPr>
                <w:rFonts w:ascii="Helvetica" w:eastAsia="Times New Roman" w:hAnsi="Helvetica" w:cs="Helvetica"/>
                <w:color w:val="545454"/>
                <w:kern w:val="0"/>
                <w:lang w:eastAsia="ru-RU"/>
                <w14:ligatures w14:val="none"/>
              </w:rPr>
            </w:pPr>
            <w:r w:rsidRPr="007332D7">
              <w:rPr>
                <w:rFonts w:ascii="Helvetica" w:eastAsia="Times New Roman" w:hAnsi="Helvetica" w:cs="Helvetica"/>
                <w:color w:val="545454"/>
                <w:kern w:val="0"/>
                <w:lang w:eastAsia="ru-RU"/>
                <w14:ligatures w14:val="none"/>
              </w:rPr>
              <w:t>30.77 ± 17.74</w:t>
            </w:r>
          </w:p>
        </w:tc>
      </w:tr>
      <w:tr w:rsidR="007332D7" w:rsidRPr="007332D7" w14:paraId="36123255" w14:textId="77777777" w:rsidTr="007332D7">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560709A9" w14:textId="77777777" w:rsidR="007332D7" w:rsidRPr="007332D7" w:rsidRDefault="007332D7" w:rsidP="007332D7">
            <w:pPr>
              <w:spacing w:before="240" w:after="0" w:line="240" w:lineRule="auto"/>
              <w:rPr>
                <w:rFonts w:ascii="Helvetica" w:eastAsia="Times New Roman" w:hAnsi="Helvetica" w:cs="Helvetica"/>
                <w:color w:val="545454"/>
                <w:kern w:val="0"/>
                <w:lang w:eastAsia="ru-RU"/>
                <w14:ligatures w14:val="none"/>
              </w:rPr>
            </w:pPr>
            <w:r w:rsidRPr="007332D7">
              <w:rPr>
                <w:rFonts w:ascii="Helvetica" w:eastAsia="Times New Roman" w:hAnsi="Helvetica" w:cs="Helvetica"/>
                <w:color w:val="545454"/>
                <w:kern w:val="0"/>
                <w:lang w:eastAsia="ru-RU"/>
                <w14:ligatures w14:val="none"/>
              </w:rPr>
              <w:t>Schizophrenia</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670A7681" w14:textId="77777777" w:rsidR="007332D7" w:rsidRPr="007332D7" w:rsidRDefault="007332D7" w:rsidP="007332D7">
            <w:pPr>
              <w:spacing w:before="240" w:after="0" w:line="240" w:lineRule="auto"/>
              <w:jc w:val="center"/>
              <w:rPr>
                <w:rFonts w:ascii="Helvetica" w:eastAsia="Times New Roman" w:hAnsi="Helvetica" w:cs="Helvetica"/>
                <w:color w:val="545454"/>
                <w:kern w:val="0"/>
                <w:lang w:eastAsia="ru-RU"/>
                <w14:ligatures w14:val="none"/>
              </w:rPr>
            </w:pPr>
            <w:r w:rsidRPr="007332D7">
              <w:rPr>
                <w:rFonts w:ascii="Helvetica" w:eastAsia="Times New Roman" w:hAnsi="Helvetica" w:cs="Helvetica"/>
                <w:color w:val="545454"/>
                <w:kern w:val="0"/>
                <w:lang w:eastAsia="ru-RU"/>
                <w14:ligatures w14:val="none"/>
              </w:rPr>
              <w:t>10</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1771121A" w14:textId="77777777" w:rsidR="007332D7" w:rsidRPr="007332D7" w:rsidRDefault="007332D7" w:rsidP="007332D7">
            <w:pPr>
              <w:spacing w:before="240" w:after="0" w:line="240" w:lineRule="auto"/>
              <w:jc w:val="center"/>
              <w:rPr>
                <w:rFonts w:ascii="Helvetica" w:eastAsia="Times New Roman" w:hAnsi="Helvetica" w:cs="Helvetica"/>
                <w:color w:val="545454"/>
                <w:kern w:val="0"/>
                <w:lang w:eastAsia="ru-RU"/>
                <w14:ligatures w14:val="none"/>
              </w:rPr>
            </w:pPr>
            <w:r w:rsidRPr="007332D7">
              <w:rPr>
                <w:rFonts w:ascii="Helvetica" w:eastAsia="Times New Roman" w:hAnsi="Helvetica" w:cs="Helvetica"/>
                <w:color w:val="545454"/>
                <w:kern w:val="0"/>
                <w:lang w:eastAsia="ru-RU"/>
                <w14:ligatures w14:val="none"/>
              </w:rPr>
              <w:t>149</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hideMark/>
          </w:tcPr>
          <w:p w14:paraId="67D01DC0" w14:textId="77777777" w:rsidR="007332D7" w:rsidRPr="007332D7" w:rsidRDefault="007332D7" w:rsidP="007332D7">
            <w:pPr>
              <w:spacing w:before="240" w:after="0" w:line="240" w:lineRule="auto"/>
              <w:rPr>
                <w:rFonts w:ascii="Helvetica" w:eastAsia="Times New Roman" w:hAnsi="Helvetica" w:cs="Helvetica"/>
                <w:color w:val="545454"/>
                <w:kern w:val="0"/>
                <w:lang w:eastAsia="ru-RU"/>
                <w14:ligatures w14:val="none"/>
              </w:rPr>
            </w:pPr>
            <w:r w:rsidRPr="007332D7">
              <w:rPr>
                <w:rFonts w:ascii="Helvetica" w:eastAsia="Times New Roman" w:hAnsi="Helvetica" w:cs="Helvetica"/>
                <w:color w:val="545454"/>
                <w:kern w:val="0"/>
                <w:lang w:eastAsia="ru-RU"/>
                <w14:ligatures w14:val="none"/>
              </w:rPr>
              <w:t>30.15 ± 20.83</w:t>
            </w:r>
          </w:p>
        </w:tc>
      </w:tr>
    </w:tbl>
    <w:p w14:paraId="018744D4" w14:textId="77777777" w:rsidR="007332D7" w:rsidRDefault="007332D7" w:rsidP="007332D7">
      <w:pPr>
        <w:tabs>
          <w:tab w:val="left" w:pos="5797"/>
        </w:tabs>
      </w:pPr>
    </w:p>
    <w:p w14:paraId="4B9BFFA8" w14:textId="77777777" w:rsidR="007332D7" w:rsidRDefault="007332D7" w:rsidP="007332D7">
      <w:pPr>
        <w:tabs>
          <w:tab w:val="left" w:pos="5797"/>
        </w:tabs>
      </w:pPr>
      <w:r>
        <w:t>Анализ данных</w:t>
      </w:r>
    </w:p>
    <w:p w14:paraId="3AABB3FC" w14:textId="77777777" w:rsidR="007332D7" w:rsidRDefault="007332D7" w:rsidP="007332D7">
      <w:pPr>
        <w:tabs>
          <w:tab w:val="left" w:pos="5797"/>
        </w:tabs>
      </w:pPr>
      <w:r>
        <w:t>Предварительная обработка</w:t>
      </w:r>
    </w:p>
    <w:p w14:paraId="6824B039" w14:textId="77777777" w:rsidR="007332D7" w:rsidRDefault="007332D7" w:rsidP="007332D7">
      <w:pPr>
        <w:tabs>
          <w:tab w:val="left" w:pos="5797"/>
        </w:tabs>
      </w:pPr>
      <w:r>
        <w:t xml:space="preserve">Всего было использовано </w:t>
      </w:r>
      <w:r w:rsidRPr="007332D7">
        <w:rPr>
          <w:highlight w:val="yellow"/>
        </w:rPr>
        <w:t>семь задач</w:t>
      </w:r>
      <w:r>
        <w:t xml:space="preserve"> классификации: любое расстройство против здоровых контрольных участников; депрессия против здоровых контрольных участников; биполярное расстройство (БР) против здоровых контрольных участников; шизофрения против здоровых контрольных участников; депрессия против БР; депрессия против шизофрении; БП против шизофрении (AH, DH, BH, SH, DB, DS, BS). В каждой задаче либо группа с психическим расстройством, либо группа с депрессией назначалась в качестве исследуемой группы, а другая составляла контрольную группу.</w:t>
      </w:r>
    </w:p>
    <w:p w14:paraId="4916F573" w14:textId="77777777" w:rsidR="007332D7" w:rsidRDefault="007332D7" w:rsidP="007332D7">
      <w:pPr>
        <w:tabs>
          <w:tab w:val="left" w:pos="5797"/>
        </w:tabs>
      </w:pPr>
      <w:r>
        <w:t>Для построения модели данные были случайным образом разделены на обучающий набор (70%) и тестовый набор (30%). Учитывая небольшой размер выборки, групповые различия в демографических характеристиках оценивались с помощью пермутационного теста (пермутационного t-теста) — непараметрического метода, подходящего для небольших выборок с неизвестным распределением. Многие параметрические тесты имеют соответствующие версии в виде пермутационных тестов, в которых используется та же тестовая статистика, но p-значения вычисляются на основе специфического для выборки пермутационного распределения этой статистики, а не на основе теоретического распределения, выводимого из параметрических допущений (39).</w:t>
      </w:r>
    </w:p>
    <w:p w14:paraId="0BCCEBF2" w14:textId="77777777" w:rsidR="007332D7" w:rsidRDefault="007332D7" w:rsidP="007332D7">
      <w:pPr>
        <w:tabs>
          <w:tab w:val="left" w:pos="5797"/>
        </w:tabs>
      </w:pPr>
      <w:r>
        <w:t xml:space="preserve">Предыдущие исследования показывают, что демографические факторы создают смешанный эффект при выявлении депрессии по голосовым признакам (15). Поэтому для выделения роли голосовых признаков было крайне важно учесть демографические факторы. В обучающей выборке были оценены различия между группами по возрасту, полу и уровню образования. В связи с небольшими и неравномерными размерами групп сопоставление проводилось дважды: (1) сопоставление по полу внутри категорий посредством точного сопоставления под руководством случайной выборки (упрощенный метод сопоставления для бинарных переменных) (40) с целью согласования числа мужчин и женщин в соответствии с меньшим числом внутри группы с помощью функции sample в R (41). Например, в группе БД было случайно отобрано 16 женщин. После сопоставления в каждой категории оказалось 32 пациента с БД, 106 пациентов с депрессией, 114 здоровых </w:t>
      </w:r>
      <w:r>
        <w:lastRenderedPageBreak/>
        <w:t>человек и 20 пациентов с шизофренией с несмещенным соотношением полов. (2) Сопоставление «случай-контроль» в рамках каждой задачи классификации, например, 32 пациента с БД и 32 здоровых контрольных участника в модели классификации «БД против здорового контроля». В конечном итоге демографические характеристики случаев и контрольной группы были предварительно сбалансированы для каждой задачи.</w:t>
      </w:r>
    </w:p>
    <w:p w14:paraId="62274FF5" w14:textId="77777777" w:rsidR="007332D7" w:rsidRDefault="007332D7" w:rsidP="007332D7">
      <w:pPr>
        <w:tabs>
          <w:tab w:val="left" w:pos="5797"/>
        </w:tabs>
      </w:pPr>
      <w:r>
        <w:t>Мелодические частотные кепстральные коэффициенты</w:t>
      </w:r>
    </w:p>
    <w:p w14:paraId="19335BF9" w14:textId="77777777" w:rsidR="007332D7" w:rsidRDefault="007332D7" w:rsidP="007332D7">
      <w:pPr>
        <w:tabs>
          <w:tab w:val="left" w:pos="5797"/>
        </w:tabs>
      </w:pPr>
      <w:r w:rsidRPr="007332D7">
        <w:rPr>
          <w:highlight w:val="green"/>
        </w:rPr>
        <w:t>Мелодические частотные кепстральные коэффициенты (MFCC)</w:t>
      </w:r>
      <w:r>
        <w:t xml:space="preserve"> были извлечены с помощью </w:t>
      </w:r>
      <w:r w:rsidRPr="007332D7">
        <w:rPr>
          <w:highlight w:val="green"/>
        </w:rPr>
        <w:t>MATLAB R2020b</w:t>
      </w:r>
      <w:r>
        <w:t xml:space="preserve"> (42) с размером окна 25 мс, сдвигом окна 10 мс, фильтром предварительного усиления с коэффициентом 0,97 и синусоидальным лифтером с коэффициентом 22 (12). Использовался банк из 23 фильтров, и было извлечено 13 коэффициентов. Перед извлечением признаков частота дискретизации речевых высказываний была понижена до 8 кГц. Также были извлечены первая и вторая производные MFCC.</w:t>
      </w:r>
    </w:p>
    <w:p w14:paraId="02E47A44" w14:textId="77777777" w:rsidR="007332D7" w:rsidRDefault="007332D7" w:rsidP="007332D7">
      <w:pPr>
        <w:tabs>
          <w:tab w:val="left" w:pos="5797"/>
        </w:tabs>
      </w:pPr>
      <w:r>
        <w:t>MFCC извлекались для каждой голосовой задачи у каждого участника. Для каждого участника были рассчитаны средние значения по 21 задаче для оптимизации моделирования. Предыдущие исследования подтверждают стабильную эффективность голосовых признаков в различных голосовых задачах (15, 35, 37, 38).</w:t>
      </w:r>
    </w:p>
    <w:p w14:paraId="50C97EDC" w14:textId="77777777" w:rsidR="007332D7" w:rsidRDefault="007332D7" w:rsidP="007332D7">
      <w:pPr>
        <w:tabs>
          <w:tab w:val="left" w:pos="5797"/>
        </w:tabs>
      </w:pPr>
      <w:r>
        <w:t>Извлечение i-векторов</w:t>
      </w:r>
    </w:p>
    <w:p w14:paraId="5D14A2D9" w14:textId="77777777" w:rsidR="007332D7" w:rsidRDefault="007332D7" w:rsidP="007332D7">
      <w:pPr>
        <w:tabs>
          <w:tab w:val="left" w:pos="5797"/>
        </w:tabs>
      </w:pPr>
      <w:r>
        <w:t>Формула извлечения i-вектора представлена следующим образом:</w:t>
      </w:r>
    </w:p>
    <w:p w14:paraId="12BB7DFD" w14:textId="1C56FB4B" w:rsidR="007332D7" w:rsidRPr="007332D7" w:rsidRDefault="007332D7" w:rsidP="007332D7">
      <w:pPr>
        <w:tabs>
          <w:tab w:val="left" w:pos="5797"/>
        </w:tabs>
      </w:pPr>
      <w:r w:rsidRPr="007332D7">
        <w:t>M=m+Tv</w:t>
      </w:r>
      <w:r>
        <w:t xml:space="preserve"> </w:t>
      </w:r>
      <w:r w:rsidRPr="007332D7">
        <w:t>(1)</w:t>
      </w:r>
    </w:p>
    <w:p w14:paraId="7BB8525E" w14:textId="77777777" w:rsidR="007332D7" w:rsidRDefault="007332D7" w:rsidP="007332D7">
      <w:pPr>
        <w:tabs>
          <w:tab w:val="left" w:pos="5797"/>
        </w:tabs>
      </w:pPr>
      <w:r>
        <w:t xml:space="preserve">где m — средний супервектор универсальной фоновой модели (UBM). UBM, представляющая распределение признаков в акустическом пространстве, адаптируется к набору заданных речевых фреймов для оценки </w:t>
      </w:r>
      <w:r w:rsidRPr="007332D7">
        <w:rPr>
          <w:highlight w:val="green"/>
        </w:rPr>
        <w:t>параметров гауссовых смешанных моделей</w:t>
      </w:r>
      <w:r>
        <w:t xml:space="preserve">, зависящих от речевого высказывания. M — это супервектор речевого высказывания, центрированный по среднему значению, полученный с использованием </w:t>
      </w:r>
      <w:r w:rsidRPr="007332D7">
        <w:rPr>
          <w:highlight w:val="green"/>
        </w:rPr>
        <w:t>статистик Баума–Уэлча</w:t>
      </w:r>
      <w:r>
        <w:t xml:space="preserve"> 0-го и 1-го порядка. v — это i-вектор, представляющий речевое высказывание (43).</w:t>
      </w:r>
    </w:p>
    <w:p w14:paraId="5FFBE87E" w14:textId="77777777" w:rsidR="007332D7" w:rsidRDefault="007332D7" w:rsidP="007332D7">
      <w:pPr>
        <w:tabs>
          <w:tab w:val="left" w:pos="5797"/>
        </w:tabs>
      </w:pPr>
      <w:r>
        <w:t xml:space="preserve">Для каждого участника было получено по 20 i-векторов. Все i-векторы подверглись </w:t>
      </w:r>
      <w:r w:rsidRPr="007332D7">
        <w:rPr>
          <w:highlight w:val="green"/>
        </w:rPr>
        <w:t>квантильной нормализации</w:t>
      </w:r>
      <w:r>
        <w:t xml:space="preserve">. Затем обучающие данные использовались для построения моделей </w:t>
      </w:r>
      <w:r w:rsidRPr="007332D7">
        <w:rPr>
          <w:highlight w:val="green"/>
        </w:rPr>
        <w:t>логистической регрессии</w:t>
      </w:r>
      <w:r>
        <w:t>. Извлечение i-векторов осуществлялось с помощью инструментария Kaldi (44).</w:t>
      </w:r>
    </w:p>
    <w:p w14:paraId="0436B5E9" w14:textId="77777777" w:rsidR="007332D7" w:rsidRDefault="007332D7" w:rsidP="007332D7">
      <w:pPr>
        <w:tabs>
          <w:tab w:val="left" w:pos="5797"/>
        </w:tabs>
      </w:pPr>
      <w:r>
        <w:t>Логистическая регрессия</w:t>
      </w:r>
    </w:p>
    <w:p w14:paraId="41ED4FD6" w14:textId="77777777" w:rsidR="007332D7" w:rsidRDefault="007332D7" w:rsidP="007332D7">
      <w:pPr>
        <w:tabs>
          <w:tab w:val="left" w:pos="5797"/>
        </w:tabs>
      </w:pPr>
      <w:r>
        <w:t>i-векторы были подвергнуты логистической регрессии на обучающей выборке с использованием пакета R (41). В логистической регрессии применялся метод Glmnet (45) с ридж-регуляризацией и 5-кратной перекрестной валидацией. Полученные модели затем применялись к тестовым наборам для каждой задачи классификации.</w:t>
      </w:r>
    </w:p>
    <w:p w14:paraId="0B72BD86" w14:textId="77777777" w:rsidR="007332D7" w:rsidRDefault="007332D7" w:rsidP="007332D7">
      <w:pPr>
        <w:tabs>
          <w:tab w:val="left" w:pos="5797"/>
        </w:tabs>
      </w:pPr>
      <w:r>
        <w:lastRenderedPageBreak/>
        <w:t>Построение моделей</w:t>
      </w:r>
    </w:p>
    <w:p w14:paraId="4BDD65D7" w14:textId="77777777" w:rsidR="007332D7" w:rsidRDefault="007332D7" w:rsidP="007332D7">
      <w:pPr>
        <w:tabs>
          <w:tab w:val="left" w:pos="5797"/>
        </w:tabs>
      </w:pPr>
      <w:r>
        <w:t>Для оценки классификационной способности голосовых признаков в целях дифференциальной диагностики были построены модели логистической регрессии для семи задач бинарной классификации. Во-первых, мы исследовали классификационную способность голосовых признаков в различении здоровых контрольных участников и лиц с любым психическим расстройством. Во-вторых, мы исследовали эффективность моделей при отдельной классификации здоровых контрольных участников и каждой отдельной клинической группы. В-третьих, эффективность моделей оценивалась при парной классификации среди трех расстройств (депрессия против БД; депрессия против шизофрении; БД против шизофрении).</w:t>
      </w:r>
    </w:p>
    <w:p w14:paraId="0C8C77CB" w14:textId="77777777" w:rsidR="007332D7" w:rsidRDefault="007332D7" w:rsidP="007332D7">
      <w:pPr>
        <w:tabs>
          <w:tab w:val="left" w:pos="5797"/>
        </w:tabs>
      </w:pPr>
      <w:r>
        <w:t>Результаты</w:t>
      </w:r>
    </w:p>
    <w:p w14:paraId="03DC62C5" w14:textId="77777777" w:rsidR="007332D7" w:rsidRDefault="007332D7" w:rsidP="007332D7">
      <w:pPr>
        <w:tabs>
          <w:tab w:val="left" w:pos="5797"/>
        </w:tabs>
      </w:pPr>
      <w:r>
        <w:t>Описательная статистика</w:t>
      </w:r>
    </w:p>
    <w:p w14:paraId="38C5BFA3" w14:textId="77777777" w:rsidR="007332D7" w:rsidRDefault="007332D7" w:rsidP="007332D7">
      <w:pPr>
        <w:tabs>
          <w:tab w:val="left" w:pos="5797"/>
        </w:tabs>
      </w:pPr>
      <w:r>
        <w:t xml:space="preserve">Были проверены возрастные различия. </w:t>
      </w:r>
      <w:r w:rsidRPr="007332D7">
        <w:rPr>
          <w:highlight w:val="yellow"/>
        </w:rPr>
        <w:t>Как показано в таблице 3, группы пациентов и контрольные группы для всех задач классификации были сопоставлены по соответствующим переменным, за исключением задачи «шизофрения против здоровой контрольной группы».</w:t>
      </w:r>
      <w:r>
        <w:t xml:space="preserve"> Поэтому было проведено сопоставление по баллу склонности (46) для повторного сопоставления группы с шизофренией и группы здоровых контрольных участников. Затем группы пациентов и контрольные группы для этой задачи были сбалансированы, как подробно описано в таблице 4.</w:t>
      </w:r>
    </w:p>
    <w:tbl>
      <w:tblPr>
        <w:tblW w:w="0" w:type="auto"/>
        <w:shd w:val="clear" w:color="auto" w:fill="BFBFBF" w:themeFill="background1" w:themeFillShade="BF"/>
        <w:tblCellMar>
          <w:top w:w="15" w:type="dxa"/>
          <w:left w:w="15" w:type="dxa"/>
          <w:bottom w:w="15" w:type="dxa"/>
          <w:right w:w="15" w:type="dxa"/>
        </w:tblCellMar>
        <w:tblLook w:val="04A0" w:firstRow="1" w:lastRow="0" w:firstColumn="1" w:lastColumn="0" w:noHBand="0" w:noVBand="1"/>
      </w:tblPr>
      <w:tblGrid>
        <w:gridCol w:w="1052"/>
        <w:gridCol w:w="2188"/>
        <w:gridCol w:w="1869"/>
        <w:gridCol w:w="1062"/>
        <w:gridCol w:w="998"/>
      </w:tblGrid>
      <w:tr w:rsidR="007332D7" w:rsidRPr="007332D7" w14:paraId="1BCD70BD" w14:textId="77777777" w:rsidTr="004A290D">
        <w:trPr>
          <w:tblHeader/>
        </w:trPr>
        <w:tc>
          <w:tcPr>
            <w:tcW w:w="0" w:type="auto"/>
            <w:tcBorders>
              <w:top w:val="single" w:sz="4" w:space="0" w:color="FFFFFF"/>
              <w:left w:val="single" w:sz="4" w:space="0" w:color="FFFFFF"/>
              <w:bottom w:val="single" w:sz="4" w:space="0" w:color="FFFFFF"/>
              <w:right w:val="single" w:sz="4" w:space="0" w:color="FFFFFF"/>
            </w:tcBorders>
            <w:shd w:val="clear" w:color="auto" w:fill="BFBFBF" w:themeFill="background1" w:themeFillShade="BF"/>
            <w:tcMar>
              <w:top w:w="210" w:type="dxa"/>
              <w:left w:w="240" w:type="dxa"/>
              <w:bottom w:w="210" w:type="dxa"/>
              <w:right w:w="240" w:type="dxa"/>
            </w:tcMar>
            <w:hideMark/>
          </w:tcPr>
          <w:p w14:paraId="570B6686" w14:textId="77777777" w:rsidR="007332D7" w:rsidRPr="007332D7" w:rsidRDefault="007332D7" w:rsidP="007332D7">
            <w:pPr>
              <w:tabs>
                <w:tab w:val="left" w:pos="5797"/>
              </w:tabs>
            </w:pPr>
            <w:r w:rsidRPr="007332D7">
              <w:t>Tasks</w:t>
            </w:r>
          </w:p>
        </w:tc>
        <w:tc>
          <w:tcPr>
            <w:tcW w:w="0" w:type="auto"/>
            <w:tcBorders>
              <w:top w:val="single" w:sz="4" w:space="0" w:color="FFFFFF"/>
              <w:left w:val="single" w:sz="4" w:space="0" w:color="FFFFFF"/>
              <w:bottom w:val="single" w:sz="4" w:space="0" w:color="FFFFFF"/>
              <w:right w:val="single" w:sz="4" w:space="0" w:color="FFFFFF"/>
            </w:tcBorders>
            <w:shd w:val="clear" w:color="auto" w:fill="BFBFBF" w:themeFill="background1" w:themeFillShade="BF"/>
            <w:tcMar>
              <w:top w:w="210" w:type="dxa"/>
              <w:left w:w="240" w:type="dxa"/>
              <w:bottom w:w="210" w:type="dxa"/>
              <w:right w:w="240" w:type="dxa"/>
            </w:tcMar>
            <w:hideMark/>
          </w:tcPr>
          <w:p w14:paraId="6B68FC37" w14:textId="77777777" w:rsidR="007332D7" w:rsidRPr="007332D7" w:rsidRDefault="007332D7" w:rsidP="007332D7">
            <w:pPr>
              <w:tabs>
                <w:tab w:val="left" w:pos="5797"/>
              </w:tabs>
            </w:pPr>
            <w:r w:rsidRPr="007332D7">
              <w:t>Groups</w:t>
            </w:r>
          </w:p>
        </w:tc>
        <w:tc>
          <w:tcPr>
            <w:tcW w:w="0" w:type="auto"/>
            <w:tcBorders>
              <w:top w:val="single" w:sz="4" w:space="0" w:color="FFFFFF"/>
              <w:left w:val="single" w:sz="4" w:space="0" w:color="FFFFFF"/>
              <w:bottom w:val="single" w:sz="4" w:space="0" w:color="FFFFFF"/>
              <w:right w:val="single" w:sz="4" w:space="0" w:color="FFFFFF"/>
            </w:tcBorders>
            <w:shd w:val="clear" w:color="auto" w:fill="BFBFBF" w:themeFill="background1" w:themeFillShade="BF"/>
            <w:tcMar>
              <w:top w:w="210" w:type="dxa"/>
              <w:left w:w="240" w:type="dxa"/>
              <w:bottom w:w="210" w:type="dxa"/>
              <w:right w:w="240" w:type="dxa"/>
            </w:tcMar>
            <w:hideMark/>
          </w:tcPr>
          <w:p w14:paraId="35A0CC82" w14:textId="77777777" w:rsidR="007332D7" w:rsidRPr="007332D7" w:rsidRDefault="007332D7" w:rsidP="007332D7">
            <w:pPr>
              <w:tabs>
                <w:tab w:val="left" w:pos="5797"/>
              </w:tabs>
            </w:pPr>
            <w:r w:rsidRPr="007332D7">
              <w:t>M</w:t>
            </w:r>
            <w:r w:rsidRPr="007332D7">
              <w:rPr>
                <w:rFonts w:ascii="Arial" w:hAnsi="Arial" w:cs="Arial"/>
              </w:rPr>
              <w:t> </w:t>
            </w:r>
            <w:r w:rsidRPr="007332D7">
              <w:rPr>
                <w:rFonts w:ascii="Aptos" w:hAnsi="Aptos" w:cs="Aptos"/>
              </w:rPr>
              <w:t>±</w:t>
            </w:r>
            <w:r w:rsidRPr="007332D7">
              <w:rPr>
                <w:rFonts w:ascii="Arial" w:hAnsi="Arial" w:cs="Arial"/>
              </w:rPr>
              <w:t> </w:t>
            </w:r>
            <w:r w:rsidRPr="007332D7">
              <w:t>SD</w:t>
            </w:r>
          </w:p>
        </w:tc>
        <w:tc>
          <w:tcPr>
            <w:tcW w:w="0" w:type="auto"/>
            <w:tcBorders>
              <w:top w:val="single" w:sz="4" w:space="0" w:color="FFFFFF"/>
              <w:left w:val="single" w:sz="4" w:space="0" w:color="FFFFFF"/>
              <w:bottom w:val="single" w:sz="4" w:space="0" w:color="FFFFFF"/>
              <w:right w:val="single" w:sz="4" w:space="0" w:color="FFFFFF"/>
            </w:tcBorders>
            <w:shd w:val="clear" w:color="auto" w:fill="BFBFBF" w:themeFill="background1" w:themeFillShade="BF"/>
            <w:tcMar>
              <w:top w:w="210" w:type="dxa"/>
              <w:left w:w="240" w:type="dxa"/>
              <w:bottom w:w="210" w:type="dxa"/>
              <w:right w:w="240" w:type="dxa"/>
            </w:tcMar>
            <w:hideMark/>
          </w:tcPr>
          <w:p w14:paraId="74D25AE2" w14:textId="77777777" w:rsidR="007332D7" w:rsidRPr="007332D7" w:rsidRDefault="007332D7" w:rsidP="007332D7">
            <w:pPr>
              <w:tabs>
                <w:tab w:val="left" w:pos="5797"/>
              </w:tabs>
            </w:pPr>
            <w:r w:rsidRPr="007332D7">
              <w:rPr>
                <w:i/>
                <w:iCs/>
              </w:rPr>
              <w:t>t</w:t>
            </w:r>
          </w:p>
        </w:tc>
        <w:tc>
          <w:tcPr>
            <w:tcW w:w="0" w:type="auto"/>
            <w:tcBorders>
              <w:top w:val="single" w:sz="4" w:space="0" w:color="FFFFFF"/>
              <w:left w:val="single" w:sz="4" w:space="0" w:color="FFFFFF"/>
              <w:bottom w:val="single" w:sz="4" w:space="0" w:color="FFFFFF"/>
              <w:right w:val="single" w:sz="4" w:space="0" w:color="FFFFFF"/>
            </w:tcBorders>
            <w:shd w:val="clear" w:color="auto" w:fill="BFBFBF" w:themeFill="background1" w:themeFillShade="BF"/>
            <w:tcMar>
              <w:top w:w="210" w:type="dxa"/>
              <w:left w:w="240" w:type="dxa"/>
              <w:bottom w:w="210" w:type="dxa"/>
              <w:right w:w="240" w:type="dxa"/>
            </w:tcMar>
            <w:hideMark/>
          </w:tcPr>
          <w:p w14:paraId="44F59121" w14:textId="77777777" w:rsidR="007332D7" w:rsidRPr="007332D7" w:rsidRDefault="007332D7" w:rsidP="007332D7">
            <w:pPr>
              <w:tabs>
                <w:tab w:val="left" w:pos="5797"/>
              </w:tabs>
            </w:pPr>
            <w:r w:rsidRPr="007332D7">
              <w:rPr>
                <w:i/>
                <w:iCs/>
              </w:rPr>
              <w:t>p</w:t>
            </w:r>
          </w:p>
        </w:tc>
      </w:tr>
      <w:tr w:rsidR="007332D7" w:rsidRPr="007332D7" w14:paraId="1E730445" w14:textId="77777777" w:rsidTr="004A290D">
        <w:tc>
          <w:tcPr>
            <w:tcW w:w="0" w:type="auto"/>
            <w:vMerge w:val="restart"/>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336ABCA8" w14:textId="77777777" w:rsidR="007332D7" w:rsidRPr="007332D7" w:rsidRDefault="007332D7" w:rsidP="007332D7">
            <w:pPr>
              <w:tabs>
                <w:tab w:val="left" w:pos="5797"/>
              </w:tabs>
            </w:pPr>
            <w:r w:rsidRPr="007332D7">
              <w:t>AH</w:t>
            </w:r>
            <w:hyperlink r:id="rId16" w:anchor="tfn1" w:history="1">
              <w:r w:rsidRPr="007332D7">
                <w:rPr>
                  <w:rStyle w:val="ac"/>
                  <w:b/>
                  <w:bCs/>
                  <w:vertAlign w:val="superscript"/>
                </w:rPr>
                <w:t>a</w:t>
              </w:r>
            </w:hyperlink>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20D44323" w14:textId="77777777" w:rsidR="007332D7" w:rsidRPr="007332D7" w:rsidRDefault="007332D7" w:rsidP="007332D7">
            <w:pPr>
              <w:tabs>
                <w:tab w:val="left" w:pos="5797"/>
              </w:tabs>
            </w:pPr>
            <w:r w:rsidRPr="007332D7">
              <w:t>Any disorder</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0A2061D8" w14:textId="77777777" w:rsidR="007332D7" w:rsidRPr="007332D7" w:rsidRDefault="007332D7" w:rsidP="007332D7">
            <w:pPr>
              <w:tabs>
                <w:tab w:val="left" w:pos="5797"/>
              </w:tabs>
            </w:pPr>
            <w:r w:rsidRPr="007332D7">
              <w:t>32.35 ± 9.82</w:t>
            </w:r>
          </w:p>
        </w:tc>
        <w:tc>
          <w:tcPr>
            <w:tcW w:w="0" w:type="auto"/>
            <w:vMerge w:val="restart"/>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175663ED" w14:textId="77777777" w:rsidR="007332D7" w:rsidRPr="007332D7" w:rsidRDefault="007332D7" w:rsidP="007332D7">
            <w:pPr>
              <w:tabs>
                <w:tab w:val="left" w:pos="5797"/>
              </w:tabs>
            </w:pPr>
            <w:r w:rsidRPr="007332D7">
              <w:t>−1.42</w:t>
            </w:r>
          </w:p>
        </w:tc>
        <w:tc>
          <w:tcPr>
            <w:tcW w:w="0" w:type="auto"/>
            <w:vMerge w:val="restart"/>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6844475F" w14:textId="77777777" w:rsidR="007332D7" w:rsidRPr="007332D7" w:rsidRDefault="007332D7" w:rsidP="007332D7">
            <w:pPr>
              <w:tabs>
                <w:tab w:val="left" w:pos="5797"/>
              </w:tabs>
            </w:pPr>
            <w:r w:rsidRPr="007332D7">
              <w:t>0.16</w:t>
            </w:r>
          </w:p>
        </w:tc>
      </w:tr>
      <w:tr w:rsidR="007332D7" w:rsidRPr="007332D7" w14:paraId="53ABF203" w14:textId="77777777" w:rsidTr="004A290D">
        <w:tc>
          <w:tcPr>
            <w:tcW w:w="0" w:type="auto"/>
            <w:vMerge/>
            <w:tcBorders>
              <w:top w:val="single" w:sz="4" w:space="0" w:color="BFBFBF"/>
              <w:left w:val="single" w:sz="4" w:space="0" w:color="BFBFBF"/>
              <w:bottom w:val="single" w:sz="4" w:space="0" w:color="BFBFBF"/>
              <w:right w:val="single" w:sz="4" w:space="0" w:color="BFBFBF"/>
            </w:tcBorders>
            <w:shd w:val="clear" w:color="auto" w:fill="BFBFBF" w:themeFill="background1" w:themeFillShade="BF"/>
            <w:vAlign w:val="center"/>
            <w:hideMark/>
          </w:tcPr>
          <w:p w14:paraId="3D778F1A" w14:textId="77777777" w:rsidR="007332D7" w:rsidRPr="007332D7" w:rsidRDefault="007332D7" w:rsidP="007332D7">
            <w:pPr>
              <w:tabs>
                <w:tab w:val="left" w:pos="5797"/>
              </w:tabs>
            </w:pP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2EB9AF97" w14:textId="77777777" w:rsidR="007332D7" w:rsidRPr="007332D7" w:rsidRDefault="007332D7" w:rsidP="007332D7">
            <w:pPr>
              <w:tabs>
                <w:tab w:val="left" w:pos="5797"/>
              </w:tabs>
            </w:pPr>
            <w:r w:rsidRPr="007332D7">
              <w:t>Healthy controls</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2491F0D9" w14:textId="77777777" w:rsidR="007332D7" w:rsidRPr="007332D7" w:rsidRDefault="007332D7" w:rsidP="007332D7">
            <w:pPr>
              <w:tabs>
                <w:tab w:val="left" w:pos="5797"/>
              </w:tabs>
            </w:pPr>
            <w:r w:rsidRPr="007332D7">
              <w:t>34.48 ± 10.63</w:t>
            </w:r>
          </w:p>
        </w:tc>
        <w:tc>
          <w:tcPr>
            <w:tcW w:w="0" w:type="auto"/>
            <w:vMerge/>
            <w:tcBorders>
              <w:top w:val="single" w:sz="4" w:space="0" w:color="BFBFBF"/>
              <w:left w:val="single" w:sz="4" w:space="0" w:color="BFBFBF"/>
              <w:bottom w:val="single" w:sz="4" w:space="0" w:color="BFBFBF"/>
              <w:right w:val="single" w:sz="4" w:space="0" w:color="BFBFBF"/>
            </w:tcBorders>
            <w:shd w:val="clear" w:color="auto" w:fill="BFBFBF" w:themeFill="background1" w:themeFillShade="BF"/>
            <w:vAlign w:val="center"/>
            <w:hideMark/>
          </w:tcPr>
          <w:p w14:paraId="0DD18921" w14:textId="77777777" w:rsidR="007332D7" w:rsidRPr="007332D7" w:rsidRDefault="007332D7" w:rsidP="007332D7">
            <w:pPr>
              <w:tabs>
                <w:tab w:val="left" w:pos="5797"/>
              </w:tabs>
            </w:pPr>
          </w:p>
        </w:tc>
        <w:tc>
          <w:tcPr>
            <w:tcW w:w="0" w:type="auto"/>
            <w:vMerge/>
            <w:tcBorders>
              <w:top w:val="single" w:sz="4" w:space="0" w:color="BFBFBF"/>
              <w:left w:val="single" w:sz="4" w:space="0" w:color="BFBFBF"/>
              <w:bottom w:val="single" w:sz="4" w:space="0" w:color="BFBFBF"/>
              <w:right w:val="single" w:sz="4" w:space="0" w:color="BFBFBF"/>
            </w:tcBorders>
            <w:shd w:val="clear" w:color="auto" w:fill="BFBFBF" w:themeFill="background1" w:themeFillShade="BF"/>
            <w:vAlign w:val="center"/>
            <w:hideMark/>
          </w:tcPr>
          <w:p w14:paraId="3A8677BA" w14:textId="77777777" w:rsidR="007332D7" w:rsidRPr="007332D7" w:rsidRDefault="007332D7" w:rsidP="007332D7">
            <w:pPr>
              <w:tabs>
                <w:tab w:val="left" w:pos="5797"/>
              </w:tabs>
            </w:pPr>
          </w:p>
        </w:tc>
      </w:tr>
      <w:tr w:rsidR="007332D7" w:rsidRPr="007332D7" w14:paraId="5228318E" w14:textId="77777777" w:rsidTr="004A290D">
        <w:tc>
          <w:tcPr>
            <w:tcW w:w="0" w:type="auto"/>
            <w:vMerge w:val="restart"/>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067035F5" w14:textId="77777777" w:rsidR="007332D7" w:rsidRPr="007332D7" w:rsidRDefault="007332D7" w:rsidP="007332D7">
            <w:pPr>
              <w:tabs>
                <w:tab w:val="left" w:pos="5797"/>
              </w:tabs>
            </w:pPr>
            <w:r w:rsidRPr="007332D7">
              <w:t>DH</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19D2BBD1" w14:textId="77777777" w:rsidR="007332D7" w:rsidRPr="007332D7" w:rsidRDefault="007332D7" w:rsidP="007332D7">
            <w:pPr>
              <w:tabs>
                <w:tab w:val="left" w:pos="5797"/>
              </w:tabs>
            </w:pPr>
            <w:r w:rsidRPr="007332D7">
              <w:t>Depression</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447C032A" w14:textId="77777777" w:rsidR="007332D7" w:rsidRPr="007332D7" w:rsidRDefault="007332D7" w:rsidP="007332D7">
            <w:pPr>
              <w:tabs>
                <w:tab w:val="left" w:pos="5797"/>
              </w:tabs>
            </w:pPr>
            <w:r w:rsidRPr="007332D7">
              <w:t>33.76 ± 10.23</w:t>
            </w:r>
          </w:p>
        </w:tc>
        <w:tc>
          <w:tcPr>
            <w:tcW w:w="0" w:type="auto"/>
            <w:vMerge w:val="restart"/>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64922B9C" w14:textId="77777777" w:rsidR="007332D7" w:rsidRPr="007332D7" w:rsidRDefault="007332D7" w:rsidP="007332D7">
            <w:pPr>
              <w:tabs>
                <w:tab w:val="left" w:pos="5797"/>
              </w:tabs>
            </w:pPr>
            <w:r w:rsidRPr="007332D7">
              <w:t>−0.4</w:t>
            </w:r>
          </w:p>
        </w:tc>
        <w:tc>
          <w:tcPr>
            <w:tcW w:w="0" w:type="auto"/>
            <w:vMerge w:val="restart"/>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569FF934" w14:textId="77777777" w:rsidR="007332D7" w:rsidRPr="007332D7" w:rsidRDefault="007332D7" w:rsidP="007332D7">
            <w:pPr>
              <w:tabs>
                <w:tab w:val="left" w:pos="5797"/>
              </w:tabs>
            </w:pPr>
            <w:r w:rsidRPr="007332D7">
              <w:t>0.69</w:t>
            </w:r>
          </w:p>
        </w:tc>
      </w:tr>
      <w:tr w:rsidR="007332D7" w:rsidRPr="007332D7" w14:paraId="0FDF7CD5" w14:textId="77777777" w:rsidTr="004A290D">
        <w:tc>
          <w:tcPr>
            <w:tcW w:w="0" w:type="auto"/>
            <w:vMerge/>
            <w:tcBorders>
              <w:top w:val="single" w:sz="4" w:space="0" w:color="BFBFBF"/>
              <w:left w:val="single" w:sz="4" w:space="0" w:color="BFBFBF"/>
              <w:bottom w:val="single" w:sz="4" w:space="0" w:color="BFBFBF"/>
              <w:right w:val="single" w:sz="4" w:space="0" w:color="BFBFBF"/>
            </w:tcBorders>
            <w:shd w:val="clear" w:color="auto" w:fill="BFBFBF" w:themeFill="background1" w:themeFillShade="BF"/>
            <w:vAlign w:val="center"/>
            <w:hideMark/>
          </w:tcPr>
          <w:p w14:paraId="6B02037A" w14:textId="77777777" w:rsidR="007332D7" w:rsidRPr="007332D7" w:rsidRDefault="007332D7" w:rsidP="007332D7">
            <w:pPr>
              <w:tabs>
                <w:tab w:val="left" w:pos="5797"/>
              </w:tabs>
            </w:pP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474C58EE" w14:textId="77777777" w:rsidR="007332D7" w:rsidRPr="007332D7" w:rsidRDefault="007332D7" w:rsidP="007332D7">
            <w:pPr>
              <w:tabs>
                <w:tab w:val="left" w:pos="5797"/>
              </w:tabs>
            </w:pPr>
            <w:r w:rsidRPr="007332D7">
              <w:t>Healthy controls</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56FC74CE" w14:textId="77777777" w:rsidR="007332D7" w:rsidRPr="007332D7" w:rsidRDefault="007332D7" w:rsidP="007332D7">
            <w:pPr>
              <w:tabs>
                <w:tab w:val="left" w:pos="5797"/>
              </w:tabs>
            </w:pPr>
            <w:r w:rsidRPr="007332D7">
              <w:t>34.43 ± 10.48</w:t>
            </w:r>
          </w:p>
        </w:tc>
        <w:tc>
          <w:tcPr>
            <w:tcW w:w="0" w:type="auto"/>
            <w:vMerge/>
            <w:tcBorders>
              <w:top w:val="single" w:sz="4" w:space="0" w:color="BFBFBF"/>
              <w:left w:val="single" w:sz="4" w:space="0" w:color="BFBFBF"/>
              <w:bottom w:val="single" w:sz="4" w:space="0" w:color="BFBFBF"/>
              <w:right w:val="single" w:sz="4" w:space="0" w:color="BFBFBF"/>
            </w:tcBorders>
            <w:shd w:val="clear" w:color="auto" w:fill="BFBFBF" w:themeFill="background1" w:themeFillShade="BF"/>
            <w:vAlign w:val="center"/>
            <w:hideMark/>
          </w:tcPr>
          <w:p w14:paraId="2E19F494" w14:textId="77777777" w:rsidR="007332D7" w:rsidRPr="007332D7" w:rsidRDefault="007332D7" w:rsidP="007332D7">
            <w:pPr>
              <w:tabs>
                <w:tab w:val="left" w:pos="5797"/>
              </w:tabs>
            </w:pPr>
          </w:p>
        </w:tc>
        <w:tc>
          <w:tcPr>
            <w:tcW w:w="0" w:type="auto"/>
            <w:vMerge/>
            <w:tcBorders>
              <w:top w:val="single" w:sz="4" w:space="0" w:color="BFBFBF"/>
              <w:left w:val="single" w:sz="4" w:space="0" w:color="BFBFBF"/>
              <w:bottom w:val="single" w:sz="4" w:space="0" w:color="BFBFBF"/>
              <w:right w:val="single" w:sz="4" w:space="0" w:color="BFBFBF"/>
            </w:tcBorders>
            <w:shd w:val="clear" w:color="auto" w:fill="BFBFBF" w:themeFill="background1" w:themeFillShade="BF"/>
            <w:vAlign w:val="center"/>
            <w:hideMark/>
          </w:tcPr>
          <w:p w14:paraId="34C8A144" w14:textId="77777777" w:rsidR="007332D7" w:rsidRPr="007332D7" w:rsidRDefault="007332D7" w:rsidP="007332D7">
            <w:pPr>
              <w:tabs>
                <w:tab w:val="left" w:pos="5797"/>
              </w:tabs>
            </w:pPr>
          </w:p>
        </w:tc>
      </w:tr>
      <w:tr w:rsidR="007332D7" w:rsidRPr="007332D7" w14:paraId="4567DEBB" w14:textId="77777777" w:rsidTr="004A290D">
        <w:tc>
          <w:tcPr>
            <w:tcW w:w="0" w:type="auto"/>
            <w:vMerge w:val="restart"/>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0BC4A3AA" w14:textId="77777777" w:rsidR="007332D7" w:rsidRPr="007332D7" w:rsidRDefault="007332D7" w:rsidP="007332D7">
            <w:pPr>
              <w:tabs>
                <w:tab w:val="left" w:pos="5797"/>
              </w:tabs>
            </w:pPr>
            <w:r w:rsidRPr="007332D7">
              <w:t>BH</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11C771A6" w14:textId="77777777" w:rsidR="007332D7" w:rsidRPr="007332D7" w:rsidRDefault="007332D7" w:rsidP="007332D7">
            <w:pPr>
              <w:tabs>
                <w:tab w:val="left" w:pos="5797"/>
              </w:tabs>
            </w:pPr>
            <w:r w:rsidRPr="007332D7">
              <w:t>BD</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2B5FAC52" w14:textId="77777777" w:rsidR="007332D7" w:rsidRPr="007332D7" w:rsidRDefault="007332D7" w:rsidP="007332D7">
            <w:pPr>
              <w:tabs>
                <w:tab w:val="left" w:pos="5797"/>
              </w:tabs>
            </w:pPr>
            <w:r w:rsidRPr="007332D7">
              <w:t>29.68 ± 8.99</w:t>
            </w:r>
          </w:p>
        </w:tc>
        <w:tc>
          <w:tcPr>
            <w:tcW w:w="0" w:type="auto"/>
            <w:vMerge w:val="restart"/>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1062966A" w14:textId="77777777" w:rsidR="007332D7" w:rsidRPr="007332D7" w:rsidRDefault="007332D7" w:rsidP="007332D7">
            <w:pPr>
              <w:tabs>
                <w:tab w:val="left" w:pos="5797"/>
              </w:tabs>
            </w:pPr>
            <w:r w:rsidRPr="007332D7">
              <w:t>−1.85</w:t>
            </w:r>
          </w:p>
        </w:tc>
        <w:tc>
          <w:tcPr>
            <w:tcW w:w="0" w:type="auto"/>
            <w:vMerge w:val="restart"/>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31312512" w14:textId="77777777" w:rsidR="007332D7" w:rsidRPr="007332D7" w:rsidRDefault="007332D7" w:rsidP="007332D7">
            <w:pPr>
              <w:tabs>
                <w:tab w:val="left" w:pos="5797"/>
              </w:tabs>
            </w:pPr>
            <w:r w:rsidRPr="007332D7">
              <w:t>0.07</w:t>
            </w:r>
          </w:p>
        </w:tc>
      </w:tr>
      <w:tr w:rsidR="007332D7" w:rsidRPr="007332D7" w14:paraId="3C17979F" w14:textId="77777777" w:rsidTr="004A290D">
        <w:tc>
          <w:tcPr>
            <w:tcW w:w="0" w:type="auto"/>
            <w:vMerge/>
            <w:tcBorders>
              <w:top w:val="single" w:sz="4" w:space="0" w:color="BFBFBF"/>
              <w:left w:val="single" w:sz="4" w:space="0" w:color="BFBFBF"/>
              <w:bottom w:val="single" w:sz="4" w:space="0" w:color="BFBFBF"/>
              <w:right w:val="single" w:sz="4" w:space="0" w:color="BFBFBF"/>
            </w:tcBorders>
            <w:shd w:val="clear" w:color="auto" w:fill="BFBFBF" w:themeFill="background1" w:themeFillShade="BF"/>
            <w:vAlign w:val="center"/>
            <w:hideMark/>
          </w:tcPr>
          <w:p w14:paraId="3CD898CE" w14:textId="77777777" w:rsidR="007332D7" w:rsidRPr="007332D7" w:rsidRDefault="007332D7" w:rsidP="007332D7">
            <w:pPr>
              <w:tabs>
                <w:tab w:val="left" w:pos="5797"/>
              </w:tabs>
            </w:pP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5C6AEDC0" w14:textId="77777777" w:rsidR="007332D7" w:rsidRPr="007332D7" w:rsidRDefault="007332D7" w:rsidP="007332D7">
            <w:pPr>
              <w:tabs>
                <w:tab w:val="left" w:pos="5797"/>
              </w:tabs>
            </w:pPr>
            <w:r w:rsidRPr="007332D7">
              <w:t>Healthy controls</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0D2FD391" w14:textId="77777777" w:rsidR="007332D7" w:rsidRPr="007332D7" w:rsidRDefault="007332D7" w:rsidP="007332D7">
            <w:pPr>
              <w:tabs>
                <w:tab w:val="left" w:pos="5797"/>
              </w:tabs>
            </w:pPr>
            <w:r w:rsidRPr="007332D7">
              <w:t>34.86 ± 9.03</w:t>
            </w:r>
          </w:p>
        </w:tc>
        <w:tc>
          <w:tcPr>
            <w:tcW w:w="0" w:type="auto"/>
            <w:vMerge/>
            <w:tcBorders>
              <w:top w:val="single" w:sz="4" w:space="0" w:color="BFBFBF"/>
              <w:left w:val="single" w:sz="4" w:space="0" w:color="BFBFBF"/>
              <w:bottom w:val="single" w:sz="4" w:space="0" w:color="BFBFBF"/>
              <w:right w:val="single" w:sz="4" w:space="0" w:color="BFBFBF"/>
            </w:tcBorders>
            <w:shd w:val="clear" w:color="auto" w:fill="BFBFBF" w:themeFill="background1" w:themeFillShade="BF"/>
            <w:vAlign w:val="center"/>
            <w:hideMark/>
          </w:tcPr>
          <w:p w14:paraId="7ED41BF7" w14:textId="77777777" w:rsidR="007332D7" w:rsidRPr="007332D7" w:rsidRDefault="007332D7" w:rsidP="007332D7">
            <w:pPr>
              <w:tabs>
                <w:tab w:val="left" w:pos="5797"/>
              </w:tabs>
            </w:pPr>
          </w:p>
        </w:tc>
        <w:tc>
          <w:tcPr>
            <w:tcW w:w="0" w:type="auto"/>
            <w:vMerge/>
            <w:tcBorders>
              <w:top w:val="single" w:sz="4" w:space="0" w:color="BFBFBF"/>
              <w:left w:val="single" w:sz="4" w:space="0" w:color="BFBFBF"/>
              <w:bottom w:val="single" w:sz="4" w:space="0" w:color="BFBFBF"/>
              <w:right w:val="single" w:sz="4" w:space="0" w:color="BFBFBF"/>
            </w:tcBorders>
            <w:shd w:val="clear" w:color="auto" w:fill="BFBFBF" w:themeFill="background1" w:themeFillShade="BF"/>
            <w:vAlign w:val="center"/>
            <w:hideMark/>
          </w:tcPr>
          <w:p w14:paraId="2A41DF13" w14:textId="77777777" w:rsidR="007332D7" w:rsidRPr="007332D7" w:rsidRDefault="007332D7" w:rsidP="007332D7">
            <w:pPr>
              <w:tabs>
                <w:tab w:val="left" w:pos="5797"/>
              </w:tabs>
            </w:pPr>
          </w:p>
        </w:tc>
      </w:tr>
      <w:tr w:rsidR="007332D7" w:rsidRPr="007332D7" w14:paraId="5E3AB9E9" w14:textId="77777777" w:rsidTr="004A290D">
        <w:tc>
          <w:tcPr>
            <w:tcW w:w="0" w:type="auto"/>
            <w:vMerge w:val="restart"/>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70207FAF" w14:textId="77777777" w:rsidR="007332D7" w:rsidRPr="007332D7" w:rsidRDefault="007332D7" w:rsidP="007332D7">
            <w:pPr>
              <w:tabs>
                <w:tab w:val="left" w:pos="5797"/>
              </w:tabs>
            </w:pPr>
            <w:r w:rsidRPr="007332D7">
              <w:lastRenderedPageBreak/>
              <w:t>SH</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29CF3D02" w14:textId="77777777" w:rsidR="007332D7" w:rsidRPr="007332D7" w:rsidRDefault="007332D7" w:rsidP="007332D7">
            <w:pPr>
              <w:tabs>
                <w:tab w:val="left" w:pos="5797"/>
              </w:tabs>
            </w:pPr>
            <w:r w:rsidRPr="007332D7">
              <w:t>Schizophrenia</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0E6446E1" w14:textId="77777777" w:rsidR="007332D7" w:rsidRPr="007332D7" w:rsidRDefault="007332D7" w:rsidP="007332D7">
            <w:pPr>
              <w:tabs>
                <w:tab w:val="left" w:pos="5797"/>
              </w:tabs>
            </w:pPr>
            <w:r w:rsidRPr="007332D7">
              <w:t>29.07 ± 7.42</w:t>
            </w:r>
          </w:p>
        </w:tc>
        <w:tc>
          <w:tcPr>
            <w:tcW w:w="0" w:type="auto"/>
            <w:vMerge w:val="restart"/>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37FFCE5A" w14:textId="77777777" w:rsidR="007332D7" w:rsidRPr="007332D7" w:rsidRDefault="007332D7" w:rsidP="007332D7">
            <w:pPr>
              <w:tabs>
                <w:tab w:val="left" w:pos="5797"/>
              </w:tabs>
            </w:pPr>
            <w:r w:rsidRPr="007332D7">
              <w:t>−2.11</w:t>
            </w:r>
          </w:p>
        </w:tc>
        <w:tc>
          <w:tcPr>
            <w:tcW w:w="0" w:type="auto"/>
            <w:vMerge w:val="restart"/>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6B9C1767" w14:textId="77777777" w:rsidR="007332D7" w:rsidRPr="007332D7" w:rsidRDefault="007332D7" w:rsidP="007332D7">
            <w:pPr>
              <w:tabs>
                <w:tab w:val="left" w:pos="5797"/>
              </w:tabs>
            </w:pPr>
            <w:r w:rsidRPr="007332D7">
              <w:t>0.03</w:t>
            </w:r>
            <w:r w:rsidRPr="007332D7">
              <w:rPr>
                <w:vertAlign w:val="superscript"/>
              </w:rPr>
              <w:t>*</w:t>
            </w:r>
          </w:p>
        </w:tc>
      </w:tr>
      <w:tr w:rsidR="007332D7" w:rsidRPr="007332D7" w14:paraId="54000938" w14:textId="77777777" w:rsidTr="004A290D">
        <w:tc>
          <w:tcPr>
            <w:tcW w:w="0" w:type="auto"/>
            <w:vMerge/>
            <w:tcBorders>
              <w:top w:val="single" w:sz="4" w:space="0" w:color="BFBFBF"/>
              <w:left w:val="single" w:sz="4" w:space="0" w:color="BFBFBF"/>
              <w:bottom w:val="single" w:sz="4" w:space="0" w:color="BFBFBF"/>
              <w:right w:val="single" w:sz="4" w:space="0" w:color="BFBFBF"/>
            </w:tcBorders>
            <w:shd w:val="clear" w:color="auto" w:fill="BFBFBF" w:themeFill="background1" w:themeFillShade="BF"/>
            <w:vAlign w:val="center"/>
            <w:hideMark/>
          </w:tcPr>
          <w:p w14:paraId="0DFB0447" w14:textId="77777777" w:rsidR="007332D7" w:rsidRPr="007332D7" w:rsidRDefault="007332D7" w:rsidP="007332D7">
            <w:pPr>
              <w:tabs>
                <w:tab w:val="left" w:pos="5797"/>
              </w:tabs>
            </w:pP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71DFC918" w14:textId="77777777" w:rsidR="007332D7" w:rsidRPr="007332D7" w:rsidRDefault="007332D7" w:rsidP="007332D7">
            <w:pPr>
              <w:tabs>
                <w:tab w:val="left" w:pos="5797"/>
              </w:tabs>
            </w:pPr>
            <w:r w:rsidRPr="007332D7">
              <w:t>Healthy controls</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31328B7D" w14:textId="77777777" w:rsidR="007332D7" w:rsidRPr="007332D7" w:rsidRDefault="007332D7" w:rsidP="007332D7">
            <w:pPr>
              <w:tabs>
                <w:tab w:val="left" w:pos="5797"/>
              </w:tabs>
            </w:pPr>
            <w:r w:rsidRPr="007332D7">
              <w:t>37.14 ± 7.42</w:t>
            </w:r>
          </w:p>
        </w:tc>
        <w:tc>
          <w:tcPr>
            <w:tcW w:w="0" w:type="auto"/>
            <w:vMerge/>
            <w:tcBorders>
              <w:top w:val="single" w:sz="4" w:space="0" w:color="BFBFBF"/>
              <w:left w:val="single" w:sz="4" w:space="0" w:color="BFBFBF"/>
              <w:bottom w:val="single" w:sz="4" w:space="0" w:color="BFBFBF"/>
              <w:right w:val="single" w:sz="4" w:space="0" w:color="BFBFBF"/>
            </w:tcBorders>
            <w:shd w:val="clear" w:color="auto" w:fill="BFBFBF" w:themeFill="background1" w:themeFillShade="BF"/>
            <w:vAlign w:val="center"/>
            <w:hideMark/>
          </w:tcPr>
          <w:p w14:paraId="7B1E184B" w14:textId="77777777" w:rsidR="007332D7" w:rsidRPr="007332D7" w:rsidRDefault="007332D7" w:rsidP="007332D7">
            <w:pPr>
              <w:tabs>
                <w:tab w:val="left" w:pos="5797"/>
              </w:tabs>
            </w:pPr>
          </w:p>
        </w:tc>
        <w:tc>
          <w:tcPr>
            <w:tcW w:w="0" w:type="auto"/>
            <w:vMerge/>
            <w:tcBorders>
              <w:top w:val="single" w:sz="4" w:space="0" w:color="BFBFBF"/>
              <w:left w:val="single" w:sz="4" w:space="0" w:color="BFBFBF"/>
              <w:bottom w:val="single" w:sz="4" w:space="0" w:color="BFBFBF"/>
              <w:right w:val="single" w:sz="4" w:space="0" w:color="BFBFBF"/>
            </w:tcBorders>
            <w:shd w:val="clear" w:color="auto" w:fill="BFBFBF" w:themeFill="background1" w:themeFillShade="BF"/>
            <w:vAlign w:val="center"/>
            <w:hideMark/>
          </w:tcPr>
          <w:p w14:paraId="4C96E5F0" w14:textId="77777777" w:rsidR="007332D7" w:rsidRPr="007332D7" w:rsidRDefault="007332D7" w:rsidP="007332D7">
            <w:pPr>
              <w:tabs>
                <w:tab w:val="left" w:pos="5797"/>
              </w:tabs>
            </w:pPr>
          </w:p>
        </w:tc>
      </w:tr>
      <w:tr w:rsidR="007332D7" w:rsidRPr="007332D7" w14:paraId="2AE3F9C2" w14:textId="77777777" w:rsidTr="004A290D">
        <w:tc>
          <w:tcPr>
            <w:tcW w:w="0" w:type="auto"/>
            <w:vMerge w:val="restart"/>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206E8BCD" w14:textId="77777777" w:rsidR="007332D7" w:rsidRPr="007332D7" w:rsidRDefault="007332D7" w:rsidP="007332D7">
            <w:pPr>
              <w:tabs>
                <w:tab w:val="left" w:pos="5797"/>
              </w:tabs>
            </w:pPr>
            <w:r w:rsidRPr="007332D7">
              <w:t>DB</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4BF604E0" w14:textId="77777777" w:rsidR="007332D7" w:rsidRPr="007332D7" w:rsidRDefault="007332D7" w:rsidP="007332D7">
            <w:pPr>
              <w:tabs>
                <w:tab w:val="left" w:pos="5797"/>
              </w:tabs>
            </w:pPr>
            <w:r w:rsidRPr="007332D7">
              <w:t>Depression</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3825D134" w14:textId="77777777" w:rsidR="007332D7" w:rsidRPr="007332D7" w:rsidRDefault="007332D7" w:rsidP="007332D7">
            <w:pPr>
              <w:tabs>
                <w:tab w:val="left" w:pos="5797"/>
              </w:tabs>
            </w:pPr>
            <w:r w:rsidRPr="007332D7">
              <w:t>34.18 ± 9.67</w:t>
            </w:r>
          </w:p>
        </w:tc>
        <w:tc>
          <w:tcPr>
            <w:tcW w:w="0" w:type="auto"/>
            <w:vMerge w:val="restart"/>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1DD78AD7" w14:textId="77777777" w:rsidR="007332D7" w:rsidRPr="007332D7" w:rsidRDefault="007332D7" w:rsidP="007332D7">
            <w:pPr>
              <w:tabs>
                <w:tab w:val="left" w:pos="5797"/>
              </w:tabs>
            </w:pPr>
            <w:r w:rsidRPr="007332D7">
              <w:t>1.57</w:t>
            </w:r>
          </w:p>
        </w:tc>
        <w:tc>
          <w:tcPr>
            <w:tcW w:w="0" w:type="auto"/>
            <w:vMerge w:val="restart"/>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70F61080" w14:textId="77777777" w:rsidR="007332D7" w:rsidRPr="007332D7" w:rsidRDefault="007332D7" w:rsidP="007332D7">
            <w:pPr>
              <w:tabs>
                <w:tab w:val="left" w:pos="5797"/>
              </w:tabs>
            </w:pPr>
            <w:r w:rsidRPr="007332D7">
              <w:t>0.12</w:t>
            </w:r>
          </w:p>
        </w:tc>
      </w:tr>
      <w:tr w:rsidR="007332D7" w:rsidRPr="007332D7" w14:paraId="59E04A6D" w14:textId="77777777" w:rsidTr="004A290D">
        <w:tc>
          <w:tcPr>
            <w:tcW w:w="0" w:type="auto"/>
            <w:vMerge/>
            <w:tcBorders>
              <w:top w:val="single" w:sz="4" w:space="0" w:color="BFBFBF"/>
              <w:left w:val="single" w:sz="4" w:space="0" w:color="BFBFBF"/>
              <w:bottom w:val="single" w:sz="4" w:space="0" w:color="BFBFBF"/>
              <w:right w:val="single" w:sz="4" w:space="0" w:color="BFBFBF"/>
            </w:tcBorders>
            <w:shd w:val="clear" w:color="auto" w:fill="BFBFBF" w:themeFill="background1" w:themeFillShade="BF"/>
            <w:vAlign w:val="center"/>
            <w:hideMark/>
          </w:tcPr>
          <w:p w14:paraId="06F159AD" w14:textId="77777777" w:rsidR="007332D7" w:rsidRPr="007332D7" w:rsidRDefault="007332D7" w:rsidP="007332D7">
            <w:pPr>
              <w:tabs>
                <w:tab w:val="left" w:pos="5797"/>
              </w:tabs>
            </w:pP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7409FF49" w14:textId="77777777" w:rsidR="007332D7" w:rsidRPr="007332D7" w:rsidRDefault="007332D7" w:rsidP="007332D7">
            <w:pPr>
              <w:tabs>
                <w:tab w:val="left" w:pos="5797"/>
              </w:tabs>
            </w:pPr>
            <w:r w:rsidRPr="007332D7">
              <w:t>BD</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3E9391A0" w14:textId="77777777" w:rsidR="007332D7" w:rsidRPr="007332D7" w:rsidRDefault="007332D7" w:rsidP="007332D7">
            <w:pPr>
              <w:tabs>
                <w:tab w:val="left" w:pos="5797"/>
              </w:tabs>
            </w:pPr>
            <w:r w:rsidRPr="007332D7">
              <w:t>29.68 ± 8.99</w:t>
            </w:r>
          </w:p>
        </w:tc>
        <w:tc>
          <w:tcPr>
            <w:tcW w:w="0" w:type="auto"/>
            <w:vMerge/>
            <w:tcBorders>
              <w:top w:val="single" w:sz="4" w:space="0" w:color="BFBFBF"/>
              <w:left w:val="single" w:sz="4" w:space="0" w:color="BFBFBF"/>
              <w:bottom w:val="single" w:sz="4" w:space="0" w:color="BFBFBF"/>
              <w:right w:val="single" w:sz="4" w:space="0" w:color="BFBFBF"/>
            </w:tcBorders>
            <w:shd w:val="clear" w:color="auto" w:fill="BFBFBF" w:themeFill="background1" w:themeFillShade="BF"/>
            <w:vAlign w:val="center"/>
            <w:hideMark/>
          </w:tcPr>
          <w:p w14:paraId="3E467593" w14:textId="77777777" w:rsidR="007332D7" w:rsidRPr="007332D7" w:rsidRDefault="007332D7" w:rsidP="007332D7">
            <w:pPr>
              <w:tabs>
                <w:tab w:val="left" w:pos="5797"/>
              </w:tabs>
            </w:pPr>
          </w:p>
        </w:tc>
        <w:tc>
          <w:tcPr>
            <w:tcW w:w="0" w:type="auto"/>
            <w:vMerge/>
            <w:tcBorders>
              <w:top w:val="single" w:sz="4" w:space="0" w:color="BFBFBF"/>
              <w:left w:val="single" w:sz="4" w:space="0" w:color="BFBFBF"/>
              <w:bottom w:val="single" w:sz="4" w:space="0" w:color="BFBFBF"/>
              <w:right w:val="single" w:sz="4" w:space="0" w:color="BFBFBF"/>
            </w:tcBorders>
            <w:shd w:val="clear" w:color="auto" w:fill="BFBFBF" w:themeFill="background1" w:themeFillShade="BF"/>
            <w:vAlign w:val="center"/>
            <w:hideMark/>
          </w:tcPr>
          <w:p w14:paraId="30196910" w14:textId="77777777" w:rsidR="007332D7" w:rsidRPr="007332D7" w:rsidRDefault="007332D7" w:rsidP="007332D7">
            <w:pPr>
              <w:tabs>
                <w:tab w:val="left" w:pos="5797"/>
              </w:tabs>
            </w:pPr>
          </w:p>
        </w:tc>
      </w:tr>
      <w:tr w:rsidR="007332D7" w:rsidRPr="007332D7" w14:paraId="5CE8D67E" w14:textId="77777777" w:rsidTr="004A290D">
        <w:tc>
          <w:tcPr>
            <w:tcW w:w="0" w:type="auto"/>
            <w:vMerge w:val="restart"/>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0C94199B" w14:textId="77777777" w:rsidR="007332D7" w:rsidRPr="007332D7" w:rsidRDefault="007332D7" w:rsidP="007332D7">
            <w:pPr>
              <w:tabs>
                <w:tab w:val="left" w:pos="5797"/>
              </w:tabs>
            </w:pPr>
            <w:r w:rsidRPr="007332D7">
              <w:t>DS</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28A71944" w14:textId="77777777" w:rsidR="007332D7" w:rsidRPr="007332D7" w:rsidRDefault="007332D7" w:rsidP="007332D7">
            <w:pPr>
              <w:tabs>
                <w:tab w:val="left" w:pos="5797"/>
              </w:tabs>
            </w:pPr>
            <w:r w:rsidRPr="007332D7">
              <w:t>Depression</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2D8103E5" w14:textId="77777777" w:rsidR="007332D7" w:rsidRPr="007332D7" w:rsidRDefault="007332D7" w:rsidP="007332D7">
            <w:pPr>
              <w:tabs>
                <w:tab w:val="left" w:pos="5797"/>
              </w:tabs>
            </w:pPr>
            <w:r w:rsidRPr="007332D7">
              <w:t>33.86 ± 9.49</w:t>
            </w:r>
          </w:p>
        </w:tc>
        <w:tc>
          <w:tcPr>
            <w:tcW w:w="0" w:type="auto"/>
            <w:vMerge w:val="restart"/>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497F38E4" w14:textId="77777777" w:rsidR="007332D7" w:rsidRPr="007332D7" w:rsidRDefault="007332D7" w:rsidP="007332D7">
            <w:pPr>
              <w:tabs>
                <w:tab w:val="left" w:pos="5797"/>
              </w:tabs>
            </w:pPr>
            <w:r w:rsidRPr="007332D7">
              <w:t>1.45</w:t>
            </w:r>
          </w:p>
        </w:tc>
        <w:tc>
          <w:tcPr>
            <w:tcW w:w="0" w:type="auto"/>
            <w:vMerge w:val="restart"/>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30B64E5B" w14:textId="77777777" w:rsidR="007332D7" w:rsidRPr="007332D7" w:rsidRDefault="007332D7" w:rsidP="007332D7">
            <w:pPr>
              <w:tabs>
                <w:tab w:val="left" w:pos="5797"/>
              </w:tabs>
            </w:pPr>
            <w:r w:rsidRPr="007332D7">
              <w:t>0.15</w:t>
            </w:r>
          </w:p>
        </w:tc>
      </w:tr>
      <w:tr w:rsidR="007332D7" w:rsidRPr="007332D7" w14:paraId="5A98D852" w14:textId="77777777" w:rsidTr="004A290D">
        <w:tc>
          <w:tcPr>
            <w:tcW w:w="0" w:type="auto"/>
            <w:vMerge/>
            <w:tcBorders>
              <w:top w:val="single" w:sz="4" w:space="0" w:color="BFBFBF"/>
              <w:left w:val="single" w:sz="4" w:space="0" w:color="BFBFBF"/>
              <w:bottom w:val="single" w:sz="4" w:space="0" w:color="BFBFBF"/>
              <w:right w:val="single" w:sz="4" w:space="0" w:color="BFBFBF"/>
            </w:tcBorders>
            <w:shd w:val="clear" w:color="auto" w:fill="BFBFBF" w:themeFill="background1" w:themeFillShade="BF"/>
            <w:vAlign w:val="center"/>
            <w:hideMark/>
          </w:tcPr>
          <w:p w14:paraId="6B798D04" w14:textId="77777777" w:rsidR="007332D7" w:rsidRPr="007332D7" w:rsidRDefault="007332D7" w:rsidP="007332D7">
            <w:pPr>
              <w:tabs>
                <w:tab w:val="left" w:pos="5797"/>
              </w:tabs>
            </w:pP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3123CC36" w14:textId="77777777" w:rsidR="007332D7" w:rsidRPr="007332D7" w:rsidRDefault="007332D7" w:rsidP="007332D7">
            <w:pPr>
              <w:tabs>
                <w:tab w:val="left" w:pos="5797"/>
              </w:tabs>
            </w:pPr>
            <w:r w:rsidRPr="007332D7">
              <w:t>Schizophrenia</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455E13E6" w14:textId="77777777" w:rsidR="007332D7" w:rsidRPr="007332D7" w:rsidRDefault="007332D7" w:rsidP="007332D7">
            <w:pPr>
              <w:tabs>
                <w:tab w:val="left" w:pos="5797"/>
              </w:tabs>
            </w:pPr>
            <w:r w:rsidRPr="007332D7">
              <w:t>29.07 ± 7.42</w:t>
            </w:r>
          </w:p>
        </w:tc>
        <w:tc>
          <w:tcPr>
            <w:tcW w:w="0" w:type="auto"/>
            <w:vMerge/>
            <w:tcBorders>
              <w:top w:val="single" w:sz="4" w:space="0" w:color="BFBFBF"/>
              <w:left w:val="single" w:sz="4" w:space="0" w:color="BFBFBF"/>
              <w:bottom w:val="single" w:sz="4" w:space="0" w:color="BFBFBF"/>
              <w:right w:val="single" w:sz="4" w:space="0" w:color="BFBFBF"/>
            </w:tcBorders>
            <w:shd w:val="clear" w:color="auto" w:fill="BFBFBF" w:themeFill="background1" w:themeFillShade="BF"/>
            <w:vAlign w:val="center"/>
            <w:hideMark/>
          </w:tcPr>
          <w:p w14:paraId="452E480E" w14:textId="77777777" w:rsidR="007332D7" w:rsidRPr="007332D7" w:rsidRDefault="007332D7" w:rsidP="007332D7">
            <w:pPr>
              <w:tabs>
                <w:tab w:val="left" w:pos="5797"/>
              </w:tabs>
            </w:pPr>
          </w:p>
        </w:tc>
        <w:tc>
          <w:tcPr>
            <w:tcW w:w="0" w:type="auto"/>
            <w:vMerge/>
            <w:tcBorders>
              <w:top w:val="single" w:sz="4" w:space="0" w:color="BFBFBF"/>
              <w:left w:val="single" w:sz="4" w:space="0" w:color="BFBFBF"/>
              <w:bottom w:val="single" w:sz="4" w:space="0" w:color="BFBFBF"/>
              <w:right w:val="single" w:sz="4" w:space="0" w:color="BFBFBF"/>
            </w:tcBorders>
            <w:shd w:val="clear" w:color="auto" w:fill="BFBFBF" w:themeFill="background1" w:themeFillShade="BF"/>
            <w:vAlign w:val="center"/>
            <w:hideMark/>
          </w:tcPr>
          <w:p w14:paraId="1B8F1156" w14:textId="77777777" w:rsidR="007332D7" w:rsidRPr="007332D7" w:rsidRDefault="007332D7" w:rsidP="007332D7">
            <w:pPr>
              <w:tabs>
                <w:tab w:val="left" w:pos="5797"/>
              </w:tabs>
            </w:pPr>
          </w:p>
        </w:tc>
      </w:tr>
      <w:tr w:rsidR="007332D7" w:rsidRPr="007332D7" w14:paraId="29ABCF6F" w14:textId="77777777" w:rsidTr="004A290D">
        <w:tc>
          <w:tcPr>
            <w:tcW w:w="0" w:type="auto"/>
            <w:vMerge w:val="restart"/>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34AFB7F4" w14:textId="77777777" w:rsidR="007332D7" w:rsidRPr="007332D7" w:rsidRDefault="007332D7" w:rsidP="007332D7">
            <w:pPr>
              <w:tabs>
                <w:tab w:val="left" w:pos="5797"/>
              </w:tabs>
            </w:pPr>
            <w:r w:rsidRPr="007332D7">
              <w:t>BS</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5430D046" w14:textId="77777777" w:rsidR="007332D7" w:rsidRPr="007332D7" w:rsidRDefault="007332D7" w:rsidP="007332D7">
            <w:pPr>
              <w:tabs>
                <w:tab w:val="left" w:pos="5797"/>
              </w:tabs>
            </w:pPr>
            <w:r w:rsidRPr="007332D7">
              <w:t>BD</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6FB2F5F4" w14:textId="77777777" w:rsidR="007332D7" w:rsidRPr="007332D7" w:rsidRDefault="007332D7" w:rsidP="007332D7">
            <w:pPr>
              <w:tabs>
                <w:tab w:val="left" w:pos="5797"/>
              </w:tabs>
            </w:pPr>
            <w:r w:rsidRPr="007332D7">
              <w:t>30.00 ± 7.75</w:t>
            </w:r>
          </w:p>
        </w:tc>
        <w:tc>
          <w:tcPr>
            <w:tcW w:w="0" w:type="auto"/>
            <w:vMerge w:val="restart"/>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3F927A64" w14:textId="77777777" w:rsidR="007332D7" w:rsidRPr="007332D7" w:rsidRDefault="007332D7" w:rsidP="007332D7">
            <w:pPr>
              <w:tabs>
                <w:tab w:val="left" w:pos="5797"/>
              </w:tabs>
            </w:pPr>
            <w:r w:rsidRPr="007332D7">
              <w:t>0.33</w:t>
            </w:r>
          </w:p>
        </w:tc>
        <w:tc>
          <w:tcPr>
            <w:tcW w:w="0" w:type="auto"/>
            <w:vMerge w:val="restart"/>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716E25C4" w14:textId="77777777" w:rsidR="007332D7" w:rsidRPr="007332D7" w:rsidRDefault="007332D7" w:rsidP="007332D7">
            <w:pPr>
              <w:tabs>
                <w:tab w:val="left" w:pos="5797"/>
              </w:tabs>
            </w:pPr>
            <w:r w:rsidRPr="007332D7">
              <w:t>0.77</w:t>
            </w:r>
          </w:p>
        </w:tc>
      </w:tr>
      <w:tr w:rsidR="007332D7" w:rsidRPr="007332D7" w14:paraId="4DB5A648" w14:textId="77777777" w:rsidTr="004A290D">
        <w:tc>
          <w:tcPr>
            <w:tcW w:w="0" w:type="auto"/>
            <w:vMerge/>
            <w:tcBorders>
              <w:top w:val="single" w:sz="4" w:space="0" w:color="BFBFBF"/>
              <w:left w:val="single" w:sz="4" w:space="0" w:color="BFBFBF"/>
              <w:bottom w:val="single" w:sz="4" w:space="0" w:color="BFBFBF"/>
              <w:right w:val="single" w:sz="4" w:space="0" w:color="BFBFBF"/>
            </w:tcBorders>
            <w:shd w:val="clear" w:color="auto" w:fill="BFBFBF" w:themeFill="background1" w:themeFillShade="BF"/>
            <w:vAlign w:val="center"/>
            <w:hideMark/>
          </w:tcPr>
          <w:p w14:paraId="3F419949" w14:textId="77777777" w:rsidR="007332D7" w:rsidRPr="007332D7" w:rsidRDefault="007332D7" w:rsidP="007332D7">
            <w:pPr>
              <w:tabs>
                <w:tab w:val="left" w:pos="5797"/>
              </w:tabs>
            </w:pP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52A255B1" w14:textId="77777777" w:rsidR="007332D7" w:rsidRPr="007332D7" w:rsidRDefault="007332D7" w:rsidP="007332D7">
            <w:pPr>
              <w:tabs>
                <w:tab w:val="left" w:pos="5797"/>
              </w:tabs>
            </w:pPr>
            <w:r w:rsidRPr="007332D7">
              <w:t>Schizophrenia</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38BE4EC7" w14:textId="77777777" w:rsidR="007332D7" w:rsidRPr="007332D7" w:rsidRDefault="007332D7" w:rsidP="007332D7">
            <w:pPr>
              <w:tabs>
                <w:tab w:val="left" w:pos="5797"/>
              </w:tabs>
            </w:pPr>
            <w:r w:rsidRPr="007332D7">
              <w:t>29.07 ± 7.42</w:t>
            </w:r>
          </w:p>
        </w:tc>
        <w:tc>
          <w:tcPr>
            <w:tcW w:w="0" w:type="auto"/>
            <w:vMerge/>
            <w:tcBorders>
              <w:top w:val="single" w:sz="4" w:space="0" w:color="BFBFBF"/>
              <w:left w:val="single" w:sz="4" w:space="0" w:color="BFBFBF"/>
              <w:bottom w:val="single" w:sz="4" w:space="0" w:color="BFBFBF"/>
              <w:right w:val="single" w:sz="4" w:space="0" w:color="BFBFBF"/>
            </w:tcBorders>
            <w:shd w:val="clear" w:color="auto" w:fill="BFBFBF" w:themeFill="background1" w:themeFillShade="BF"/>
            <w:vAlign w:val="center"/>
            <w:hideMark/>
          </w:tcPr>
          <w:p w14:paraId="77E0FC36" w14:textId="77777777" w:rsidR="007332D7" w:rsidRPr="007332D7" w:rsidRDefault="007332D7" w:rsidP="007332D7">
            <w:pPr>
              <w:tabs>
                <w:tab w:val="left" w:pos="5797"/>
              </w:tabs>
            </w:pPr>
          </w:p>
        </w:tc>
        <w:tc>
          <w:tcPr>
            <w:tcW w:w="0" w:type="auto"/>
            <w:vMerge/>
            <w:tcBorders>
              <w:top w:val="single" w:sz="4" w:space="0" w:color="BFBFBF"/>
              <w:left w:val="single" w:sz="4" w:space="0" w:color="BFBFBF"/>
              <w:bottom w:val="single" w:sz="4" w:space="0" w:color="BFBFBF"/>
              <w:right w:val="single" w:sz="4" w:space="0" w:color="BFBFBF"/>
            </w:tcBorders>
            <w:shd w:val="clear" w:color="auto" w:fill="BFBFBF" w:themeFill="background1" w:themeFillShade="BF"/>
            <w:vAlign w:val="center"/>
            <w:hideMark/>
          </w:tcPr>
          <w:p w14:paraId="0D388E3E" w14:textId="77777777" w:rsidR="007332D7" w:rsidRPr="007332D7" w:rsidRDefault="007332D7" w:rsidP="007332D7">
            <w:pPr>
              <w:tabs>
                <w:tab w:val="left" w:pos="5797"/>
              </w:tabs>
            </w:pPr>
          </w:p>
        </w:tc>
      </w:tr>
    </w:tbl>
    <w:p w14:paraId="4CB8F61E" w14:textId="77777777" w:rsidR="007332D7" w:rsidRPr="007332D7" w:rsidRDefault="007332D7" w:rsidP="007332D7">
      <w:pPr>
        <w:tabs>
          <w:tab w:val="left" w:pos="5797"/>
        </w:tabs>
        <w:rPr>
          <w:lang w:val="en-US"/>
        </w:rPr>
      </w:pPr>
      <w:r w:rsidRPr="007332D7">
        <w:rPr>
          <w:i/>
          <w:iCs/>
          <w:lang w:val="en-US"/>
        </w:rPr>
        <w:t>t</w:t>
      </w:r>
      <w:r w:rsidRPr="007332D7">
        <w:rPr>
          <w:lang w:val="en-US"/>
        </w:rPr>
        <w:t>-tests of age difference for each classification task.</w:t>
      </w:r>
    </w:p>
    <w:p w14:paraId="6EC6AE31" w14:textId="77777777" w:rsidR="007332D7" w:rsidRPr="007332D7" w:rsidRDefault="007332D7" w:rsidP="007332D7">
      <w:pPr>
        <w:tabs>
          <w:tab w:val="left" w:pos="5797"/>
        </w:tabs>
        <w:rPr>
          <w:lang w:val="en-US"/>
        </w:rPr>
      </w:pPr>
      <w:r w:rsidRPr="007332D7">
        <w:rPr>
          <w:lang w:val="en-US"/>
        </w:rPr>
        <w:t>a</w:t>
      </w:r>
    </w:p>
    <w:p w14:paraId="57159113" w14:textId="77777777" w:rsidR="007332D7" w:rsidRPr="007332D7" w:rsidRDefault="007332D7" w:rsidP="007332D7">
      <w:pPr>
        <w:tabs>
          <w:tab w:val="left" w:pos="5797"/>
        </w:tabs>
      </w:pPr>
      <w:r w:rsidRPr="007332D7">
        <w:rPr>
          <w:lang w:val="en-US"/>
        </w:rPr>
        <w:t xml:space="preserve">AH, any disorder versus healthy controls; DH, depression versus healthy controls; BH, BD versus healthy controls; SH, schizophrenia versus healthy controls; DB, depression versus BD; DS, depression versus schizophrenia; BS, BD versus schizophrenia. </w:t>
      </w:r>
      <w:r w:rsidRPr="007332D7">
        <w:t>Similarly hereinafter.</w:t>
      </w:r>
    </w:p>
    <w:p w14:paraId="716B68BB" w14:textId="77777777" w:rsidR="007332D7" w:rsidRPr="007332D7" w:rsidRDefault="007332D7" w:rsidP="007332D7">
      <w:pPr>
        <w:tabs>
          <w:tab w:val="left" w:pos="5797"/>
        </w:tabs>
      </w:pPr>
      <w:r w:rsidRPr="007332D7">
        <w:rPr>
          <w:vertAlign w:val="superscript"/>
        </w:rPr>
        <w:t>*</w:t>
      </w:r>
      <w:r w:rsidRPr="007332D7">
        <w:rPr>
          <w:i/>
          <w:iCs/>
        </w:rPr>
        <w:t>p</w:t>
      </w:r>
      <w:r w:rsidRPr="007332D7">
        <w:rPr>
          <w:rFonts w:ascii="Arial" w:hAnsi="Arial" w:cs="Arial"/>
        </w:rPr>
        <w:t> </w:t>
      </w:r>
      <w:r w:rsidRPr="007332D7">
        <w:t>&lt;</w:t>
      </w:r>
      <w:r w:rsidRPr="007332D7">
        <w:rPr>
          <w:rFonts w:ascii="Arial" w:hAnsi="Arial" w:cs="Arial"/>
        </w:rPr>
        <w:t> </w:t>
      </w:r>
      <w:r w:rsidRPr="007332D7">
        <w:t>0.05.</w:t>
      </w:r>
    </w:p>
    <w:p w14:paraId="4E5DB791" w14:textId="77777777" w:rsidR="004A290D" w:rsidRPr="004A290D" w:rsidRDefault="004A290D" w:rsidP="004A290D">
      <w:pPr>
        <w:tabs>
          <w:tab w:val="left" w:pos="5797"/>
        </w:tabs>
      </w:pPr>
      <w:r w:rsidRPr="004A290D">
        <w:t>Table 4</w:t>
      </w:r>
    </w:p>
    <w:tbl>
      <w:tblPr>
        <w:tblW w:w="0" w:type="auto"/>
        <w:shd w:val="clear" w:color="auto" w:fill="BFBFBF" w:themeFill="background1" w:themeFillShade="BF"/>
        <w:tblCellMar>
          <w:top w:w="15" w:type="dxa"/>
          <w:left w:w="15" w:type="dxa"/>
          <w:bottom w:w="15" w:type="dxa"/>
          <w:right w:w="15" w:type="dxa"/>
        </w:tblCellMar>
        <w:tblLook w:val="04A0" w:firstRow="1" w:lastRow="0" w:firstColumn="1" w:lastColumn="0" w:noHBand="0" w:noVBand="1"/>
      </w:tblPr>
      <w:tblGrid>
        <w:gridCol w:w="1052"/>
        <w:gridCol w:w="2188"/>
        <w:gridCol w:w="1741"/>
        <w:gridCol w:w="1062"/>
        <w:gridCol w:w="934"/>
      </w:tblGrid>
      <w:tr w:rsidR="004A290D" w:rsidRPr="004A290D" w14:paraId="6C9D6E5A" w14:textId="77777777" w:rsidTr="004A290D">
        <w:trPr>
          <w:tblHeader/>
        </w:trPr>
        <w:tc>
          <w:tcPr>
            <w:tcW w:w="0" w:type="auto"/>
            <w:tcBorders>
              <w:top w:val="single" w:sz="4" w:space="0" w:color="FFFFFF"/>
              <w:left w:val="single" w:sz="4" w:space="0" w:color="FFFFFF"/>
              <w:bottom w:val="single" w:sz="4" w:space="0" w:color="FFFFFF"/>
              <w:right w:val="single" w:sz="4" w:space="0" w:color="FFFFFF"/>
            </w:tcBorders>
            <w:shd w:val="clear" w:color="auto" w:fill="BFBFBF" w:themeFill="background1" w:themeFillShade="BF"/>
            <w:tcMar>
              <w:top w:w="210" w:type="dxa"/>
              <w:left w:w="240" w:type="dxa"/>
              <w:bottom w:w="210" w:type="dxa"/>
              <w:right w:w="240" w:type="dxa"/>
            </w:tcMar>
            <w:hideMark/>
          </w:tcPr>
          <w:p w14:paraId="7C580C84" w14:textId="77777777" w:rsidR="004A290D" w:rsidRPr="004A290D" w:rsidRDefault="004A290D" w:rsidP="004A290D">
            <w:pPr>
              <w:tabs>
                <w:tab w:val="left" w:pos="5797"/>
              </w:tabs>
            </w:pPr>
            <w:r w:rsidRPr="004A290D">
              <w:t>Tasks</w:t>
            </w:r>
          </w:p>
        </w:tc>
        <w:tc>
          <w:tcPr>
            <w:tcW w:w="0" w:type="auto"/>
            <w:tcBorders>
              <w:top w:val="single" w:sz="4" w:space="0" w:color="FFFFFF"/>
              <w:left w:val="single" w:sz="4" w:space="0" w:color="FFFFFF"/>
              <w:bottom w:val="single" w:sz="4" w:space="0" w:color="FFFFFF"/>
              <w:right w:val="single" w:sz="4" w:space="0" w:color="FFFFFF"/>
            </w:tcBorders>
            <w:shd w:val="clear" w:color="auto" w:fill="BFBFBF" w:themeFill="background1" w:themeFillShade="BF"/>
            <w:tcMar>
              <w:top w:w="210" w:type="dxa"/>
              <w:left w:w="240" w:type="dxa"/>
              <w:bottom w:w="210" w:type="dxa"/>
              <w:right w:w="240" w:type="dxa"/>
            </w:tcMar>
            <w:hideMark/>
          </w:tcPr>
          <w:p w14:paraId="58E511CC" w14:textId="77777777" w:rsidR="004A290D" w:rsidRPr="004A290D" w:rsidRDefault="004A290D" w:rsidP="004A290D">
            <w:pPr>
              <w:tabs>
                <w:tab w:val="left" w:pos="5797"/>
              </w:tabs>
            </w:pPr>
            <w:r w:rsidRPr="004A290D">
              <w:t>Groups</w:t>
            </w:r>
          </w:p>
        </w:tc>
        <w:tc>
          <w:tcPr>
            <w:tcW w:w="0" w:type="auto"/>
            <w:tcBorders>
              <w:top w:val="single" w:sz="4" w:space="0" w:color="FFFFFF"/>
              <w:left w:val="single" w:sz="4" w:space="0" w:color="FFFFFF"/>
              <w:bottom w:val="single" w:sz="4" w:space="0" w:color="FFFFFF"/>
              <w:right w:val="single" w:sz="4" w:space="0" w:color="FFFFFF"/>
            </w:tcBorders>
            <w:shd w:val="clear" w:color="auto" w:fill="BFBFBF" w:themeFill="background1" w:themeFillShade="BF"/>
            <w:tcMar>
              <w:top w:w="210" w:type="dxa"/>
              <w:left w:w="240" w:type="dxa"/>
              <w:bottom w:w="210" w:type="dxa"/>
              <w:right w:w="240" w:type="dxa"/>
            </w:tcMar>
            <w:hideMark/>
          </w:tcPr>
          <w:p w14:paraId="66E8A409" w14:textId="77777777" w:rsidR="004A290D" w:rsidRPr="004A290D" w:rsidRDefault="004A290D" w:rsidP="004A290D">
            <w:pPr>
              <w:tabs>
                <w:tab w:val="left" w:pos="5797"/>
              </w:tabs>
            </w:pPr>
            <w:r w:rsidRPr="004A290D">
              <w:t>M</w:t>
            </w:r>
            <w:r w:rsidRPr="004A290D">
              <w:rPr>
                <w:rFonts w:ascii="Arial" w:hAnsi="Arial" w:cs="Arial"/>
              </w:rPr>
              <w:t> </w:t>
            </w:r>
            <w:r w:rsidRPr="004A290D">
              <w:rPr>
                <w:rFonts w:ascii="Aptos" w:hAnsi="Aptos" w:cs="Aptos"/>
              </w:rPr>
              <w:t>±</w:t>
            </w:r>
            <w:r w:rsidRPr="004A290D">
              <w:rPr>
                <w:rFonts w:ascii="Arial" w:hAnsi="Arial" w:cs="Arial"/>
              </w:rPr>
              <w:t> </w:t>
            </w:r>
            <w:r w:rsidRPr="004A290D">
              <w:t>SD</w:t>
            </w:r>
          </w:p>
        </w:tc>
        <w:tc>
          <w:tcPr>
            <w:tcW w:w="0" w:type="auto"/>
            <w:tcBorders>
              <w:top w:val="single" w:sz="4" w:space="0" w:color="FFFFFF"/>
              <w:left w:val="single" w:sz="4" w:space="0" w:color="FFFFFF"/>
              <w:bottom w:val="single" w:sz="4" w:space="0" w:color="FFFFFF"/>
              <w:right w:val="single" w:sz="4" w:space="0" w:color="FFFFFF"/>
            </w:tcBorders>
            <w:shd w:val="clear" w:color="auto" w:fill="BFBFBF" w:themeFill="background1" w:themeFillShade="BF"/>
            <w:tcMar>
              <w:top w:w="210" w:type="dxa"/>
              <w:left w:w="240" w:type="dxa"/>
              <w:bottom w:w="210" w:type="dxa"/>
              <w:right w:w="240" w:type="dxa"/>
            </w:tcMar>
            <w:hideMark/>
          </w:tcPr>
          <w:p w14:paraId="05E9E0D0" w14:textId="77777777" w:rsidR="004A290D" w:rsidRPr="004A290D" w:rsidRDefault="004A290D" w:rsidP="004A290D">
            <w:pPr>
              <w:tabs>
                <w:tab w:val="left" w:pos="5797"/>
              </w:tabs>
            </w:pPr>
            <w:r w:rsidRPr="004A290D">
              <w:rPr>
                <w:i/>
                <w:iCs/>
              </w:rPr>
              <w:t>t</w:t>
            </w:r>
          </w:p>
        </w:tc>
        <w:tc>
          <w:tcPr>
            <w:tcW w:w="0" w:type="auto"/>
            <w:tcBorders>
              <w:top w:val="single" w:sz="4" w:space="0" w:color="FFFFFF"/>
              <w:left w:val="single" w:sz="4" w:space="0" w:color="FFFFFF"/>
              <w:bottom w:val="single" w:sz="4" w:space="0" w:color="FFFFFF"/>
              <w:right w:val="single" w:sz="4" w:space="0" w:color="FFFFFF"/>
            </w:tcBorders>
            <w:shd w:val="clear" w:color="auto" w:fill="BFBFBF" w:themeFill="background1" w:themeFillShade="BF"/>
            <w:tcMar>
              <w:top w:w="210" w:type="dxa"/>
              <w:left w:w="240" w:type="dxa"/>
              <w:bottom w:w="210" w:type="dxa"/>
              <w:right w:w="240" w:type="dxa"/>
            </w:tcMar>
            <w:hideMark/>
          </w:tcPr>
          <w:p w14:paraId="7862427B" w14:textId="77777777" w:rsidR="004A290D" w:rsidRPr="004A290D" w:rsidRDefault="004A290D" w:rsidP="004A290D">
            <w:pPr>
              <w:tabs>
                <w:tab w:val="left" w:pos="5797"/>
              </w:tabs>
            </w:pPr>
            <w:r w:rsidRPr="004A290D">
              <w:rPr>
                <w:i/>
                <w:iCs/>
              </w:rPr>
              <w:t>p</w:t>
            </w:r>
          </w:p>
        </w:tc>
      </w:tr>
      <w:tr w:rsidR="004A290D" w:rsidRPr="004A290D" w14:paraId="1F7AF306" w14:textId="77777777" w:rsidTr="004A290D">
        <w:tc>
          <w:tcPr>
            <w:tcW w:w="0" w:type="auto"/>
            <w:vMerge w:val="restart"/>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6E9F74B2" w14:textId="77777777" w:rsidR="004A290D" w:rsidRPr="004A290D" w:rsidRDefault="004A290D" w:rsidP="004A290D">
            <w:pPr>
              <w:tabs>
                <w:tab w:val="left" w:pos="5797"/>
              </w:tabs>
            </w:pPr>
            <w:r w:rsidRPr="004A290D">
              <w:t>S_H</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764CB032" w14:textId="77777777" w:rsidR="004A290D" w:rsidRPr="004A290D" w:rsidRDefault="004A290D" w:rsidP="004A290D">
            <w:pPr>
              <w:tabs>
                <w:tab w:val="left" w:pos="5797"/>
              </w:tabs>
            </w:pPr>
            <w:r w:rsidRPr="004A290D">
              <w:t>Schizophrenia</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77105EC7" w14:textId="77777777" w:rsidR="004A290D" w:rsidRPr="004A290D" w:rsidRDefault="004A290D" w:rsidP="004A290D">
            <w:pPr>
              <w:tabs>
                <w:tab w:val="left" w:pos="5797"/>
              </w:tabs>
            </w:pPr>
            <w:r w:rsidRPr="004A290D">
              <w:t>28.79 ± 8.15</w:t>
            </w:r>
          </w:p>
        </w:tc>
        <w:tc>
          <w:tcPr>
            <w:tcW w:w="0" w:type="auto"/>
            <w:vMerge w:val="restart"/>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4A10F8CB" w14:textId="77777777" w:rsidR="004A290D" w:rsidRPr="004A290D" w:rsidRDefault="004A290D" w:rsidP="004A290D">
            <w:pPr>
              <w:tabs>
                <w:tab w:val="left" w:pos="5797"/>
              </w:tabs>
            </w:pPr>
            <w:r w:rsidRPr="004A290D">
              <w:t>−0.74</w:t>
            </w:r>
          </w:p>
        </w:tc>
        <w:tc>
          <w:tcPr>
            <w:tcW w:w="0" w:type="auto"/>
            <w:vMerge w:val="restart"/>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0825715F" w14:textId="77777777" w:rsidR="004A290D" w:rsidRPr="004A290D" w:rsidRDefault="004A290D" w:rsidP="004A290D">
            <w:pPr>
              <w:tabs>
                <w:tab w:val="left" w:pos="5797"/>
              </w:tabs>
            </w:pPr>
            <w:r w:rsidRPr="004A290D">
              <w:t>0.48</w:t>
            </w:r>
          </w:p>
        </w:tc>
      </w:tr>
      <w:tr w:rsidR="004A290D" w:rsidRPr="004A290D" w14:paraId="460C7869" w14:textId="77777777" w:rsidTr="004A290D">
        <w:tc>
          <w:tcPr>
            <w:tcW w:w="0" w:type="auto"/>
            <w:vMerge/>
            <w:tcBorders>
              <w:top w:val="single" w:sz="4" w:space="0" w:color="BFBFBF"/>
              <w:left w:val="single" w:sz="4" w:space="0" w:color="BFBFBF"/>
              <w:bottom w:val="single" w:sz="4" w:space="0" w:color="BFBFBF"/>
              <w:right w:val="single" w:sz="4" w:space="0" w:color="BFBFBF"/>
            </w:tcBorders>
            <w:shd w:val="clear" w:color="auto" w:fill="BFBFBF" w:themeFill="background1" w:themeFillShade="BF"/>
            <w:vAlign w:val="center"/>
            <w:hideMark/>
          </w:tcPr>
          <w:p w14:paraId="4AC9F8C8" w14:textId="77777777" w:rsidR="004A290D" w:rsidRPr="004A290D" w:rsidRDefault="004A290D" w:rsidP="004A290D">
            <w:pPr>
              <w:tabs>
                <w:tab w:val="left" w:pos="5797"/>
              </w:tabs>
            </w:pP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4159F50F" w14:textId="77777777" w:rsidR="004A290D" w:rsidRPr="004A290D" w:rsidRDefault="004A290D" w:rsidP="004A290D">
            <w:pPr>
              <w:tabs>
                <w:tab w:val="left" w:pos="5797"/>
              </w:tabs>
            </w:pPr>
            <w:r w:rsidRPr="004A290D">
              <w:t>Healthy controls</w:t>
            </w:r>
          </w:p>
        </w:tc>
        <w:tc>
          <w:tcPr>
            <w:tcW w:w="0" w:type="auto"/>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210" w:type="dxa"/>
              <w:left w:w="240" w:type="dxa"/>
              <w:bottom w:w="210" w:type="dxa"/>
              <w:right w:w="240" w:type="dxa"/>
            </w:tcMar>
            <w:vAlign w:val="center"/>
            <w:hideMark/>
          </w:tcPr>
          <w:p w14:paraId="331B2993" w14:textId="77777777" w:rsidR="004A290D" w:rsidRPr="004A290D" w:rsidRDefault="004A290D" w:rsidP="004A290D">
            <w:pPr>
              <w:tabs>
                <w:tab w:val="left" w:pos="5797"/>
              </w:tabs>
            </w:pPr>
            <w:r w:rsidRPr="004A290D">
              <w:t>31.14 ± 8.74</w:t>
            </w:r>
          </w:p>
        </w:tc>
        <w:tc>
          <w:tcPr>
            <w:tcW w:w="0" w:type="auto"/>
            <w:vMerge/>
            <w:tcBorders>
              <w:top w:val="single" w:sz="4" w:space="0" w:color="BFBFBF"/>
              <w:left w:val="single" w:sz="4" w:space="0" w:color="BFBFBF"/>
              <w:bottom w:val="single" w:sz="4" w:space="0" w:color="BFBFBF"/>
              <w:right w:val="single" w:sz="4" w:space="0" w:color="BFBFBF"/>
            </w:tcBorders>
            <w:shd w:val="clear" w:color="auto" w:fill="BFBFBF" w:themeFill="background1" w:themeFillShade="BF"/>
            <w:vAlign w:val="center"/>
            <w:hideMark/>
          </w:tcPr>
          <w:p w14:paraId="3416C02C" w14:textId="77777777" w:rsidR="004A290D" w:rsidRPr="004A290D" w:rsidRDefault="004A290D" w:rsidP="004A290D">
            <w:pPr>
              <w:tabs>
                <w:tab w:val="left" w:pos="5797"/>
              </w:tabs>
            </w:pPr>
          </w:p>
        </w:tc>
        <w:tc>
          <w:tcPr>
            <w:tcW w:w="0" w:type="auto"/>
            <w:vMerge/>
            <w:tcBorders>
              <w:top w:val="single" w:sz="4" w:space="0" w:color="BFBFBF"/>
              <w:left w:val="single" w:sz="4" w:space="0" w:color="BFBFBF"/>
              <w:bottom w:val="single" w:sz="4" w:space="0" w:color="BFBFBF"/>
              <w:right w:val="single" w:sz="4" w:space="0" w:color="BFBFBF"/>
            </w:tcBorders>
            <w:shd w:val="clear" w:color="auto" w:fill="BFBFBF" w:themeFill="background1" w:themeFillShade="BF"/>
            <w:vAlign w:val="center"/>
            <w:hideMark/>
          </w:tcPr>
          <w:p w14:paraId="67D734AB" w14:textId="77777777" w:rsidR="004A290D" w:rsidRPr="004A290D" w:rsidRDefault="004A290D" w:rsidP="004A290D">
            <w:pPr>
              <w:tabs>
                <w:tab w:val="left" w:pos="5797"/>
              </w:tabs>
            </w:pPr>
          </w:p>
        </w:tc>
      </w:tr>
    </w:tbl>
    <w:p w14:paraId="55562C50" w14:textId="77777777" w:rsidR="007332D7" w:rsidRDefault="007332D7" w:rsidP="007332D7">
      <w:pPr>
        <w:tabs>
          <w:tab w:val="left" w:pos="5797"/>
        </w:tabs>
      </w:pPr>
    </w:p>
    <w:p w14:paraId="4FB79707" w14:textId="77777777" w:rsidR="004A290D" w:rsidRPr="004A290D" w:rsidRDefault="004A290D" w:rsidP="004A290D">
      <w:pPr>
        <w:tabs>
          <w:tab w:val="left" w:pos="5797"/>
        </w:tabs>
      </w:pPr>
      <w:r w:rsidRPr="004A290D">
        <w:t>Table 5</w:t>
      </w:r>
    </w:p>
    <w:tbl>
      <w:tblPr>
        <w:tblW w:w="0" w:type="auto"/>
        <w:tblCellMar>
          <w:top w:w="15" w:type="dxa"/>
          <w:left w:w="15" w:type="dxa"/>
          <w:bottom w:w="15" w:type="dxa"/>
          <w:right w:w="15" w:type="dxa"/>
        </w:tblCellMar>
        <w:tblLook w:val="04A0" w:firstRow="1" w:lastRow="0" w:firstColumn="1" w:lastColumn="0" w:noHBand="0" w:noVBand="1"/>
      </w:tblPr>
      <w:tblGrid>
        <w:gridCol w:w="1052"/>
        <w:gridCol w:w="2188"/>
        <w:gridCol w:w="987"/>
        <w:gridCol w:w="1251"/>
        <w:gridCol w:w="694"/>
        <w:gridCol w:w="615"/>
      </w:tblGrid>
      <w:tr w:rsidR="004A290D" w:rsidRPr="004A290D" w14:paraId="33E1510A" w14:textId="77777777" w:rsidTr="004A290D">
        <w:trPr>
          <w:tblHeader/>
        </w:trPr>
        <w:tc>
          <w:tcPr>
            <w:tcW w:w="0" w:type="auto"/>
            <w:vMerge w:val="restart"/>
            <w:tcBorders>
              <w:top w:val="single" w:sz="4" w:space="0" w:color="FFFFFF"/>
              <w:left w:val="single" w:sz="4" w:space="0" w:color="FFFFFF"/>
              <w:bottom w:val="single" w:sz="4" w:space="0" w:color="FFFFFF"/>
              <w:right w:val="single" w:sz="4" w:space="0" w:color="FFFFFF"/>
            </w:tcBorders>
            <w:tcMar>
              <w:top w:w="210" w:type="dxa"/>
              <w:left w:w="240" w:type="dxa"/>
              <w:bottom w:w="210" w:type="dxa"/>
              <w:right w:w="240" w:type="dxa"/>
            </w:tcMar>
            <w:hideMark/>
          </w:tcPr>
          <w:p w14:paraId="5129D78F" w14:textId="77777777" w:rsidR="004A290D" w:rsidRPr="004A290D" w:rsidRDefault="004A290D" w:rsidP="004A290D">
            <w:pPr>
              <w:tabs>
                <w:tab w:val="left" w:pos="5797"/>
              </w:tabs>
            </w:pPr>
            <w:r w:rsidRPr="004A290D">
              <w:t>Tasks</w:t>
            </w:r>
          </w:p>
        </w:tc>
        <w:tc>
          <w:tcPr>
            <w:tcW w:w="0" w:type="auto"/>
            <w:vMerge w:val="restart"/>
            <w:tcBorders>
              <w:top w:val="single" w:sz="4" w:space="0" w:color="FFFFFF"/>
              <w:left w:val="single" w:sz="4" w:space="0" w:color="FFFFFF"/>
              <w:bottom w:val="single" w:sz="4" w:space="0" w:color="FFFFFF"/>
              <w:right w:val="single" w:sz="4" w:space="0" w:color="FFFFFF"/>
            </w:tcBorders>
            <w:tcMar>
              <w:top w:w="210" w:type="dxa"/>
              <w:left w:w="240" w:type="dxa"/>
              <w:bottom w:w="210" w:type="dxa"/>
              <w:right w:w="240" w:type="dxa"/>
            </w:tcMar>
            <w:hideMark/>
          </w:tcPr>
          <w:p w14:paraId="4D3F77FE" w14:textId="77777777" w:rsidR="004A290D" w:rsidRPr="004A290D" w:rsidRDefault="004A290D" w:rsidP="004A290D">
            <w:pPr>
              <w:tabs>
                <w:tab w:val="left" w:pos="5797"/>
              </w:tabs>
            </w:pPr>
            <w:r w:rsidRPr="004A290D">
              <w:t>Groups</w:t>
            </w:r>
          </w:p>
        </w:tc>
        <w:tc>
          <w:tcPr>
            <w:tcW w:w="0" w:type="auto"/>
            <w:gridSpan w:val="2"/>
            <w:tcBorders>
              <w:top w:val="single" w:sz="4" w:space="0" w:color="FFFFFF"/>
              <w:left w:val="single" w:sz="4" w:space="0" w:color="FFFFFF"/>
              <w:bottom w:val="single" w:sz="4" w:space="0" w:color="FFFFFF"/>
              <w:right w:val="single" w:sz="4" w:space="0" w:color="FFFFFF"/>
            </w:tcBorders>
            <w:tcMar>
              <w:top w:w="210" w:type="dxa"/>
              <w:left w:w="240" w:type="dxa"/>
              <w:bottom w:w="210" w:type="dxa"/>
              <w:right w:w="240" w:type="dxa"/>
            </w:tcMar>
            <w:hideMark/>
          </w:tcPr>
          <w:p w14:paraId="16EB2C75" w14:textId="77777777" w:rsidR="004A290D" w:rsidRPr="004A290D" w:rsidRDefault="004A290D" w:rsidP="004A290D">
            <w:pPr>
              <w:tabs>
                <w:tab w:val="left" w:pos="5797"/>
              </w:tabs>
            </w:pPr>
            <w:r w:rsidRPr="004A290D">
              <w:t>Gender</w:t>
            </w:r>
          </w:p>
        </w:tc>
        <w:tc>
          <w:tcPr>
            <w:tcW w:w="0" w:type="auto"/>
            <w:vMerge w:val="restart"/>
            <w:tcBorders>
              <w:top w:val="single" w:sz="4" w:space="0" w:color="FFFFFF"/>
              <w:left w:val="single" w:sz="4" w:space="0" w:color="FFFFFF"/>
              <w:bottom w:val="single" w:sz="4" w:space="0" w:color="FFFFFF"/>
              <w:right w:val="single" w:sz="4" w:space="0" w:color="FFFFFF"/>
            </w:tcBorders>
            <w:tcMar>
              <w:top w:w="210" w:type="dxa"/>
              <w:left w:w="240" w:type="dxa"/>
              <w:bottom w:w="210" w:type="dxa"/>
              <w:right w:w="240" w:type="dxa"/>
            </w:tcMar>
            <w:hideMark/>
          </w:tcPr>
          <w:p w14:paraId="57154E88" w14:textId="77777777" w:rsidR="004A290D" w:rsidRPr="004A290D" w:rsidRDefault="004A290D" w:rsidP="004A290D">
            <w:pPr>
              <w:tabs>
                <w:tab w:val="left" w:pos="5797"/>
              </w:tabs>
            </w:pPr>
            <w:r w:rsidRPr="004A290D">
              <w:rPr>
                <w:i/>
                <w:iCs/>
              </w:rPr>
              <w:t>ϰ</w:t>
            </w:r>
            <w:r w:rsidRPr="004A290D">
              <w:rPr>
                <w:vertAlign w:val="superscript"/>
              </w:rPr>
              <w:t>2</w:t>
            </w:r>
          </w:p>
        </w:tc>
        <w:tc>
          <w:tcPr>
            <w:tcW w:w="0" w:type="auto"/>
            <w:vMerge w:val="restart"/>
            <w:tcBorders>
              <w:top w:val="single" w:sz="4" w:space="0" w:color="FFFFFF"/>
              <w:left w:val="single" w:sz="4" w:space="0" w:color="FFFFFF"/>
              <w:bottom w:val="single" w:sz="4" w:space="0" w:color="FFFFFF"/>
              <w:right w:val="single" w:sz="4" w:space="0" w:color="FFFFFF"/>
            </w:tcBorders>
            <w:tcMar>
              <w:top w:w="210" w:type="dxa"/>
              <w:left w:w="240" w:type="dxa"/>
              <w:bottom w:w="210" w:type="dxa"/>
              <w:right w:w="240" w:type="dxa"/>
            </w:tcMar>
            <w:hideMark/>
          </w:tcPr>
          <w:p w14:paraId="6772A2ED" w14:textId="77777777" w:rsidR="004A290D" w:rsidRPr="004A290D" w:rsidRDefault="004A290D" w:rsidP="004A290D">
            <w:pPr>
              <w:tabs>
                <w:tab w:val="left" w:pos="5797"/>
              </w:tabs>
            </w:pPr>
            <w:r w:rsidRPr="004A290D">
              <w:rPr>
                <w:i/>
                <w:iCs/>
              </w:rPr>
              <w:t>p</w:t>
            </w:r>
          </w:p>
        </w:tc>
      </w:tr>
      <w:tr w:rsidR="004A290D" w:rsidRPr="004A290D" w14:paraId="19BCF144" w14:textId="77777777" w:rsidTr="004A290D">
        <w:trPr>
          <w:tblHeader/>
        </w:trPr>
        <w:tc>
          <w:tcPr>
            <w:tcW w:w="0" w:type="auto"/>
            <w:vMerge/>
            <w:tcBorders>
              <w:top w:val="single" w:sz="4" w:space="0" w:color="FFFFFF"/>
              <w:left w:val="single" w:sz="4" w:space="0" w:color="FFFFFF"/>
              <w:bottom w:val="single" w:sz="4" w:space="0" w:color="FFFFFF"/>
              <w:right w:val="single" w:sz="4" w:space="0" w:color="FFFFFF"/>
            </w:tcBorders>
            <w:vAlign w:val="center"/>
            <w:hideMark/>
          </w:tcPr>
          <w:p w14:paraId="65EEB888" w14:textId="77777777" w:rsidR="004A290D" w:rsidRPr="004A290D" w:rsidRDefault="004A290D" w:rsidP="004A290D">
            <w:pPr>
              <w:tabs>
                <w:tab w:val="left" w:pos="5797"/>
              </w:tabs>
            </w:pPr>
          </w:p>
        </w:tc>
        <w:tc>
          <w:tcPr>
            <w:tcW w:w="0" w:type="auto"/>
            <w:vMerge/>
            <w:tcBorders>
              <w:top w:val="single" w:sz="4" w:space="0" w:color="FFFFFF"/>
              <w:left w:val="single" w:sz="4" w:space="0" w:color="FFFFFF"/>
              <w:bottom w:val="single" w:sz="4" w:space="0" w:color="FFFFFF"/>
              <w:right w:val="single" w:sz="4" w:space="0" w:color="FFFFFF"/>
            </w:tcBorders>
            <w:vAlign w:val="center"/>
            <w:hideMark/>
          </w:tcPr>
          <w:p w14:paraId="122A39B0" w14:textId="77777777" w:rsidR="004A290D" w:rsidRPr="004A290D" w:rsidRDefault="004A290D" w:rsidP="004A290D">
            <w:pPr>
              <w:tabs>
                <w:tab w:val="left" w:pos="5797"/>
              </w:tabs>
            </w:pPr>
          </w:p>
        </w:tc>
        <w:tc>
          <w:tcPr>
            <w:tcW w:w="0" w:type="auto"/>
            <w:tcBorders>
              <w:top w:val="single" w:sz="4" w:space="0" w:color="FFFFFF"/>
              <w:left w:val="single" w:sz="4" w:space="0" w:color="FFFFFF"/>
              <w:bottom w:val="single" w:sz="4" w:space="0" w:color="FFFFFF"/>
              <w:right w:val="single" w:sz="4" w:space="0" w:color="FFFFFF"/>
            </w:tcBorders>
            <w:tcMar>
              <w:top w:w="210" w:type="dxa"/>
              <w:left w:w="240" w:type="dxa"/>
              <w:bottom w:w="210" w:type="dxa"/>
              <w:right w:w="240" w:type="dxa"/>
            </w:tcMar>
            <w:hideMark/>
          </w:tcPr>
          <w:p w14:paraId="78F3C736" w14:textId="77777777" w:rsidR="004A290D" w:rsidRPr="004A290D" w:rsidRDefault="004A290D" w:rsidP="004A290D">
            <w:pPr>
              <w:tabs>
                <w:tab w:val="left" w:pos="5797"/>
              </w:tabs>
            </w:pPr>
            <w:r w:rsidRPr="004A290D">
              <w:t>Male</w:t>
            </w:r>
          </w:p>
        </w:tc>
        <w:tc>
          <w:tcPr>
            <w:tcW w:w="0" w:type="auto"/>
            <w:tcBorders>
              <w:top w:val="single" w:sz="4" w:space="0" w:color="FFFFFF"/>
              <w:left w:val="single" w:sz="4" w:space="0" w:color="FFFFFF"/>
              <w:bottom w:val="single" w:sz="4" w:space="0" w:color="FFFFFF"/>
              <w:right w:val="single" w:sz="4" w:space="0" w:color="FFFFFF"/>
            </w:tcBorders>
            <w:tcMar>
              <w:top w:w="210" w:type="dxa"/>
              <w:left w:w="240" w:type="dxa"/>
              <w:bottom w:w="210" w:type="dxa"/>
              <w:right w:w="240" w:type="dxa"/>
            </w:tcMar>
            <w:hideMark/>
          </w:tcPr>
          <w:p w14:paraId="3B2E5E40" w14:textId="77777777" w:rsidR="004A290D" w:rsidRPr="004A290D" w:rsidRDefault="004A290D" w:rsidP="004A290D">
            <w:pPr>
              <w:tabs>
                <w:tab w:val="left" w:pos="5797"/>
              </w:tabs>
            </w:pPr>
            <w:r w:rsidRPr="004A290D">
              <w:t>Female</w:t>
            </w:r>
          </w:p>
        </w:tc>
        <w:tc>
          <w:tcPr>
            <w:tcW w:w="0" w:type="auto"/>
            <w:vMerge/>
            <w:tcBorders>
              <w:top w:val="single" w:sz="4" w:space="0" w:color="FFFFFF"/>
              <w:left w:val="single" w:sz="4" w:space="0" w:color="FFFFFF"/>
              <w:bottom w:val="single" w:sz="4" w:space="0" w:color="FFFFFF"/>
              <w:right w:val="single" w:sz="4" w:space="0" w:color="FFFFFF"/>
            </w:tcBorders>
            <w:vAlign w:val="center"/>
            <w:hideMark/>
          </w:tcPr>
          <w:p w14:paraId="7CE28BFF" w14:textId="77777777" w:rsidR="004A290D" w:rsidRPr="004A290D" w:rsidRDefault="004A290D" w:rsidP="004A290D">
            <w:pPr>
              <w:tabs>
                <w:tab w:val="left" w:pos="5797"/>
              </w:tabs>
            </w:pPr>
          </w:p>
        </w:tc>
        <w:tc>
          <w:tcPr>
            <w:tcW w:w="0" w:type="auto"/>
            <w:vMerge/>
            <w:tcBorders>
              <w:top w:val="single" w:sz="4" w:space="0" w:color="FFFFFF"/>
              <w:left w:val="single" w:sz="4" w:space="0" w:color="FFFFFF"/>
              <w:bottom w:val="single" w:sz="4" w:space="0" w:color="FFFFFF"/>
              <w:right w:val="single" w:sz="4" w:space="0" w:color="FFFFFF"/>
            </w:tcBorders>
            <w:vAlign w:val="center"/>
            <w:hideMark/>
          </w:tcPr>
          <w:p w14:paraId="1A21B22C" w14:textId="77777777" w:rsidR="004A290D" w:rsidRPr="004A290D" w:rsidRDefault="004A290D" w:rsidP="004A290D">
            <w:pPr>
              <w:tabs>
                <w:tab w:val="left" w:pos="5797"/>
              </w:tabs>
            </w:pPr>
          </w:p>
        </w:tc>
      </w:tr>
      <w:tr w:rsidR="004A290D" w:rsidRPr="004A290D" w14:paraId="745DD590" w14:textId="77777777" w:rsidTr="004A290D">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008088C9" w14:textId="77777777" w:rsidR="004A290D" w:rsidRPr="004A290D" w:rsidRDefault="004A290D" w:rsidP="004A290D">
            <w:pPr>
              <w:tabs>
                <w:tab w:val="left" w:pos="5797"/>
              </w:tabs>
            </w:pPr>
            <w:r w:rsidRPr="004A290D">
              <w:t>AH</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5E0C3AA5" w14:textId="77777777" w:rsidR="004A290D" w:rsidRPr="004A290D" w:rsidRDefault="004A290D" w:rsidP="004A290D">
            <w:pPr>
              <w:tabs>
                <w:tab w:val="left" w:pos="5797"/>
              </w:tabs>
            </w:pPr>
            <w:r w:rsidRPr="004A290D">
              <w:t>Any disorder</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1632AB8E" w14:textId="77777777" w:rsidR="004A290D" w:rsidRPr="004A290D" w:rsidRDefault="004A290D" w:rsidP="004A290D">
            <w:pPr>
              <w:tabs>
                <w:tab w:val="left" w:pos="5797"/>
              </w:tabs>
            </w:pPr>
            <w:r w:rsidRPr="004A290D">
              <w:t>55</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30EC1CD6" w14:textId="77777777" w:rsidR="004A290D" w:rsidRPr="004A290D" w:rsidRDefault="004A290D" w:rsidP="004A290D">
            <w:pPr>
              <w:tabs>
                <w:tab w:val="left" w:pos="5797"/>
              </w:tabs>
            </w:pPr>
            <w:r w:rsidRPr="004A290D">
              <w:t>55</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6D1B04B2" w14:textId="77777777" w:rsidR="004A290D" w:rsidRPr="004A290D" w:rsidRDefault="004A290D" w:rsidP="004A290D">
            <w:pPr>
              <w:tabs>
                <w:tab w:val="left" w:pos="5797"/>
              </w:tabs>
            </w:pPr>
            <w:r w:rsidRPr="004A290D">
              <w:t>0</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0902164" w14:textId="77777777" w:rsidR="004A290D" w:rsidRPr="004A290D" w:rsidRDefault="004A290D" w:rsidP="004A290D">
            <w:pPr>
              <w:tabs>
                <w:tab w:val="left" w:pos="5797"/>
              </w:tabs>
            </w:pPr>
            <w:r w:rsidRPr="004A290D">
              <w:t>1</w:t>
            </w:r>
          </w:p>
        </w:tc>
      </w:tr>
      <w:tr w:rsidR="004A290D" w:rsidRPr="004A290D" w14:paraId="450EE849" w14:textId="77777777" w:rsidTr="004A290D">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4ED6E627" w14:textId="77777777" w:rsidR="004A290D" w:rsidRPr="004A290D" w:rsidRDefault="004A290D" w:rsidP="004A290D">
            <w:pPr>
              <w:tabs>
                <w:tab w:val="left" w:pos="5797"/>
              </w:tabs>
            </w:pP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2548554A" w14:textId="77777777" w:rsidR="004A290D" w:rsidRPr="004A290D" w:rsidRDefault="004A290D" w:rsidP="004A290D">
            <w:pPr>
              <w:tabs>
                <w:tab w:val="left" w:pos="5797"/>
              </w:tabs>
            </w:pPr>
            <w:r w:rsidRPr="004A290D">
              <w:t>Healthy controls</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62FCB9AB" w14:textId="77777777" w:rsidR="004A290D" w:rsidRPr="004A290D" w:rsidRDefault="004A290D" w:rsidP="004A290D">
            <w:pPr>
              <w:tabs>
                <w:tab w:val="left" w:pos="5797"/>
              </w:tabs>
            </w:pPr>
            <w:r w:rsidRPr="004A290D">
              <w:t>40</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146BC165" w14:textId="77777777" w:rsidR="004A290D" w:rsidRPr="004A290D" w:rsidRDefault="004A290D" w:rsidP="004A290D">
            <w:pPr>
              <w:tabs>
                <w:tab w:val="left" w:pos="5797"/>
              </w:tabs>
            </w:pPr>
            <w:r w:rsidRPr="004A290D">
              <w:t>40</w:t>
            </w: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04E7053B" w14:textId="77777777" w:rsidR="004A290D" w:rsidRPr="004A290D" w:rsidRDefault="004A290D" w:rsidP="004A290D">
            <w:pPr>
              <w:tabs>
                <w:tab w:val="left" w:pos="5797"/>
              </w:tabs>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2DC04B20" w14:textId="77777777" w:rsidR="004A290D" w:rsidRPr="004A290D" w:rsidRDefault="004A290D" w:rsidP="004A290D">
            <w:pPr>
              <w:tabs>
                <w:tab w:val="left" w:pos="5797"/>
              </w:tabs>
            </w:pPr>
          </w:p>
        </w:tc>
      </w:tr>
      <w:tr w:rsidR="004A290D" w:rsidRPr="004A290D" w14:paraId="5B49173F" w14:textId="77777777" w:rsidTr="004A290D">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67F2144E" w14:textId="77777777" w:rsidR="004A290D" w:rsidRPr="004A290D" w:rsidRDefault="004A290D" w:rsidP="004A290D">
            <w:pPr>
              <w:tabs>
                <w:tab w:val="left" w:pos="5797"/>
              </w:tabs>
            </w:pPr>
            <w:r w:rsidRPr="004A290D">
              <w:t>DH</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D01E1BB" w14:textId="77777777" w:rsidR="004A290D" w:rsidRPr="004A290D" w:rsidRDefault="004A290D" w:rsidP="004A290D">
            <w:pPr>
              <w:tabs>
                <w:tab w:val="left" w:pos="5797"/>
              </w:tabs>
            </w:pPr>
            <w:r w:rsidRPr="004A290D">
              <w:t>Depression</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5C3DA444" w14:textId="77777777" w:rsidR="004A290D" w:rsidRPr="004A290D" w:rsidRDefault="004A290D" w:rsidP="004A290D">
            <w:pPr>
              <w:tabs>
                <w:tab w:val="left" w:pos="5797"/>
              </w:tabs>
            </w:pPr>
            <w:r w:rsidRPr="004A290D">
              <w:t>37</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3D39CAB" w14:textId="77777777" w:rsidR="004A290D" w:rsidRPr="004A290D" w:rsidRDefault="004A290D" w:rsidP="004A290D">
            <w:pPr>
              <w:tabs>
                <w:tab w:val="left" w:pos="5797"/>
              </w:tabs>
            </w:pPr>
            <w:r w:rsidRPr="004A290D">
              <w:t>37</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282E2F67" w14:textId="77777777" w:rsidR="004A290D" w:rsidRPr="004A290D" w:rsidRDefault="004A290D" w:rsidP="004A290D">
            <w:pPr>
              <w:tabs>
                <w:tab w:val="left" w:pos="5797"/>
              </w:tabs>
            </w:pPr>
            <w:r w:rsidRPr="004A290D">
              <w:t>0</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0EDD4FBF" w14:textId="77777777" w:rsidR="004A290D" w:rsidRPr="004A290D" w:rsidRDefault="004A290D" w:rsidP="004A290D">
            <w:pPr>
              <w:tabs>
                <w:tab w:val="left" w:pos="5797"/>
              </w:tabs>
            </w:pPr>
            <w:r w:rsidRPr="004A290D">
              <w:t>1</w:t>
            </w:r>
          </w:p>
        </w:tc>
      </w:tr>
      <w:tr w:rsidR="004A290D" w:rsidRPr="004A290D" w14:paraId="39775170" w14:textId="77777777" w:rsidTr="004A290D">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1E0DA2F5" w14:textId="77777777" w:rsidR="004A290D" w:rsidRPr="004A290D" w:rsidRDefault="004A290D" w:rsidP="004A290D">
            <w:pPr>
              <w:tabs>
                <w:tab w:val="left" w:pos="5797"/>
              </w:tabs>
            </w:pP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0C314708" w14:textId="77777777" w:rsidR="004A290D" w:rsidRPr="004A290D" w:rsidRDefault="004A290D" w:rsidP="004A290D">
            <w:pPr>
              <w:tabs>
                <w:tab w:val="left" w:pos="5797"/>
              </w:tabs>
            </w:pPr>
            <w:r w:rsidRPr="004A290D">
              <w:t>Healthy controls</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597EAFF5" w14:textId="77777777" w:rsidR="004A290D" w:rsidRPr="004A290D" w:rsidRDefault="004A290D" w:rsidP="004A290D">
            <w:pPr>
              <w:tabs>
                <w:tab w:val="left" w:pos="5797"/>
              </w:tabs>
            </w:pPr>
            <w:r w:rsidRPr="004A290D">
              <w:t>37</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6C3130BA" w14:textId="77777777" w:rsidR="004A290D" w:rsidRPr="004A290D" w:rsidRDefault="004A290D" w:rsidP="004A290D">
            <w:pPr>
              <w:tabs>
                <w:tab w:val="left" w:pos="5797"/>
              </w:tabs>
            </w:pPr>
            <w:r w:rsidRPr="004A290D">
              <w:t>37</w:t>
            </w: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362750E6" w14:textId="77777777" w:rsidR="004A290D" w:rsidRPr="004A290D" w:rsidRDefault="004A290D" w:rsidP="004A290D">
            <w:pPr>
              <w:tabs>
                <w:tab w:val="left" w:pos="5797"/>
              </w:tabs>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1D574ED0" w14:textId="77777777" w:rsidR="004A290D" w:rsidRPr="004A290D" w:rsidRDefault="004A290D" w:rsidP="004A290D">
            <w:pPr>
              <w:tabs>
                <w:tab w:val="left" w:pos="5797"/>
              </w:tabs>
            </w:pPr>
          </w:p>
        </w:tc>
      </w:tr>
      <w:tr w:rsidR="004A290D" w:rsidRPr="004A290D" w14:paraId="1C96EF4A" w14:textId="77777777" w:rsidTr="004A290D">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317C014B" w14:textId="77777777" w:rsidR="004A290D" w:rsidRPr="004A290D" w:rsidRDefault="004A290D" w:rsidP="004A290D">
            <w:pPr>
              <w:tabs>
                <w:tab w:val="left" w:pos="5797"/>
              </w:tabs>
            </w:pPr>
            <w:r w:rsidRPr="004A290D">
              <w:t>BH</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7D4A5849" w14:textId="77777777" w:rsidR="004A290D" w:rsidRPr="004A290D" w:rsidRDefault="004A290D" w:rsidP="004A290D">
            <w:pPr>
              <w:tabs>
                <w:tab w:val="left" w:pos="5797"/>
              </w:tabs>
            </w:pPr>
            <w:r w:rsidRPr="004A290D">
              <w:t>BD</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2829D1A5" w14:textId="77777777" w:rsidR="004A290D" w:rsidRPr="004A290D" w:rsidRDefault="004A290D" w:rsidP="004A290D">
            <w:pPr>
              <w:tabs>
                <w:tab w:val="left" w:pos="5797"/>
              </w:tabs>
            </w:pPr>
            <w:r w:rsidRPr="004A290D">
              <w:t>11</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675C7AC9" w14:textId="77777777" w:rsidR="004A290D" w:rsidRPr="004A290D" w:rsidRDefault="004A290D" w:rsidP="004A290D">
            <w:pPr>
              <w:tabs>
                <w:tab w:val="left" w:pos="5797"/>
              </w:tabs>
            </w:pPr>
            <w:r w:rsidRPr="004A290D">
              <w:t>11</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61DF54AC" w14:textId="77777777" w:rsidR="004A290D" w:rsidRPr="004A290D" w:rsidRDefault="004A290D" w:rsidP="004A290D">
            <w:pPr>
              <w:tabs>
                <w:tab w:val="left" w:pos="5797"/>
              </w:tabs>
            </w:pPr>
            <w:r w:rsidRPr="004A290D">
              <w:t>0</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FC03AA7" w14:textId="77777777" w:rsidR="004A290D" w:rsidRPr="004A290D" w:rsidRDefault="004A290D" w:rsidP="004A290D">
            <w:pPr>
              <w:tabs>
                <w:tab w:val="left" w:pos="5797"/>
              </w:tabs>
            </w:pPr>
            <w:r w:rsidRPr="004A290D">
              <w:t>1</w:t>
            </w:r>
          </w:p>
        </w:tc>
      </w:tr>
      <w:tr w:rsidR="004A290D" w:rsidRPr="004A290D" w14:paraId="3E862460" w14:textId="77777777" w:rsidTr="004A290D">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65669C75" w14:textId="77777777" w:rsidR="004A290D" w:rsidRPr="004A290D" w:rsidRDefault="004A290D" w:rsidP="004A290D">
            <w:pPr>
              <w:tabs>
                <w:tab w:val="left" w:pos="5797"/>
              </w:tabs>
            </w:pP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2C8D25A6" w14:textId="77777777" w:rsidR="004A290D" w:rsidRPr="004A290D" w:rsidRDefault="004A290D" w:rsidP="004A290D">
            <w:pPr>
              <w:tabs>
                <w:tab w:val="left" w:pos="5797"/>
              </w:tabs>
            </w:pPr>
            <w:r w:rsidRPr="004A290D">
              <w:t>Healthy controls</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3DEA0F6C" w14:textId="77777777" w:rsidR="004A290D" w:rsidRPr="004A290D" w:rsidRDefault="004A290D" w:rsidP="004A290D">
            <w:pPr>
              <w:tabs>
                <w:tab w:val="left" w:pos="5797"/>
              </w:tabs>
            </w:pPr>
            <w:r w:rsidRPr="004A290D">
              <w:t>11</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575E6BF6" w14:textId="77777777" w:rsidR="004A290D" w:rsidRPr="004A290D" w:rsidRDefault="004A290D" w:rsidP="004A290D">
            <w:pPr>
              <w:tabs>
                <w:tab w:val="left" w:pos="5797"/>
              </w:tabs>
            </w:pPr>
            <w:r w:rsidRPr="004A290D">
              <w:t>11</w:t>
            </w: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5C60B261" w14:textId="77777777" w:rsidR="004A290D" w:rsidRPr="004A290D" w:rsidRDefault="004A290D" w:rsidP="004A290D">
            <w:pPr>
              <w:tabs>
                <w:tab w:val="left" w:pos="5797"/>
              </w:tabs>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04A8104E" w14:textId="77777777" w:rsidR="004A290D" w:rsidRPr="004A290D" w:rsidRDefault="004A290D" w:rsidP="004A290D">
            <w:pPr>
              <w:tabs>
                <w:tab w:val="left" w:pos="5797"/>
              </w:tabs>
            </w:pPr>
          </w:p>
        </w:tc>
      </w:tr>
      <w:tr w:rsidR="004A290D" w:rsidRPr="004A290D" w14:paraId="3CEB17B7" w14:textId="77777777" w:rsidTr="004A290D">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3B2E5EE0" w14:textId="77777777" w:rsidR="004A290D" w:rsidRPr="004A290D" w:rsidRDefault="004A290D" w:rsidP="004A290D">
            <w:pPr>
              <w:tabs>
                <w:tab w:val="left" w:pos="5797"/>
              </w:tabs>
            </w:pPr>
            <w:r w:rsidRPr="004A290D">
              <w:t>SH</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7CFA95B5" w14:textId="77777777" w:rsidR="004A290D" w:rsidRPr="004A290D" w:rsidRDefault="004A290D" w:rsidP="004A290D">
            <w:pPr>
              <w:tabs>
                <w:tab w:val="left" w:pos="5797"/>
              </w:tabs>
            </w:pPr>
            <w:r w:rsidRPr="004A290D">
              <w:t>Schizophrenia</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344E34E5" w14:textId="77777777" w:rsidR="004A290D" w:rsidRPr="004A290D" w:rsidRDefault="004A290D" w:rsidP="004A290D">
            <w:pPr>
              <w:tabs>
                <w:tab w:val="left" w:pos="5797"/>
              </w:tabs>
            </w:pPr>
            <w:r w:rsidRPr="004A290D">
              <w:t>7</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374FFDA6" w14:textId="77777777" w:rsidR="004A290D" w:rsidRPr="004A290D" w:rsidRDefault="004A290D" w:rsidP="004A290D">
            <w:pPr>
              <w:tabs>
                <w:tab w:val="left" w:pos="5797"/>
              </w:tabs>
            </w:pPr>
            <w:r w:rsidRPr="004A290D">
              <w:t>7</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12C29596" w14:textId="77777777" w:rsidR="004A290D" w:rsidRPr="004A290D" w:rsidRDefault="004A290D" w:rsidP="004A290D">
            <w:pPr>
              <w:tabs>
                <w:tab w:val="left" w:pos="5797"/>
              </w:tabs>
            </w:pPr>
            <w:r w:rsidRPr="004A290D">
              <w:t>0</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DF14B85" w14:textId="77777777" w:rsidR="004A290D" w:rsidRPr="004A290D" w:rsidRDefault="004A290D" w:rsidP="004A290D">
            <w:pPr>
              <w:tabs>
                <w:tab w:val="left" w:pos="5797"/>
              </w:tabs>
            </w:pPr>
            <w:r w:rsidRPr="004A290D">
              <w:t>1</w:t>
            </w:r>
          </w:p>
        </w:tc>
      </w:tr>
      <w:tr w:rsidR="004A290D" w:rsidRPr="004A290D" w14:paraId="5DC4CEB3" w14:textId="77777777" w:rsidTr="004A290D">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21F99EA0" w14:textId="77777777" w:rsidR="004A290D" w:rsidRPr="004A290D" w:rsidRDefault="004A290D" w:rsidP="004A290D">
            <w:pPr>
              <w:tabs>
                <w:tab w:val="left" w:pos="5797"/>
              </w:tabs>
            </w:pP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00471D1F" w14:textId="77777777" w:rsidR="004A290D" w:rsidRPr="004A290D" w:rsidRDefault="004A290D" w:rsidP="004A290D">
            <w:pPr>
              <w:tabs>
                <w:tab w:val="left" w:pos="5797"/>
              </w:tabs>
            </w:pPr>
            <w:r w:rsidRPr="004A290D">
              <w:t>Healthy controls</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334DC31" w14:textId="77777777" w:rsidR="004A290D" w:rsidRPr="004A290D" w:rsidRDefault="004A290D" w:rsidP="004A290D">
            <w:pPr>
              <w:tabs>
                <w:tab w:val="left" w:pos="5797"/>
              </w:tabs>
            </w:pPr>
            <w:r w:rsidRPr="004A290D">
              <w:t>7</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5DF02AE7" w14:textId="77777777" w:rsidR="004A290D" w:rsidRPr="004A290D" w:rsidRDefault="004A290D" w:rsidP="004A290D">
            <w:pPr>
              <w:tabs>
                <w:tab w:val="left" w:pos="5797"/>
              </w:tabs>
            </w:pPr>
            <w:r w:rsidRPr="004A290D">
              <w:t>7</w:t>
            </w: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61AAC5BE" w14:textId="77777777" w:rsidR="004A290D" w:rsidRPr="004A290D" w:rsidRDefault="004A290D" w:rsidP="004A290D">
            <w:pPr>
              <w:tabs>
                <w:tab w:val="left" w:pos="5797"/>
              </w:tabs>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6F710474" w14:textId="77777777" w:rsidR="004A290D" w:rsidRPr="004A290D" w:rsidRDefault="004A290D" w:rsidP="004A290D">
            <w:pPr>
              <w:tabs>
                <w:tab w:val="left" w:pos="5797"/>
              </w:tabs>
            </w:pPr>
          </w:p>
        </w:tc>
      </w:tr>
      <w:tr w:rsidR="004A290D" w:rsidRPr="004A290D" w14:paraId="2362D4A5" w14:textId="77777777" w:rsidTr="004A290D">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623A8CE8" w14:textId="77777777" w:rsidR="004A290D" w:rsidRPr="004A290D" w:rsidRDefault="004A290D" w:rsidP="004A290D">
            <w:pPr>
              <w:tabs>
                <w:tab w:val="left" w:pos="5797"/>
              </w:tabs>
            </w:pPr>
            <w:r w:rsidRPr="004A290D">
              <w:t>DB</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7B3C7EFD" w14:textId="77777777" w:rsidR="004A290D" w:rsidRPr="004A290D" w:rsidRDefault="004A290D" w:rsidP="004A290D">
            <w:pPr>
              <w:tabs>
                <w:tab w:val="left" w:pos="5797"/>
              </w:tabs>
            </w:pPr>
            <w:r w:rsidRPr="004A290D">
              <w:t>Depression</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5AE0A087" w14:textId="77777777" w:rsidR="004A290D" w:rsidRPr="004A290D" w:rsidRDefault="004A290D" w:rsidP="004A290D">
            <w:pPr>
              <w:tabs>
                <w:tab w:val="left" w:pos="5797"/>
              </w:tabs>
            </w:pPr>
            <w:r w:rsidRPr="004A290D">
              <w:t>11</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767B352E" w14:textId="77777777" w:rsidR="004A290D" w:rsidRPr="004A290D" w:rsidRDefault="004A290D" w:rsidP="004A290D">
            <w:pPr>
              <w:tabs>
                <w:tab w:val="left" w:pos="5797"/>
              </w:tabs>
            </w:pPr>
            <w:r w:rsidRPr="004A290D">
              <w:t>11</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6FB41341" w14:textId="77777777" w:rsidR="004A290D" w:rsidRPr="004A290D" w:rsidRDefault="004A290D" w:rsidP="004A290D">
            <w:pPr>
              <w:tabs>
                <w:tab w:val="left" w:pos="5797"/>
              </w:tabs>
            </w:pPr>
            <w:r w:rsidRPr="004A290D">
              <w:t>0</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6A539408" w14:textId="77777777" w:rsidR="004A290D" w:rsidRPr="004A290D" w:rsidRDefault="004A290D" w:rsidP="004A290D">
            <w:pPr>
              <w:tabs>
                <w:tab w:val="left" w:pos="5797"/>
              </w:tabs>
            </w:pPr>
            <w:r w:rsidRPr="004A290D">
              <w:t>1</w:t>
            </w:r>
          </w:p>
        </w:tc>
      </w:tr>
      <w:tr w:rsidR="004A290D" w:rsidRPr="004A290D" w14:paraId="752B1DD0" w14:textId="77777777" w:rsidTr="004A290D">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21847A56" w14:textId="77777777" w:rsidR="004A290D" w:rsidRPr="004A290D" w:rsidRDefault="004A290D" w:rsidP="004A290D">
            <w:pPr>
              <w:tabs>
                <w:tab w:val="left" w:pos="5797"/>
              </w:tabs>
            </w:pP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7255F827" w14:textId="77777777" w:rsidR="004A290D" w:rsidRPr="004A290D" w:rsidRDefault="004A290D" w:rsidP="004A290D">
            <w:pPr>
              <w:tabs>
                <w:tab w:val="left" w:pos="5797"/>
              </w:tabs>
            </w:pPr>
            <w:r w:rsidRPr="004A290D">
              <w:t>BD</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671DD1DF" w14:textId="77777777" w:rsidR="004A290D" w:rsidRPr="004A290D" w:rsidRDefault="004A290D" w:rsidP="004A290D">
            <w:pPr>
              <w:tabs>
                <w:tab w:val="left" w:pos="5797"/>
              </w:tabs>
            </w:pPr>
            <w:r w:rsidRPr="004A290D">
              <w:t>11</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7E0952D1" w14:textId="77777777" w:rsidR="004A290D" w:rsidRPr="004A290D" w:rsidRDefault="004A290D" w:rsidP="004A290D">
            <w:pPr>
              <w:tabs>
                <w:tab w:val="left" w:pos="5797"/>
              </w:tabs>
            </w:pPr>
            <w:r w:rsidRPr="004A290D">
              <w:t>11</w:t>
            </w: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46BB10F7" w14:textId="77777777" w:rsidR="004A290D" w:rsidRPr="004A290D" w:rsidRDefault="004A290D" w:rsidP="004A290D">
            <w:pPr>
              <w:tabs>
                <w:tab w:val="left" w:pos="5797"/>
              </w:tabs>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1186A315" w14:textId="77777777" w:rsidR="004A290D" w:rsidRPr="004A290D" w:rsidRDefault="004A290D" w:rsidP="004A290D">
            <w:pPr>
              <w:tabs>
                <w:tab w:val="left" w:pos="5797"/>
              </w:tabs>
            </w:pPr>
          </w:p>
        </w:tc>
      </w:tr>
      <w:tr w:rsidR="004A290D" w:rsidRPr="004A290D" w14:paraId="118BB475" w14:textId="77777777" w:rsidTr="004A290D">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1223B5D1" w14:textId="77777777" w:rsidR="004A290D" w:rsidRPr="004A290D" w:rsidRDefault="004A290D" w:rsidP="004A290D">
            <w:pPr>
              <w:tabs>
                <w:tab w:val="left" w:pos="5797"/>
              </w:tabs>
            </w:pPr>
            <w:r w:rsidRPr="004A290D">
              <w:lastRenderedPageBreak/>
              <w:t>DS</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7F02D323" w14:textId="77777777" w:rsidR="004A290D" w:rsidRPr="004A290D" w:rsidRDefault="004A290D" w:rsidP="004A290D">
            <w:pPr>
              <w:tabs>
                <w:tab w:val="left" w:pos="5797"/>
              </w:tabs>
            </w:pPr>
            <w:r w:rsidRPr="004A290D">
              <w:t>Depression</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2A6AD91B" w14:textId="77777777" w:rsidR="004A290D" w:rsidRPr="004A290D" w:rsidRDefault="004A290D" w:rsidP="004A290D">
            <w:pPr>
              <w:tabs>
                <w:tab w:val="left" w:pos="5797"/>
              </w:tabs>
            </w:pPr>
            <w:r w:rsidRPr="004A290D">
              <w:t>7</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6017B028" w14:textId="77777777" w:rsidR="004A290D" w:rsidRPr="004A290D" w:rsidRDefault="004A290D" w:rsidP="004A290D">
            <w:pPr>
              <w:tabs>
                <w:tab w:val="left" w:pos="5797"/>
              </w:tabs>
            </w:pPr>
            <w:r w:rsidRPr="004A290D">
              <w:t>7</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07CDD616" w14:textId="77777777" w:rsidR="004A290D" w:rsidRPr="004A290D" w:rsidRDefault="004A290D" w:rsidP="004A290D">
            <w:pPr>
              <w:tabs>
                <w:tab w:val="left" w:pos="5797"/>
              </w:tabs>
            </w:pPr>
            <w:r w:rsidRPr="004A290D">
              <w:t>0</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7E9ABE83" w14:textId="77777777" w:rsidR="004A290D" w:rsidRPr="004A290D" w:rsidRDefault="004A290D" w:rsidP="004A290D">
            <w:pPr>
              <w:tabs>
                <w:tab w:val="left" w:pos="5797"/>
              </w:tabs>
            </w:pPr>
            <w:r w:rsidRPr="004A290D">
              <w:t>1</w:t>
            </w:r>
          </w:p>
        </w:tc>
      </w:tr>
      <w:tr w:rsidR="004A290D" w:rsidRPr="004A290D" w14:paraId="59089DEF" w14:textId="77777777" w:rsidTr="004A290D">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3796B290" w14:textId="77777777" w:rsidR="004A290D" w:rsidRPr="004A290D" w:rsidRDefault="004A290D" w:rsidP="004A290D">
            <w:pPr>
              <w:tabs>
                <w:tab w:val="left" w:pos="5797"/>
              </w:tabs>
            </w:pP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2B4D11C9" w14:textId="77777777" w:rsidR="004A290D" w:rsidRPr="004A290D" w:rsidRDefault="004A290D" w:rsidP="004A290D">
            <w:pPr>
              <w:tabs>
                <w:tab w:val="left" w:pos="5797"/>
              </w:tabs>
            </w:pPr>
            <w:r w:rsidRPr="004A290D">
              <w:t>Schizophrenia</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6B00CD5" w14:textId="77777777" w:rsidR="004A290D" w:rsidRPr="004A290D" w:rsidRDefault="004A290D" w:rsidP="004A290D">
            <w:pPr>
              <w:tabs>
                <w:tab w:val="left" w:pos="5797"/>
              </w:tabs>
            </w:pPr>
            <w:r w:rsidRPr="004A290D">
              <w:t>7</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6AE925C9" w14:textId="77777777" w:rsidR="004A290D" w:rsidRPr="004A290D" w:rsidRDefault="004A290D" w:rsidP="004A290D">
            <w:pPr>
              <w:tabs>
                <w:tab w:val="left" w:pos="5797"/>
              </w:tabs>
            </w:pPr>
            <w:r w:rsidRPr="004A290D">
              <w:t>7</w:t>
            </w: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0D5B8B21" w14:textId="77777777" w:rsidR="004A290D" w:rsidRPr="004A290D" w:rsidRDefault="004A290D" w:rsidP="004A290D">
            <w:pPr>
              <w:tabs>
                <w:tab w:val="left" w:pos="5797"/>
              </w:tabs>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0BF53540" w14:textId="77777777" w:rsidR="004A290D" w:rsidRPr="004A290D" w:rsidRDefault="004A290D" w:rsidP="004A290D">
            <w:pPr>
              <w:tabs>
                <w:tab w:val="left" w:pos="5797"/>
              </w:tabs>
            </w:pPr>
          </w:p>
        </w:tc>
      </w:tr>
      <w:tr w:rsidR="004A290D" w:rsidRPr="004A290D" w14:paraId="31A32DFB" w14:textId="77777777" w:rsidTr="004A290D">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3A9FB0D1" w14:textId="77777777" w:rsidR="004A290D" w:rsidRPr="004A290D" w:rsidRDefault="004A290D" w:rsidP="004A290D">
            <w:pPr>
              <w:tabs>
                <w:tab w:val="left" w:pos="5797"/>
              </w:tabs>
            </w:pPr>
            <w:r w:rsidRPr="004A290D">
              <w:t>BS</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1B4F1759" w14:textId="77777777" w:rsidR="004A290D" w:rsidRPr="004A290D" w:rsidRDefault="004A290D" w:rsidP="004A290D">
            <w:pPr>
              <w:tabs>
                <w:tab w:val="left" w:pos="5797"/>
              </w:tabs>
            </w:pPr>
            <w:r w:rsidRPr="004A290D">
              <w:t>BD</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43F6781" w14:textId="77777777" w:rsidR="004A290D" w:rsidRPr="004A290D" w:rsidRDefault="004A290D" w:rsidP="004A290D">
            <w:pPr>
              <w:tabs>
                <w:tab w:val="left" w:pos="5797"/>
              </w:tabs>
            </w:pPr>
            <w:r w:rsidRPr="004A290D">
              <w:t>7</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F72A637" w14:textId="77777777" w:rsidR="004A290D" w:rsidRPr="004A290D" w:rsidRDefault="004A290D" w:rsidP="004A290D">
            <w:pPr>
              <w:tabs>
                <w:tab w:val="left" w:pos="5797"/>
              </w:tabs>
            </w:pPr>
            <w:r w:rsidRPr="004A290D">
              <w:t>7</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7C5F6A76" w14:textId="77777777" w:rsidR="004A290D" w:rsidRPr="004A290D" w:rsidRDefault="004A290D" w:rsidP="004A290D">
            <w:pPr>
              <w:tabs>
                <w:tab w:val="left" w:pos="5797"/>
              </w:tabs>
            </w:pPr>
            <w:r w:rsidRPr="004A290D">
              <w:t>0</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738432F1" w14:textId="77777777" w:rsidR="004A290D" w:rsidRPr="004A290D" w:rsidRDefault="004A290D" w:rsidP="004A290D">
            <w:pPr>
              <w:tabs>
                <w:tab w:val="left" w:pos="5797"/>
              </w:tabs>
            </w:pPr>
            <w:r w:rsidRPr="004A290D">
              <w:t>1</w:t>
            </w:r>
          </w:p>
        </w:tc>
      </w:tr>
      <w:tr w:rsidR="004A290D" w:rsidRPr="004A290D" w14:paraId="3A4A520C" w14:textId="77777777" w:rsidTr="004A290D">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5C27B559" w14:textId="77777777" w:rsidR="004A290D" w:rsidRPr="004A290D" w:rsidRDefault="004A290D" w:rsidP="004A290D">
            <w:pPr>
              <w:tabs>
                <w:tab w:val="left" w:pos="5797"/>
              </w:tabs>
            </w:pP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7A64F5E3" w14:textId="77777777" w:rsidR="004A290D" w:rsidRPr="004A290D" w:rsidRDefault="004A290D" w:rsidP="004A290D">
            <w:pPr>
              <w:tabs>
                <w:tab w:val="left" w:pos="5797"/>
              </w:tabs>
            </w:pPr>
            <w:r w:rsidRPr="004A290D">
              <w:t>Schizophrenia</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0E3A0E83" w14:textId="77777777" w:rsidR="004A290D" w:rsidRPr="004A290D" w:rsidRDefault="004A290D" w:rsidP="004A290D">
            <w:pPr>
              <w:tabs>
                <w:tab w:val="left" w:pos="5797"/>
              </w:tabs>
            </w:pPr>
            <w:r w:rsidRPr="004A290D">
              <w:t>7</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644B739B" w14:textId="77777777" w:rsidR="004A290D" w:rsidRPr="004A290D" w:rsidRDefault="004A290D" w:rsidP="004A290D">
            <w:pPr>
              <w:tabs>
                <w:tab w:val="left" w:pos="5797"/>
              </w:tabs>
            </w:pPr>
            <w:r w:rsidRPr="004A290D">
              <w:t>7</w:t>
            </w: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3D9EEE1B" w14:textId="77777777" w:rsidR="004A290D" w:rsidRPr="004A290D" w:rsidRDefault="004A290D" w:rsidP="004A290D">
            <w:pPr>
              <w:tabs>
                <w:tab w:val="left" w:pos="5797"/>
              </w:tabs>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152151C3" w14:textId="77777777" w:rsidR="004A290D" w:rsidRPr="004A290D" w:rsidRDefault="004A290D" w:rsidP="004A290D">
            <w:pPr>
              <w:tabs>
                <w:tab w:val="left" w:pos="5797"/>
              </w:tabs>
            </w:pPr>
          </w:p>
        </w:tc>
      </w:tr>
    </w:tbl>
    <w:p w14:paraId="503A76A4" w14:textId="77777777" w:rsidR="004A290D" w:rsidRPr="004A290D" w:rsidRDefault="004A290D" w:rsidP="004A290D">
      <w:pPr>
        <w:tabs>
          <w:tab w:val="left" w:pos="5797"/>
        </w:tabs>
        <w:rPr>
          <w:lang w:val="en-US"/>
        </w:rPr>
      </w:pPr>
      <w:r w:rsidRPr="004A290D">
        <w:rPr>
          <w:lang w:val="en-US"/>
        </w:rPr>
        <w:t>Permutation tests on gender for each classification task.</w:t>
      </w:r>
    </w:p>
    <w:p w14:paraId="6DE65B13" w14:textId="77777777" w:rsidR="004A290D" w:rsidRPr="004A290D" w:rsidRDefault="004A290D" w:rsidP="004A290D">
      <w:pPr>
        <w:tabs>
          <w:tab w:val="left" w:pos="5797"/>
        </w:tabs>
      </w:pPr>
      <w:r w:rsidRPr="004A290D">
        <w:t>Table 6</w:t>
      </w:r>
    </w:p>
    <w:tbl>
      <w:tblPr>
        <w:tblW w:w="0" w:type="auto"/>
        <w:tblCellMar>
          <w:top w:w="15" w:type="dxa"/>
          <w:left w:w="15" w:type="dxa"/>
          <w:bottom w:w="15" w:type="dxa"/>
          <w:right w:w="15" w:type="dxa"/>
        </w:tblCellMar>
        <w:tblLook w:val="04A0" w:firstRow="1" w:lastRow="0" w:firstColumn="1" w:lastColumn="0" w:noHBand="0" w:noVBand="1"/>
      </w:tblPr>
      <w:tblGrid>
        <w:gridCol w:w="1053"/>
        <w:gridCol w:w="2038"/>
        <w:gridCol w:w="1960"/>
        <w:gridCol w:w="2426"/>
        <w:gridCol w:w="934"/>
        <w:gridCol w:w="934"/>
      </w:tblGrid>
      <w:tr w:rsidR="004A290D" w:rsidRPr="004A290D" w14:paraId="79C00D58" w14:textId="77777777" w:rsidTr="004A290D">
        <w:trPr>
          <w:tblHeader/>
        </w:trPr>
        <w:tc>
          <w:tcPr>
            <w:tcW w:w="0" w:type="auto"/>
            <w:vMerge w:val="restart"/>
            <w:tcBorders>
              <w:top w:val="single" w:sz="4" w:space="0" w:color="FFFFFF"/>
              <w:left w:val="single" w:sz="4" w:space="0" w:color="FFFFFF"/>
              <w:bottom w:val="single" w:sz="4" w:space="0" w:color="FFFFFF"/>
              <w:right w:val="single" w:sz="4" w:space="0" w:color="FFFFFF"/>
            </w:tcBorders>
            <w:tcMar>
              <w:top w:w="210" w:type="dxa"/>
              <w:left w:w="240" w:type="dxa"/>
              <w:bottom w:w="210" w:type="dxa"/>
              <w:right w:w="240" w:type="dxa"/>
            </w:tcMar>
            <w:hideMark/>
          </w:tcPr>
          <w:p w14:paraId="3940DE84" w14:textId="77777777" w:rsidR="004A290D" w:rsidRPr="004A290D" w:rsidRDefault="004A290D" w:rsidP="004A290D">
            <w:pPr>
              <w:tabs>
                <w:tab w:val="left" w:pos="5797"/>
              </w:tabs>
            </w:pPr>
            <w:r w:rsidRPr="004A290D">
              <w:t>Tasks</w:t>
            </w:r>
          </w:p>
        </w:tc>
        <w:tc>
          <w:tcPr>
            <w:tcW w:w="0" w:type="auto"/>
            <w:vMerge w:val="restart"/>
            <w:tcBorders>
              <w:top w:val="single" w:sz="4" w:space="0" w:color="FFFFFF"/>
              <w:left w:val="single" w:sz="4" w:space="0" w:color="FFFFFF"/>
              <w:bottom w:val="single" w:sz="4" w:space="0" w:color="FFFFFF"/>
              <w:right w:val="single" w:sz="4" w:space="0" w:color="FFFFFF"/>
            </w:tcBorders>
            <w:tcMar>
              <w:top w:w="210" w:type="dxa"/>
              <w:left w:w="240" w:type="dxa"/>
              <w:bottom w:w="210" w:type="dxa"/>
              <w:right w:w="240" w:type="dxa"/>
            </w:tcMar>
            <w:hideMark/>
          </w:tcPr>
          <w:p w14:paraId="08A5361D" w14:textId="77777777" w:rsidR="004A290D" w:rsidRPr="004A290D" w:rsidRDefault="004A290D" w:rsidP="004A290D">
            <w:pPr>
              <w:tabs>
                <w:tab w:val="left" w:pos="5797"/>
              </w:tabs>
            </w:pPr>
            <w:r w:rsidRPr="004A290D">
              <w:t>Groups</w:t>
            </w:r>
          </w:p>
        </w:tc>
        <w:tc>
          <w:tcPr>
            <w:tcW w:w="0" w:type="auto"/>
            <w:gridSpan w:val="2"/>
            <w:tcBorders>
              <w:top w:val="single" w:sz="4" w:space="0" w:color="FFFFFF"/>
              <w:left w:val="single" w:sz="4" w:space="0" w:color="FFFFFF"/>
              <w:bottom w:val="single" w:sz="4" w:space="0" w:color="FFFFFF"/>
              <w:right w:val="single" w:sz="4" w:space="0" w:color="FFFFFF"/>
            </w:tcBorders>
            <w:tcMar>
              <w:top w:w="210" w:type="dxa"/>
              <w:left w:w="240" w:type="dxa"/>
              <w:bottom w:w="210" w:type="dxa"/>
              <w:right w:w="240" w:type="dxa"/>
            </w:tcMar>
            <w:hideMark/>
          </w:tcPr>
          <w:p w14:paraId="4519A6F0" w14:textId="77777777" w:rsidR="004A290D" w:rsidRPr="004A290D" w:rsidRDefault="004A290D" w:rsidP="004A290D">
            <w:pPr>
              <w:tabs>
                <w:tab w:val="left" w:pos="5797"/>
              </w:tabs>
            </w:pPr>
            <w:r w:rsidRPr="004A290D">
              <w:t>Education</w:t>
            </w:r>
          </w:p>
        </w:tc>
        <w:tc>
          <w:tcPr>
            <w:tcW w:w="0" w:type="auto"/>
            <w:vMerge w:val="restart"/>
            <w:tcBorders>
              <w:top w:val="single" w:sz="4" w:space="0" w:color="FFFFFF"/>
              <w:left w:val="single" w:sz="4" w:space="0" w:color="FFFFFF"/>
              <w:bottom w:val="single" w:sz="4" w:space="0" w:color="FFFFFF"/>
              <w:right w:val="single" w:sz="4" w:space="0" w:color="FFFFFF"/>
            </w:tcBorders>
            <w:tcMar>
              <w:top w:w="210" w:type="dxa"/>
              <w:left w:w="240" w:type="dxa"/>
              <w:bottom w:w="210" w:type="dxa"/>
              <w:right w:w="240" w:type="dxa"/>
            </w:tcMar>
            <w:hideMark/>
          </w:tcPr>
          <w:p w14:paraId="04262C11" w14:textId="77777777" w:rsidR="004A290D" w:rsidRPr="004A290D" w:rsidRDefault="004A290D" w:rsidP="004A290D">
            <w:pPr>
              <w:tabs>
                <w:tab w:val="left" w:pos="5797"/>
              </w:tabs>
            </w:pPr>
            <w:r w:rsidRPr="004A290D">
              <w:rPr>
                <w:i/>
                <w:iCs/>
              </w:rPr>
              <w:t>ϰ</w:t>
            </w:r>
            <w:r w:rsidRPr="004A290D">
              <w:rPr>
                <w:vertAlign w:val="superscript"/>
              </w:rPr>
              <w:t>2</w:t>
            </w:r>
          </w:p>
        </w:tc>
        <w:tc>
          <w:tcPr>
            <w:tcW w:w="0" w:type="auto"/>
            <w:vMerge w:val="restart"/>
            <w:tcBorders>
              <w:top w:val="single" w:sz="4" w:space="0" w:color="FFFFFF"/>
              <w:left w:val="single" w:sz="4" w:space="0" w:color="FFFFFF"/>
              <w:bottom w:val="single" w:sz="4" w:space="0" w:color="FFFFFF"/>
              <w:right w:val="single" w:sz="4" w:space="0" w:color="FFFFFF"/>
            </w:tcBorders>
            <w:tcMar>
              <w:top w:w="210" w:type="dxa"/>
              <w:left w:w="240" w:type="dxa"/>
              <w:bottom w:w="210" w:type="dxa"/>
              <w:right w:w="240" w:type="dxa"/>
            </w:tcMar>
            <w:hideMark/>
          </w:tcPr>
          <w:p w14:paraId="47754AB6" w14:textId="77777777" w:rsidR="004A290D" w:rsidRPr="004A290D" w:rsidRDefault="004A290D" w:rsidP="004A290D">
            <w:pPr>
              <w:tabs>
                <w:tab w:val="left" w:pos="5797"/>
              </w:tabs>
            </w:pPr>
            <w:r w:rsidRPr="004A290D">
              <w:rPr>
                <w:i/>
                <w:iCs/>
              </w:rPr>
              <w:t>p</w:t>
            </w:r>
          </w:p>
        </w:tc>
      </w:tr>
      <w:tr w:rsidR="004A290D" w:rsidRPr="004A290D" w14:paraId="70E623A0" w14:textId="77777777" w:rsidTr="004A290D">
        <w:trPr>
          <w:tblHeader/>
        </w:trPr>
        <w:tc>
          <w:tcPr>
            <w:tcW w:w="0" w:type="auto"/>
            <w:vMerge/>
            <w:tcBorders>
              <w:top w:val="single" w:sz="4" w:space="0" w:color="FFFFFF"/>
              <w:left w:val="single" w:sz="4" w:space="0" w:color="FFFFFF"/>
              <w:bottom w:val="single" w:sz="4" w:space="0" w:color="FFFFFF"/>
              <w:right w:val="single" w:sz="4" w:space="0" w:color="FFFFFF"/>
            </w:tcBorders>
            <w:vAlign w:val="center"/>
            <w:hideMark/>
          </w:tcPr>
          <w:p w14:paraId="57CCD204" w14:textId="77777777" w:rsidR="004A290D" w:rsidRPr="004A290D" w:rsidRDefault="004A290D" w:rsidP="004A290D">
            <w:pPr>
              <w:tabs>
                <w:tab w:val="left" w:pos="5797"/>
              </w:tabs>
            </w:pPr>
          </w:p>
        </w:tc>
        <w:tc>
          <w:tcPr>
            <w:tcW w:w="0" w:type="auto"/>
            <w:vMerge/>
            <w:tcBorders>
              <w:top w:val="single" w:sz="4" w:space="0" w:color="FFFFFF"/>
              <w:left w:val="single" w:sz="4" w:space="0" w:color="FFFFFF"/>
              <w:bottom w:val="single" w:sz="4" w:space="0" w:color="FFFFFF"/>
              <w:right w:val="single" w:sz="4" w:space="0" w:color="FFFFFF"/>
            </w:tcBorders>
            <w:vAlign w:val="center"/>
            <w:hideMark/>
          </w:tcPr>
          <w:p w14:paraId="67A1D6C4" w14:textId="77777777" w:rsidR="004A290D" w:rsidRPr="004A290D" w:rsidRDefault="004A290D" w:rsidP="004A290D">
            <w:pPr>
              <w:tabs>
                <w:tab w:val="left" w:pos="5797"/>
              </w:tabs>
            </w:pPr>
          </w:p>
        </w:tc>
        <w:tc>
          <w:tcPr>
            <w:tcW w:w="0" w:type="auto"/>
            <w:tcBorders>
              <w:top w:val="single" w:sz="4" w:space="0" w:color="FFFFFF"/>
              <w:left w:val="single" w:sz="4" w:space="0" w:color="FFFFFF"/>
              <w:bottom w:val="single" w:sz="4" w:space="0" w:color="FFFFFF"/>
              <w:right w:val="single" w:sz="4" w:space="0" w:color="FFFFFF"/>
            </w:tcBorders>
            <w:tcMar>
              <w:top w:w="210" w:type="dxa"/>
              <w:left w:w="240" w:type="dxa"/>
              <w:bottom w:w="210" w:type="dxa"/>
              <w:right w:w="240" w:type="dxa"/>
            </w:tcMar>
            <w:hideMark/>
          </w:tcPr>
          <w:p w14:paraId="46B90BF2" w14:textId="77777777" w:rsidR="004A290D" w:rsidRPr="004A290D" w:rsidRDefault="004A290D" w:rsidP="004A290D">
            <w:pPr>
              <w:tabs>
                <w:tab w:val="left" w:pos="5797"/>
              </w:tabs>
              <w:rPr>
                <w:lang w:val="en-US"/>
              </w:rPr>
            </w:pPr>
            <w:r w:rsidRPr="004A290D">
              <w:rPr>
                <w:lang w:val="en-US"/>
              </w:rPr>
              <w:t>High school level and below</w:t>
            </w:r>
          </w:p>
        </w:tc>
        <w:tc>
          <w:tcPr>
            <w:tcW w:w="0" w:type="auto"/>
            <w:tcBorders>
              <w:top w:val="single" w:sz="4" w:space="0" w:color="FFFFFF"/>
              <w:left w:val="single" w:sz="4" w:space="0" w:color="FFFFFF"/>
              <w:bottom w:val="single" w:sz="4" w:space="0" w:color="FFFFFF"/>
              <w:right w:val="single" w:sz="4" w:space="0" w:color="FFFFFF"/>
            </w:tcBorders>
            <w:tcMar>
              <w:top w:w="210" w:type="dxa"/>
              <w:left w:w="240" w:type="dxa"/>
              <w:bottom w:w="210" w:type="dxa"/>
              <w:right w:w="240" w:type="dxa"/>
            </w:tcMar>
            <w:hideMark/>
          </w:tcPr>
          <w:p w14:paraId="440C2E96" w14:textId="77777777" w:rsidR="004A290D" w:rsidRPr="004A290D" w:rsidRDefault="004A290D" w:rsidP="004A290D">
            <w:pPr>
              <w:tabs>
                <w:tab w:val="left" w:pos="5797"/>
              </w:tabs>
            </w:pPr>
            <w:r w:rsidRPr="004A290D">
              <w:t>Undergraduate and above</w:t>
            </w:r>
          </w:p>
        </w:tc>
        <w:tc>
          <w:tcPr>
            <w:tcW w:w="0" w:type="auto"/>
            <w:vMerge/>
            <w:tcBorders>
              <w:top w:val="single" w:sz="4" w:space="0" w:color="FFFFFF"/>
              <w:left w:val="single" w:sz="4" w:space="0" w:color="FFFFFF"/>
              <w:bottom w:val="single" w:sz="4" w:space="0" w:color="FFFFFF"/>
              <w:right w:val="single" w:sz="4" w:space="0" w:color="FFFFFF"/>
            </w:tcBorders>
            <w:vAlign w:val="center"/>
            <w:hideMark/>
          </w:tcPr>
          <w:p w14:paraId="22640B02" w14:textId="77777777" w:rsidR="004A290D" w:rsidRPr="004A290D" w:rsidRDefault="004A290D" w:rsidP="004A290D">
            <w:pPr>
              <w:tabs>
                <w:tab w:val="left" w:pos="5797"/>
              </w:tabs>
            </w:pPr>
          </w:p>
        </w:tc>
        <w:tc>
          <w:tcPr>
            <w:tcW w:w="0" w:type="auto"/>
            <w:vMerge/>
            <w:tcBorders>
              <w:top w:val="single" w:sz="4" w:space="0" w:color="FFFFFF"/>
              <w:left w:val="single" w:sz="4" w:space="0" w:color="FFFFFF"/>
              <w:bottom w:val="single" w:sz="4" w:space="0" w:color="FFFFFF"/>
              <w:right w:val="single" w:sz="4" w:space="0" w:color="FFFFFF"/>
            </w:tcBorders>
            <w:vAlign w:val="center"/>
            <w:hideMark/>
          </w:tcPr>
          <w:p w14:paraId="73070F62" w14:textId="77777777" w:rsidR="004A290D" w:rsidRPr="004A290D" w:rsidRDefault="004A290D" w:rsidP="004A290D">
            <w:pPr>
              <w:tabs>
                <w:tab w:val="left" w:pos="5797"/>
              </w:tabs>
            </w:pPr>
          </w:p>
        </w:tc>
      </w:tr>
      <w:tr w:rsidR="004A290D" w:rsidRPr="004A290D" w14:paraId="7ECACBAC" w14:textId="77777777" w:rsidTr="004A290D">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7F1A93C" w14:textId="77777777" w:rsidR="004A290D" w:rsidRPr="004A290D" w:rsidRDefault="004A290D" w:rsidP="004A290D">
            <w:pPr>
              <w:tabs>
                <w:tab w:val="left" w:pos="5797"/>
              </w:tabs>
            </w:pPr>
            <w:r w:rsidRPr="004A290D">
              <w:t>AH</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1CF6433B" w14:textId="77777777" w:rsidR="004A290D" w:rsidRPr="004A290D" w:rsidRDefault="004A290D" w:rsidP="004A290D">
            <w:pPr>
              <w:tabs>
                <w:tab w:val="left" w:pos="5797"/>
              </w:tabs>
            </w:pPr>
            <w:r w:rsidRPr="004A290D">
              <w:t>Any disorder</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2E7DFF82" w14:textId="77777777" w:rsidR="004A290D" w:rsidRPr="004A290D" w:rsidRDefault="004A290D" w:rsidP="004A290D">
            <w:pPr>
              <w:tabs>
                <w:tab w:val="left" w:pos="5797"/>
              </w:tabs>
            </w:pPr>
            <w:r w:rsidRPr="004A290D">
              <w:t>46</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32BFE63C" w14:textId="77777777" w:rsidR="004A290D" w:rsidRPr="004A290D" w:rsidRDefault="004A290D" w:rsidP="004A290D">
            <w:pPr>
              <w:tabs>
                <w:tab w:val="left" w:pos="5797"/>
              </w:tabs>
            </w:pPr>
            <w:r w:rsidRPr="004A290D">
              <w:t>64</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06F054A2" w14:textId="77777777" w:rsidR="004A290D" w:rsidRPr="004A290D" w:rsidRDefault="004A290D" w:rsidP="004A290D">
            <w:pPr>
              <w:tabs>
                <w:tab w:val="left" w:pos="5797"/>
              </w:tabs>
            </w:pPr>
            <w:r w:rsidRPr="004A290D">
              <w:t>0.18</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CEB6D3E" w14:textId="77777777" w:rsidR="004A290D" w:rsidRPr="004A290D" w:rsidRDefault="004A290D" w:rsidP="004A290D">
            <w:pPr>
              <w:tabs>
                <w:tab w:val="left" w:pos="5797"/>
              </w:tabs>
            </w:pPr>
            <w:r w:rsidRPr="004A290D">
              <w:t>0.76</w:t>
            </w:r>
          </w:p>
        </w:tc>
      </w:tr>
      <w:tr w:rsidR="004A290D" w:rsidRPr="004A290D" w14:paraId="2D99B055" w14:textId="77777777" w:rsidTr="004A290D">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44F471C1" w14:textId="77777777" w:rsidR="004A290D" w:rsidRPr="004A290D" w:rsidRDefault="004A290D" w:rsidP="004A290D">
            <w:pPr>
              <w:tabs>
                <w:tab w:val="left" w:pos="5797"/>
              </w:tabs>
            </w:pP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70BCE515" w14:textId="77777777" w:rsidR="004A290D" w:rsidRPr="004A290D" w:rsidRDefault="004A290D" w:rsidP="004A290D">
            <w:pPr>
              <w:tabs>
                <w:tab w:val="left" w:pos="5797"/>
              </w:tabs>
            </w:pPr>
            <w:r w:rsidRPr="004A290D">
              <w:t>Healthy controls</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19AD4D05" w14:textId="77777777" w:rsidR="004A290D" w:rsidRPr="004A290D" w:rsidRDefault="004A290D" w:rsidP="004A290D">
            <w:pPr>
              <w:tabs>
                <w:tab w:val="left" w:pos="5797"/>
              </w:tabs>
            </w:pPr>
            <w:r w:rsidRPr="004A290D">
              <w:t>31</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28706BFF" w14:textId="77777777" w:rsidR="004A290D" w:rsidRPr="004A290D" w:rsidRDefault="004A290D" w:rsidP="004A290D">
            <w:pPr>
              <w:tabs>
                <w:tab w:val="left" w:pos="5797"/>
              </w:tabs>
            </w:pPr>
            <w:r w:rsidRPr="004A290D">
              <w:t>49</w:t>
            </w: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7BEBCB6F" w14:textId="77777777" w:rsidR="004A290D" w:rsidRPr="004A290D" w:rsidRDefault="004A290D" w:rsidP="004A290D">
            <w:pPr>
              <w:tabs>
                <w:tab w:val="left" w:pos="5797"/>
              </w:tabs>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1FE84B33" w14:textId="77777777" w:rsidR="004A290D" w:rsidRPr="004A290D" w:rsidRDefault="004A290D" w:rsidP="004A290D">
            <w:pPr>
              <w:tabs>
                <w:tab w:val="left" w:pos="5797"/>
              </w:tabs>
            </w:pPr>
          </w:p>
        </w:tc>
      </w:tr>
      <w:tr w:rsidR="004A290D" w:rsidRPr="004A290D" w14:paraId="47F606DE" w14:textId="77777777" w:rsidTr="004A290D">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7C0E6752" w14:textId="77777777" w:rsidR="004A290D" w:rsidRPr="004A290D" w:rsidRDefault="004A290D" w:rsidP="004A290D">
            <w:pPr>
              <w:tabs>
                <w:tab w:val="left" w:pos="5797"/>
              </w:tabs>
            </w:pPr>
            <w:r w:rsidRPr="004A290D">
              <w:t>DH</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F9EA8B4" w14:textId="77777777" w:rsidR="004A290D" w:rsidRPr="004A290D" w:rsidRDefault="004A290D" w:rsidP="004A290D">
            <w:pPr>
              <w:tabs>
                <w:tab w:val="left" w:pos="5797"/>
              </w:tabs>
            </w:pPr>
            <w:r w:rsidRPr="004A290D">
              <w:t>Depression</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14BADB3C" w14:textId="77777777" w:rsidR="004A290D" w:rsidRPr="004A290D" w:rsidRDefault="004A290D" w:rsidP="004A290D">
            <w:pPr>
              <w:tabs>
                <w:tab w:val="left" w:pos="5797"/>
              </w:tabs>
            </w:pPr>
            <w:r w:rsidRPr="004A290D">
              <w:t>29</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5F79381B" w14:textId="77777777" w:rsidR="004A290D" w:rsidRPr="004A290D" w:rsidRDefault="004A290D" w:rsidP="004A290D">
            <w:pPr>
              <w:tabs>
                <w:tab w:val="left" w:pos="5797"/>
              </w:tabs>
            </w:pPr>
            <w:r w:rsidRPr="004A290D">
              <w:t>45</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86A3D33" w14:textId="77777777" w:rsidR="004A290D" w:rsidRPr="004A290D" w:rsidRDefault="004A290D" w:rsidP="004A290D">
            <w:pPr>
              <w:tabs>
                <w:tab w:val="left" w:pos="5797"/>
              </w:tabs>
            </w:pPr>
            <w:r w:rsidRPr="004A290D">
              <w:t>0.03</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2EBA9BC1" w14:textId="77777777" w:rsidR="004A290D" w:rsidRPr="004A290D" w:rsidRDefault="004A290D" w:rsidP="004A290D">
            <w:pPr>
              <w:tabs>
                <w:tab w:val="left" w:pos="5797"/>
              </w:tabs>
            </w:pPr>
            <w:r w:rsidRPr="004A290D">
              <w:t>1</w:t>
            </w:r>
          </w:p>
        </w:tc>
      </w:tr>
      <w:tr w:rsidR="004A290D" w:rsidRPr="004A290D" w14:paraId="2019F39F" w14:textId="77777777" w:rsidTr="004A290D">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44723EA0" w14:textId="77777777" w:rsidR="004A290D" w:rsidRPr="004A290D" w:rsidRDefault="004A290D" w:rsidP="004A290D">
            <w:pPr>
              <w:tabs>
                <w:tab w:val="left" w:pos="5797"/>
              </w:tabs>
            </w:pP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6DD96101" w14:textId="77777777" w:rsidR="004A290D" w:rsidRPr="004A290D" w:rsidRDefault="004A290D" w:rsidP="004A290D">
            <w:pPr>
              <w:tabs>
                <w:tab w:val="left" w:pos="5797"/>
              </w:tabs>
            </w:pPr>
            <w:r w:rsidRPr="004A290D">
              <w:t>Healthy controls</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76B5E3F" w14:textId="77777777" w:rsidR="004A290D" w:rsidRPr="004A290D" w:rsidRDefault="004A290D" w:rsidP="004A290D">
            <w:pPr>
              <w:tabs>
                <w:tab w:val="left" w:pos="5797"/>
              </w:tabs>
            </w:pPr>
            <w:r w:rsidRPr="004A290D">
              <w:t>28</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7D0B6C87" w14:textId="77777777" w:rsidR="004A290D" w:rsidRPr="004A290D" w:rsidRDefault="004A290D" w:rsidP="004A290D">
            <w:pPr>
              <w:tabs>
                <w:tab w:val="left" w:pos="5797"/>
              </w:tabs>
            </w:pPr>
            <w:r w:rsidRPr="004A290D">
              <w:t>46</w:t>
            </w: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3A4F687C" w14:textId="77777777" w:rsidR="004A290D" w:rsidRPr="004A290D" w:rsidRDefault="004A290D" w:rsidP="004A290D">
            <w:pPr>
              <w:tabs>
                <w:tab w:val="left" w:pos="5797"/>
              </w:tabs>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13683730" w14:textId="77777777" w:rsidR="004A290D" w:rsidRPr="004A290D" w:rsidRDefault="004A290D" w:rsidP="004A290D">
            <w:pPr>
              <w:tabs>
                <w:tab w:val="left" w:pos="5797"/>
              </w:tabs>
            </w:pPr>
          </w:p>
        </w:tc>
      </w:tr>
      <w:tr w:rsidR="004A290D" w:rsidRPr="004A290D" w14:paraId="04464841" w14:textId="77777777" w:rsidTr="004A290D">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1EA3E3AB" w14:textId="77777777" w:rsidR="004A290D" w:rsidRPr="004A290D" w:rsidRDefault="004A290D" w:rsidP="004A290D">
            <w:pPr>
              <w:tabs>
                <w:tab w:val="left" w:pos="5797"/>
              </w:tabs>
            </w:pPr>
            <w:r w:rsidRPr="004A290D">
              <w:t>BH</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1061E6D9" w14:textId="77777777" w:rsidR="004A290D" w:rsidRPr="004A290D" w:rsidRDefault="004A290D" w:rsidP="004A290D">
            <w:pPr>
              <w:tabs>
                <w:tab w:val="left" w:pos="5797"/>
              </w:tabs>
            </w:pPr>
            <w:r w:rsidRPr="004A290D">
              <w:t>BD</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16E1D080" w14:textId="77777777" w:rsidR="004A290D" w:rsidRPr="004A290D" w:rsidRDefault="004A290D" w:rsidP="004A290D">
            <w:pPr>
              <w:tabs>
                <w:tab w:val="left" w:pos="5797"/>
              </w:tabs>
            </w:pPr>
            <w:r w:rsidRPr="004A290D">
              <w:t>9</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700884C8" w14:textId="77777777" w:rsidR="004A290D" w:rsidRPr="004A290D" w:rsidRDefault="004A290D" w:rsidP="004A290D">
            <w:pPr>
              <w:tabs>
                <w:tab w:val="left" w:pos="5797"/>
              </w:tabs>
            </w:pPr>
            <w:r w:rsidRPr="004A290D">
              <w:t>13</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11DAD509" w14:textId="77777777" w:rsidR="004A290D" w:rsidRPr="004A290D" w:rsidRDefault="004A290D" w:rsidP="004A290D">
            <w:pPr>
              <w:tabs>
                <w:tab w:val="left" w:pos="5797"/>
              </w:tabs>
            </w:pPr>
            <w:r w:rsidRPr="004A290D">
              <w:t>0</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132B6ECC" w14:textId="77777777" w:rsidR="004A290D" w:rsidRPr="004A290D" w:rsidRDefault="004A290D" w:rsidP="004A290D">
            <w:pPr>
              <w:tabs>
                <w:tab w:val="left" w:pos="5797"/>
              </w:tabs>
            </w:pPr>
            <w:r w:rsidRPr="004A290D">
              <w:t>1</w:t>
            </w:r>
          </w:p>
        </w:tc>
      </w:tr>
      <w:tr w:rsidR="004A290D" w:rsidRPr="004A290D" w14:paraId="3E6F82B7" w14:textId="77777777" w:rsidTr="004A290D">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174E8550" w14:textId="77777777" w:rsidR="004A290D" w:rsidRPr="004A290D" w:rsidRDefault="004A290D" w:rsidP="004A290D">
            <w:pPr>
              <w:tabs>
                <w:tab w:val="left" w:pos="5797"/>
              </w:tabs>
            </w:pP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3A5CFB2C" w14:textId="77777777" w:rsidR="004A290D" w:rsidRPr="004A290D" w:rsidRDefault="004A290D" w:rsidP="004A290D">
            <w:pPr>
              <w:tabs>
                <w:tab w:val="left" w:pos="5797"/>
              </w:tabs>
            </w:pPr>
            <w:r w:rsidRPr="004A290D">
              <w:t>Healthy controls</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1C1C87CD" w14:textId="77777777" w:rsidR="004A290D" w:rsidRPr="004A290D" w:rsidRDefault="004A290D" w:rsidP="004A290D">
            <w:pPr>
              <w:tabs>
                <w:tab w:val="left" w:pos="5797"/>
              </w:tabs>
            </w:pPr>
            <w:r w:rsidRPr="004A290D">
              <w:t>9</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0D927B86" w14:textId="77777777" w:rsidR="004A290D" w:rsidRPr="004A290D" w:rsidRDefault="004A290D" w:rsidP="004A290D">
            <w:pPr>
              <w:tabs>
                <w:tab w:val="left" w:pos="5797"/>
              </w:tabs>
            </w:pPr>
            <w:r w:rsidRPr="004A290D">
              <w:t>13</w:t>
            </w: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4799720F" w14:textId="77777777" w:rsidR="004A290D" w:rsidRPr="004A290D" w:rsidRDefault="004A290D" w:rsidP="004A290D">
            <w:pPr>
              <w:tabs>
                <w:tab w:val="left" w:pos="5797"/>
              </w:tabs>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64B993FF" w14:textId="77777777" w:rsidR="004A290D" w:rsidRPr="004A290D" w:rsidRDefault="004A290D" w:rsidP="004A290D">
            <w:pPr>
              <w:tabs>
                <w:tab w:val="left" w:pos="5797"/>
              </w:tabs>
            </w:pPr>
          </w:p>
        </w:tc>
      </w:tr>
      <w:tr w:rsidR="004A290D" w:rsidRPr="004A290D" w14:paraId="2122F2E2" w14:textId="77777777" w:rsidTr="004A290D">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56F68198" w14:textId="77777777" w:rsidR="004A290D" w:rsidRPr="004A290D" w:rsidRDefault="004A290D" w:rsidP="004A290D">
            <w:pPr>
              <w:tabs>
                <w:tab w:val="left" w:pos="5797"/>
              </w:tabs>
            </w:pPr>
            <w:r w:rsidRPr="004A290D">
              <w:t>SH</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9D67943" w14:textId="77777777" w:rsidR="004A290D" w:rsidRPr="004A290D" w:rsidRDefault="004A290D" w:rsidP="004A290D">
            <w:pPr>
              <w:tabs>
                <w:tab w:val="left" w:pos="5797"/>
              </w:tabs>
            </w:pPr>
            <w:r w:rsidRPr="004A290D">
              <w:t>Schizophrenia</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3F6DF66" w14:textId="77777777" w:rsidR="004A290D" w:rsidRPr="004A290D" w:rsidRDefault="004A290D" w:rsidP="004A290D">
            <w:pPr>
              <w:tabs>
                <w:tab w:val="left" w:pos="5797"/>
              </w:tabs>
            </w:pPr>
            <w:r w:rsidRPr="004A290D">
              <w:t>6</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70E520A5" w14:textId="77777777" w:rsidR="004A290D" w:rsidRPr="004A290D" w:rsidRDefault="004A290D" w:rsidP="004A290D">
            <w:pPr>
              <w:tabs>
                <w:tab w:val="left" w:pos="5797"/>
              </w:tabs>
            </w:pPr>
            <w:r w:rsidRPr="004A290D">
              <w:t>8</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21225CEB" w14:textId="77777777" w:rsidR="004A290D" w:rsidRPr="004A290D" w:rsidRDefault="004A290D" w:rsidP="004A290D">
            <w:pPr>
              <w:tabs>
                <w:tab w:val="left" w:pos="5797"/>
              </w:tabs>
            </w:pPr>
            <w:r w:rsidRPr="004A290D">
              <w:t>1.29</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3E536A54" w14:textId="77777777" w:rsidR="004A290D" w:rsidRPr="004A290D" w:rsidRDefault="004A290D" w:rsidP="004A290D">
            <w:pPr>
              <w:tabs>
                <w:tab w:val="left" w:pos="5797"/>
              </w:tabs>
            </w:pPr>
            <w:r w:rsidRPr="004A290D">
              <w:t>0.45</w:t>
            </w:r>
          </w:p>
        </w:tc>
      </w:tr>
      <w:tr w:rsidR="004A290D" w:rsidRPr="004A290D" w14:paraId="2888BE34" w14:textId="77777777" w:rsidTr="004A290D">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54CC7DD3" w14:textId="77777777" w:rsidR="004A290D" w:rsidRPr="004A290D" w:rsidRDefault="004A290D" w:rsidP="004A290D">
            <w:pPr>
              <w:tabs>
                <w:tab w:val="left" w:pos="5797"/>
              </w:tabs>
            </w:pP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403EA8F" w14:textId="77777777" w:rsidR="004A290D" w:rsidRPr="004A290D" w:rsidRDefault="004A290D" w:rsidP="004A290D">
            <w:pPr>
              <w:tabs>
                <w:tab w:val="left" w:pos="5797"/>
              </w:tabs>
            </w:pPr>
            <w:r w:rsidRPr="004A290D">
              <w:t>Healthy controls</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654A40CB" w14:textId="77777777" w:rsidR="004A290D" w:rsidRPr="004A290D" w:rsidRDefault="004A290D" w:rsidP="004A290D">
            <w:pPr>
              <w:tabs>
                <w:tab w:val="left" w:pos="5797"/>
              </w:tabs>
            </w:pPr>
            <w:r w:rsidRPr="004A290D">
              <w:t>9</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6CA4AB92" w14:textId="77777777" w:rsidR="004A290D" w:rsidRPr="004A290D" w:rsidRDefault="004A290D" w:rsidP="004A290D">
            <w:pPr>
              <w:tabs>
                <w:tab w:val="left" w:pos="5797"/>
              </w:tabs>
            </w:pPr>
            <w:r w:rsidRPr="004A290D">
              <w:t>5</w:t>
            </w: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0456FB9A" w14:textId="77777777" w:rsidR="004A290D" w:rsidRPr="004A290D" w:rsidRDefault="004A290D" w:rsidP="004A290D">
            <w:pPr>
              <w:tabs>
                <w:tab w:val="left" w:pos="5797"/>
              </w:tabs>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17FEE44B" w14:textId="77777777" w:rsidR="004A290D" w:rsidRPr="004A290D" w:rsidRDefault="004A290D" w:rsidP="004A290D">
            <w:pPr>
              <w:tabs>
                <w:tab w:val="left" w:pos="5797"/>
              </w:tabs>
            </w:pPr>
          </w:p>
        </w:tc>
      </w:tr>
      <w:tr w:rsidR="004A290D" w:rsidRPr="004A290D" w14:paraId="5D09A345" w14:textId="77777777" w:rsidTr="004A290D">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20F5AA22" w14:textId="77777777" w:rsidR="004A290D" w:rsidRPr="004A290D" w:rsidRDefault="004A290D" w:rsidP="004A290D">
            <w:pPr>
              <w:tabs>
                <w:tab w:val="left" w:pos="5797"/>
              </w:tabs>
            </w:pPr>
            <w:r w:rsidRPr="004A290D">
              <w:t>DB</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0B8C9AA5" w14:textId="77777777" w:rsidR="004A290D" w:rsidRPr="004A290D" w:rsidRDefault="004A290D" w:rsidP="004A290D">
            <w:pPr>
              <w:tabs>
                <w:tab w:val="left" w:pos="5797"/>
              </w:tabs>
            </w:pPr>
            <w:r w:rsidRPr="004A290D">
              <w:t>Depression</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2C155993" w14:textId="77777777" w:rsidR="004A290D" w:rsidRPr="004A290D" w:rsidRDefault="004A290D" w:rsidP="004A290D">
            <w:pPr>
              <w:tabs>
                <w:tab w:val="left" w:pos="5797"/>
              </w:tabs>
            </w:pPr>
            <w:r w:rsidRPr="004A290D">
              <w:t>10</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A1A27A1" w14:textId="77777777" w:rsidR="004A290D" w:rsidRPr="004A290D" w:rsidRDefault="004A290D" w:rsidP="004A290D">
            <w:pPr>
              <w:tabs>
                <w:tab w:val="left" w:pos="5797"/>
              </w:tabs>
            </w:pPr>
            <w:r w:rsidRPr="004A290D">
              <w:t>12</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686F3369" w14:textId="77777777" w:rsidR="004A290D" w:rsidRPr="004A290D" w:rsidRDefault="004A290D" w:rsidP="004A290D">
            <w:pPr>
              <w:tabs>
                <w:tab w:val="left" w:pos="5797"/>
              </w:tabs>
            </w:pPr>
            <w:r w:rsidRPr="004A290D">
              <w:t>0.09</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0D1440E1" w14:textId="77777777" w:rsidR="004A290D" w:rsidRPr="004A290D" w:rsidRDefault="004A290D" w:rsidP="004A290D">
            <w:pPr>
              <w:tabs>
                <w:tab w:val="left" w:pos="5797"/>
              </w:tabs>
            </w:pPr>
            <w:r w:rsidRPr="004A290D">
              <w:t>1</w:t>
            </w:r>
          </w:p>
        </w:tc>
      </w:tr>
      <w:tr w:rsidR="004A290D" w:rsidRPr="004A290D" w14:paraId="4D939825" w14:textId="77777777" w:rsidTr="004A290D">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55C97C5C" w14:textId="77777777" w:rsidR="004A290D" w:rsidRPr="004A290D" w:rsidRDefault="004A290D" w:rsidP="004A290D">
            <w:pPr>
              <w:tabs>
                <w:tab w:val="left" w:pos="5797"/>
              </w:tabs>
            </w:pP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2DB4BDA6" w14:textId="77777777" w:rsidR="004A290D" w:rsidRPr="004A290D" w:rsidRDefault="004A290D" w:rsidP="004A290D">
            <w:pPr>
              <w:tabs>
                <w:tab w:val="left" w:pos="5797"/>
              </w:tabs>
            </w:pPr>
            <w:r w:rsidRPr="004A290D">
              <w:t>BD</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09DC562F" w14:textId="77777777" w:rsidR="004A290D" w:rsidRPr="004A290D" w:rsidRDefault="004A290D" w:rsidP="004A290D">
            <w:pPr>
              <w:tabs>
                <w:tab w:val="left" w:pos="5797"/>
              </w:tabs>
            </w:pPr>
            <w:r w:rsidRPr="004A290D">
              <w:t>9</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64E30A7C" w14:textId="77777777" w:rsidR="004A290D" w:rsidRPr="004A290D" w:rsidRDefault="004A290D" w:rsidP="004A290D">
            <w:pPr>
              <w:tabs>
                <w:tab w:val="left" w:pos="5797"/>
              </w:tabs>
            </w:pPr>
            <w:r w:rsidRPr="004A290D">
              <w:t>13</w:t>
            </w: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751626D6" w14:textId="77777777" w:rsidR="004A290D" w:rsidRPr="004A290D" w:rsidRDefault="004A290D" w:rsidP="004A290D">
            <w:pPr>
              <w:tabs>
                <w:tab w:val="left" w:pos="5797"/>
              </w:tabs>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6DDCE03E" w14:textId="77777777" w:rsidR="004A290D" w:rsidRPr="004A290D" w:rsidRDefault="004A290D" w:rsidP="004A290D">
            <w:pPr>
              <w:tabs>
                <w:tab w:val="left" w:pos="5797"/>
              </w:tabs>
            </w:pPr>
          </w:p>
        </w:tc>
      </w:tr>
      <w:tr w:rsidR="004A290D" w:rsidRPr="004A290D" w14:paraId="36EE2018" w14:textId="77777777" w:rsidTr="004A290D">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32409364" w14:textId="77777777" w:rsidR="004A290D" w:rsidRPr="004A290D" w:rsidRDefault="004A290D" w:rsidP="004A290D">
            <w:pPr>
              <w:tabs>
                <w:tab w:val="left" w:pos="5797"/>
              </w:tabs>
            </w:pPr>
            <w:r w:rsidRPr="004A290D">
              <w:t>DS</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726335E5" w14:textId="77777777" w:rsidR="004A290D" w:rsidRPr="004A290D" w:rsidRDefault="004A290D" w:rsidP="004A290D">
            <w:pPr>
              <w:tabs>
                <w:tab w:val="left" w:pos="5797"/>
              </w:tabs>
            </w:pPr>
            <w:r w:rsidRPr="004A290D">
              <w:t>Depression</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631798D6" w14:textId="77777777" w:rsidR="004A290D" w:rsidRPr="004A290D" w:rsidRDefault="004A290D" w:rsidP="004A290D">
            <w:pPr>
              <w:tabs>
                <w:tab w:val="left" w:pos="5797"/>
              </w:tabs>
            </w:pPr>
            <w:r w:rsidRPr="004A290D">
              <w:t>5</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1B4F3352" w14:textId="77777777" w:rsidR="004A290D" w:rsidRPr="004A290D" w:rsidRDefault="004A290D" w:rsidP="004A290D">
            <w:pPr>
              <w:tabs>
                <w:tab w:val="left" w:pos="5797"/>
              </w:tabs>
            </w:pPr>
            <w:r w:rsidRPr="004A290D">
              <w:t>9</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87081A4" w14:textId="77777777" w:rsidR="004A290D" w:rsidRPr="004A290D" w:rsidRDefault="004A290D" w:rsidP="004A290D">
            <w:pPr>
              <w:tabs>
                <w:tab w:val="left" w:pos="5797"/>
              </w:tabs>
            </w:pPr>
            <w:r w:rsidRPr="004A290D">
              <w:t>1.29</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1F2A5AE7" w14:textId="77777777" w:rsidR="004A290D" w:rsidRPr="004A290D" w:rsidRDefault="004A290D" w:rsidP="004A290D">
            <w:pPr>
              <w:tabs>
                <w:tab w:val="left" w:pos="5797"/>
              </w:tabs>
            </w:pPr>
            <w:r w:rsidRPr="004A290D">
              <w:t>0.45</w:t>
            </w:r>
          </w:p>
        </w:tc>
      </w:tr>
      <w:tr w:rsidR="004A290D" w:rsidRPr="004A290D" w14:paraId="7A76553C" w14:textId="77777777" w:rsidTr="004A290D">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6851F9D4" w14:textId="77777777" w:rsidR="004A290D" w:rsidRPr="004A290D" w:rsidRDefault="004A290D" w:rsidP="004A290D">
            <w:pPr>
              <w:tabs>
                <w:tab w:val="left" w:pos="5797"/>
              </w:tabs>
            </w:pP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2BEA344D" w14:textId="77777777" w:rsidR="004A290D" w:rsidRPr="004A290D" w:rsidRDefault="004A290D" w:rsidP="004A290D">
            <w:pPr>
              <w:tabs>
                <w:tab w:val="left" w:pos="5797"/>
              </w:tabs>
            </w:pPr>
            <w:r w:rsidRPr="004A290D">
              <w:t>Schizophrenia</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52E5323B" w14:textId="77777777" w:rsidR="004A290D" w:rsidRPr="004A290D" w:rsidRDefault="004A290D" w:rsidP="004A290D">
            <w:pPr>
              <w:tabs>
                <w:tab w:val="left" w:pos="5797"/>
              </w:tabs>
            </w:pPr>
            <w:r w:rsidRPr="004A290D">
              <w:t>8</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3DC4ED7B" w14:textId="77777777" w:rsidR="004A290D" w:rsidRPr="004A290D" w:rsidRDefault="004A290D" w:rsidP="004A290D">
            <w:pPr>
              <w:tabs>
                <w:tab w:val="left" w:pos="5797"/>
              </w:tabs>
            </w:pPr>
            <w:r w:rsidRPr="004A290D">
              <w:t>6</w:t>
            </w: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46D75EAD" w14:textId="77777777" w:rsidR="004A290D" w:rsidRPr="004A290D" w:rsidRDefault="004A290D" w:rsidP="004A290D">
            <w:pPr>
              <w:tabs>
                <w:tab w:val="left" w:pos="5797"/>
              </w:tabs>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4F57E844" w14:textId="77777777" w:rsidR="004A290D" w:rsidRPr="004A290D" w:rsidRDefault="004A290D" w:rsidP="004A290D">
            <w:pPr>
              <w:tabs>
                <w:tab w:val="left" w:pos="5797"/>
              </w:tabs>
            </w:pPr>
          </w:p>
        </w:tc>
      </w:tr>
      <w:tr w:rsidR="004A290D" w:rsidRPr="004A290D" w14:paraId="109EAEDB" w14:textId="77777777" w:rsidTr="004A290D">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28B0EB84" w14:textId="77777777" w:rsidR="004A290D" w:rsidRPr="004A290D" w:rsidRDefault="004A290D" w:rsidP="004A290D">
            <w:pPr>
              <w:tabs>
                <w:tab w:val="left" w:pos="5797"/>
              </w:tabs>
            </w:pPr>
            <w:r w:rsidRPr="004A290D">
              <w:t>BS</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2647DF3A" w14:textId="77777777" w:rsidR="004A290D" w:rsidRPr="004A290D" w:rsidRDefault="004A290D" w:rsidP="004A290D">
            <w:pPr>
              <w:tabs>
                <w:tab w:val="left" w:pos="5797"/>
              </w:tabs>
            </w:pPr>
            <w:r w:rsidRPr="004A290D">
              <w:t>BD</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2E4B775B" w14:textId="77777777" w:rsidR="004A290D" w:rsidRPr="004A290D" w:rsidRDefault="004A290D" w:rsidP="004A290D">
            <w:pPr>
              <w:tabs>
                <w:tab w:val="left" w:pos="5797"/>
              </w:tabs>
            </w:pPr>
            <w:r w:rsidRPr="004A290D">
              <w:t>7</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202EBC3F" w14:textId="77777777" w:rsidR="004A290D" w:rsidRPr="004A290D" w:rsidRDefault="004A290D" w:rsidP="004A290D">
            <w:pPr>
              <w:tabs>
                <w:tab w:val="left" w:pos="5797"/>
              </w:tabs>
            </w:pPr>
            <w:r w:rsidRPr="004A290D">
              <w:t>7</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3BF87CBA" w14:textId="77777777" w:rsidR="004A290D" w:rsidRPr="004A290D" w:rsidRDefault="004A290D" w:rsidP="004A290D">
            <w:pPr>
              <w:tabs>
                <w:tab w:val="left" w:pos="5797"/>
              </w:tabs>
            </w:pPr>
            <w:r w:rsidRPr="004A290D">
              <w:t>0.14</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6D5BC1E" w14:textId="77777777" w:rsidR="004A290D" w:rsidRPr="004A290D" w:rsidRDefault="004A290D" w:rsidP="004A290D">
            <w:pPr>
              <w:tabs>
                <w:tab w:val="left" w:pos="5797"/>
              </w:tabs>
            </w:pPr>
            <w:r w:rsidRPr="004A290D">
              <w:t>1</w:t>
            </w:r>
          </w:p>
        </w:tc>
      </w:tr>
      <w:tr w:rsidR="004A290D" w:rsidRPr="004A290D" w14:paraId="411B084F" w14:textId="77777777" w:rsidTr="004A290D">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32A6C6E0" w14:textId="77777777" w:rsidR="004A290D" w:rsidRPr="004A290D" w:rsidRDefault="004A290D" w:rsidP="004A290D">
            <w:pPr>
              <w:tabs>
                <w:tab w:val="left" w:pos="5797"/>
              </w:tabs>
            </w:pP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3284582" w14:textId="77777777" w:rsidR="004A290D" w:rsidRPr="004A290D" w:rsidRDefault="004A290D" w:rsidP="004A290D">
            <w:pPr>
              <w:tabs>
                <w:tab w:val="left" w:pos="5797"/>
              </w:tabs>
            </w:pPr>
            <w:r w:rsidRPr="004A290D">
              <w:t>Schizophrenia</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7AFF66A9" w14:textId="77777777" w:rsidR="004A290D" w:rsidRPr="004A290D" w:rsidRDefault="004A290D" w:rsidP="004A290D">
            <w:pPr>
              <w:tabs>
                <w:tab w:val="left" w:pos="5797"/>
              </w:tabs>
            </w:pPr>
            <w:r w:rsidRPr="004A290D">
              <w:t>8</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33126AD0" w14:textId="77777777" w:rsidR="004A290D" w:rsidRPr="004A290D" w:rsidRDefault="004A290D" w:rsidP="004A290D">
            <w:pPr>
              <w:tabs>
                <w:tab w:val="left" w:pos="5797"/>
              </w:tabs>
            </w:pPr>
            <w:r w:rsidRPr="004A290D">
              <w:t>6</w:t>
            </w: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64988C7F" w14:textId="77777777" w:rsidR="004A290D" w:rsidRPr="004A290D" w:rsidRDefault="004A290D" w:rsidP="004A290D">
            <w:pPr>
              <w:tabs>
                <w:tab w:val="left" w:pos="5797"/>
              </w:tabs>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4B52C34C" w14:textId="77777777" w:rsidR="004A290D" w:rsidRPr="004A290D" w:rsidRDefault="004A290D" w:rsidP="004A290D">
            <w:pPr>
              <w:tabs>
                <w:tab w:val="left" w:pos="5797"/>
              </w:tabs>
            </w:pPr>
          </w:p>
        </w:tc>
      </w:tr>
    </w:tbl>
    <w:p w14:paraId="451AA666" w14:textId="77777777" w:rsidR="004A290D" w:rsidRPr="004A290D" w:rsidRDefault="004A290D" w:rsidP="004A290D">
      <w:pPr>
        <w:tabs>
          <w:tab w:val="left" w:pos="5797"/>
        </w:tabs>
        <w:rPr>
          <w:lang w:val="en-US"/>
        </w:rPr>
      </w:pPr>
      <w:r w:rsidRPr="004A290D">
        <w:rPr>
          <w:lang w:val="en-US"/>
        </w:rPr>
        <w:t>Permutation tests on education for each classification task.</w:t>
      </w:r>
    </w:p>
    <w:p w14:paraId="2A6E7FE2" w14:textId="77777777" w:rsidR="004A290D" w:rsidRPr="004A290D" w:rsidRDefault="004A290D" w:rsidP="004A290D">
      <w:pPr>
        <w:tabs>
          <w:tab w:val="left" w:pos="5797"/>
        </w:tabs>
      </w:pPr>
      <w:r w:rsidRPr="004A290D">
        <w:rPr>
          <w:lang w:val="en-US"/>
        </w:rPr>
        <w:t xml:space="preserve">Following matching, duration differences between groups were evaluated for each classification task. The mean value of 21 recording durations was first computed for each participant across all experimental tasks. Difference tests were then conducted between groups for each classification task. Results showed that there were no significant differences between groups for any classification task. </w:t>
      </w:r>
      <w:r w:rsidRPr="004A290D">
        <w:t>See </w:t>
      </w:r>
      <w:hyperlink r:id="rId17" w:anchor="tab7" w:history="1">
        <w:r w:rsidRPr="004A290D">
          <w:rPr>
            <w:rStyle w:val="ac"/>
            <w:b/>
            <w:bCs/>
          </w:rPr>
          <w:t>Table 7</w:t>
        </w:r>
      </w:hyperlink>
      <w:r w:rsidRPr="004A290D">
        <w:t>.</w:t>
      </w:r>
    </w:p>
    <w:p w14:paraId="6C2CB8FF" w14:textId="77777777" w:rsidR="004A290D" w:rsidRPr="004A290D" w:rsidRDefault="004A290D" w:rsidP="004A290D">
      <w:pPr>
        <w:tabs>
          <w:tab w:val="left" w:pos="5797"/>
        </w:tabs>
      </w:pPr>
      <w:r w:rsidRPr="004A290D">
        <w:t>Table 7</w:t>
      </w:r>
    </w:p>
    <w:tbl>
      <w:tblPr>
        <w:tblW w:w="0" w:type="auto"/>
        <w:tblCellMar>
          <w:top w:w="15" w:type="dxa"/>
          <w:left w:w="15" w:type="dxa"/>
          <w:bottom w:w="15" w:type="dxa"/>
          <w:right w:w="15" w:type="dxa"/>
        </w:tblCellMar>
        <w:tblLook w:val="04A0" w:firstRow="1" w:lastRow="0" w:firstColumn="1" w:lastColumn="0" w:noHBand="0" w:noVBand="1"/>
      </w:tblPr>
      <w:tblGrid>
        <w:gridCol w:w="1052"/>
        <w:gridCol w:w="2188"/>
        <w:gridCol w:w="1869"/>
        <w:gridCol w:w="934"/>
        <w:gridCol w:w="934"/>
      </w:tblGrid>
      <w:tr w:rsidR="004A290D" w:rsidRPr="004A290D" w14:paraId="34360B2F" w14:textId="77777777" w:rsidTr="004A290D">
        <w:trPr>
          <w:tblHeader/>
        </w:trPr>
        <w:tc>
          <w:tcPr>
            <w:tcW w:w="0" w:type="auto"/>
            <w:tcBorders>
              <w:top w:val="single" w:sz="4" w:space="0" w:color="FFFFFF"/>
              <w:left w:val="single" w:sz="4" w:space="0" w:color="FFFFFF"/>
              <w:bottom w:val="single" w:sz="4" w:space="0" w:color="FFFFFF"/>
              <w:right w:val="single" w:sz="4" w:space="0" w:color="FFFFFF"/>
            </w:tcBorders>
            <w:tcMar>
              <w:top w:w="210" w:type="dxa"/>
              <w:left w:w="240" w:type="dxa"/>
              <w:bottom w:w="210" w:type="dxa"/>
              <w:right w:w="240" w:type="dxa"/>
            </w:tcMar>
            <w:hideMark/>
          </w:tcPr>
          <w:p w14:paraId="0AC1FBD0" w14:textId="77777777" w:rsidR="004A290D" w:rsidRPr="004A290D" w:rsidRDefault="004A290D" w:rsidP="004A290D">
            <w:pPr>
              <w:tabs>
                <w:tab w:val="left" w:pos="5797"/>
              </w:tabs>
            </w:pPr>
            <w:r w:rsidRPr="004A290D">
              <w:lastRenderedPageBreak/>
              <w:t>Tasks</w:t>
            </w:r>
          </w:p>
        </w:tc>
        <w:tc>
          <w:tcPr>
            <w:tcW w:w="0" w:type="auto"/>
            <w:tcBorders>
              <w:top w:val="single" w:sz="4" w:space="0" w:color="FFFFFF"/>
              <w:left w:val="single" w:sz="4" w:space="0" w:color="FFFFFF"/>
              <w:bottom w:val="single" w:sz="4" w:space="0" w:color="FFFFFF"/>
              <w:right w:val="single" w:sz="4" w:space="0" w:color="FFFFFF"/>
            </w:tcBorders>
            <w:tcMar>
              <w:top w:w="210" w:type="dxa"/>
              <w:left w:w="240" w:type="dxa"/>
              <w:bottom w:w="210" w:type="dxa"/>
              <w:right w:w="240" w:type="dxa"/>
            </w:tcMar>
            <w:hideMark/>
          </w:tcPr>
          <w:p w14:paraId="4EE600B3" w14:textId="77777777" w:rsidR="004A290D" w:rsidRPr="004A290D" w:rsidRDefault="004A290D" w:rsidP="004A290D">
            <w:pPr>
              <w:tabs>
                <w:tab w:val="left" w:pos="5797"/>
              </w:tabs>
            </w:pPr>
            <w:r w:rsidRPr="004A290D">
              <w:t>Groups</w:t>
            </w:r>
          </w:p>
        </w:tc>
        <w:tc>
          <w:tcPr>
            <w:tcW w:w="0" w:type="auto"/>
            <w:tcBorders>
              <w:top w:val="single" w:sz="4" w:space="0" w:color="FFFFFF"/>
              <w:left w:val="single" w:sz="4" w:space="0" w:color="FFFFFF"/>
              <w:bottom w:val="single" w:sz="4" w:space="0" w:color="FFFFFF"/>
              <w:right w:val="single" w:sz="4" w:space="0" w:color="FFFFFF"/>
            </w:tcBorders>
            <w:tcMar>
              <w:top w:w="210" w:type="dxa"/>
              <w:left w:w="240" w:type="dxa"/>
              <w:bottom w:w="210" w:type="dxa"/>
              <w:right w:w="240" w:type="dxa"/>
            </w:tcMar>
            <w:hideMark/>
          </w:tcPr>
          <w:p w14:paraId="68B5BE53" w14:textId="77777777" w:rsidR="004A290D" w:rsidRPr="004A290D" w:rsidRDefault="004A290D" w:rsidP="004A290D">
            <w:pPr>
              <w:tabs>
                <w:tab w:val="left" w:pos="5797"/>
              </w:tabs>
            </w:pPr>
            <w:r w:rsidRPr="004A290D">
              <w:t>M</w:t>
            </w:r>
            <w:r w:rsidRPr="004A290D">
              <w:rPr>
                <w:rFonts w:ascii="Arial" w:hAnsi="Arial" w:cs="Arial"/>
              </w:rPr>
              <w:t> </w:t>
            </w:r>
            <w:r w:rsidRPr="004A290D">
              <w:rPr>
                <w:rFonts w:ascii="Aptos" w:hAnsi="Aptos" w:cs="Aptos"/>
              </w:rPr>
              <w:t>±</w:t>
            </w:r>
            <w:r w:rsidRPr="004A290D">
              <w:rPr>
                <w:rFonts w:ascii="Arial" w:hAnsi="Arial" w:cs="Arial"/>
              </w:rPr>
              <w:t> </w:t>
            </w:r>
            <w:r w:rsidRPr="004A290D">
              <w:t>SD</w:t>
            </w:r>
          </w:p>
        </w:tc>
        <w:tc>
          <w:tcPr>
            <w:tcW w:w="0" w:type="auto"/>
            <w:tcBorders>
              <w:top w:val="single" w:sz="4" w:space="0" w:color="FFFFFF"/>
              <w:left w:val="single" w:sz="4" w:space="0" w:color="FFFFFF"/>
              <w:bottom w:val="single" w:sz="4" w:space="0" w:color="FFFFFF"/>
              <w:right w:val="single" w:sz="4" w:space="0" w:color="FFFFFF"/>
            </w:tcBorders>
            <w:tcMar>
              <w:top w:w="210" w:type="dxa"/>
              <w:left w:w="240" w:type="dxa"/>
              <w:bottom w:w="210" w:type="dxa"/>
              <w:right w:w="240" w:type="dxa"/>
            </w:tcMar>
            <w:hideMark/>
          </w:tcPr>
          <w:p w14:paraId="1F535431" w14:textId="77777777" w:rsidR="004A290D" w:rsidRPr="004A290D" w:rsidRDefault="004A290D" w:rsidP="004A290D">
            <w:pPr>
              <w:tabs>
                <w:tab w:val="left" w:pos="5797"/>
              </w:tabs>
            </w:pPr>
            <w:r w:rsidRPr="004A290D">
              <w:rPr>
                <w:i/>
                <w:iCs/>
              </w:rPr>
              <w:t>t</w:t>
            </w:r>
          </w:p>
        </w:tc>
        <w:tc>
          <w:tcPr>
            <w:tcW w:w="0" w:type="auto"/>
            <w:tcBorders>
              <w:top w:val="single" w:sz="4" w:space="0" w:color="FFFFFF"/>
              <w:left w:val="single" w:sz="4" w:space="0" w:color="FFFFFF"/>
              <w:bottom w:val="single" w:sz="4" w:space="0" w:color="FFFFFF"/>
              <w:right w:val="single" w:sz="4" w:space="0" w:color="FFFFFF"/>
            </w:tcBorders>
            <w:tcMar>
              <w:top w:w="210" w:type="dxa"/>
              <w:left w:w="240" w:type="dxa"/>
              <w:bottom w:w="210" w:type="dxa"/>
              <w:right w:w="240" w:type="dxa"/>
            </w:tcMar>
            <w:hideMark/>
          </w:tcPr>
          <w:p w14:paraId="5AD18DB4" w14:textId="77777777" w:rsidR="004A290D" w:rsidRPr="004A290D" w:rsidRDefault="004A290D" w:rsidP="004A290D">
            <w:pPr>
              <w:tabs>
                <w:tab w:val="left" w:pos="5797"/>
              </w:tabs>
            </w:pPr>
            <w:r w:rsidRPr="004A290D">
              <w:rPr>
                <w:i/>
                <w:iCs/>
              </w:rPr>
              <w:t>p</w:t>
            </w:r>
          </w:p>
        </w:tc>
      </w:tr>
      <w:tr w:rsidR="004A290D" w:rsidRPr="004A290D" w14:paraId="2F1B7BA1" w14:textId="77777777" w:rsidTr="004A290D">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1857C6EB" w14:textId="77777777" w:rsidR="004A290D" w:rsidRPr="004A290D" w:rsidRDefault="004A290D" w:rsidP="004A290D">
            <w:pPr>
              <w:tabs>
                <w:tab w:val="left" w:pos="5797"/>
              </w:tabs>
            </w:pPr>
            <w:r w:rsidRPr="004A290D">
              <w:t>AH</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7A76EBBA" w14:textId="77777777" w:rsidR="004A290D" w:rsidRPr="004A290D" w:rsidRDefault="004A290D" w:rsidP="004A290D">
            <w:pPr>
              <w:tabs>
                <w:tab w:val="left" w:pos="5797"/>
              </w:tabs>
            </w:pPr>
            <w:r w:rsidRPr="004A290D">
              <w:t>Any disorder</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3F3E2DEA" w14:textId="77777777" w:rsidR="004A290D" w:rsidRPr="004A290D" w:rsidRDefault="004A290D" w:rsidP="004A290D">
            <w:pPr>
              <w:tabs>
                <w:tab w:val="left" w:pos="5797"/>
              </w:tabs>
            </w:pPr>
            <w:r w:rsidRPr="004A290D">
              <w:t>30.47 ± 8.84</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F7440D9" w14:textId="77777777" w:rsidR="004A290D" w:rsidRPr="004A290D" w:rsidRDefault="004A290D" w:rsidP="004A290D">
            <w:pPr>
              <w:tabs>
                <w:tab w:val="left" w:pos="5797"/>
              </w:tabs>
            </w:pPr>
            <w:r w:rsidRPr="004A290D">
              <w:t>1.53</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39E8B2AD" w14:textId="77777777" w:rsidR="004A290D" w:rsidRPr="004A290D" w:rsidRDefault="004A290D" w:rsidP="004A290D">
            <w:pPr>
              <w:tabs>
                <w:tab w:val="left" w:pos="5797"/>
              </w:tabs>
            </w:pPr>
            <w:r w:rsidRPr="004A290D">
              <w:t>0.13</w:t>
            </w:r>
          </w:p>
        </w:tc>
      </w:tr>
      <w:tr w:rsidR="004A290D" w:rsidRPr="004A290D" w14:paraId="6AE273C3" w14:textId="77777777" w:rsidTr="004A290D">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4C628EBA" w14:textId="77777777" w:rsidR="004A290D" w:rsidRPr="004A290D" w:rsidRDefault="004A290D" w:rsidP="004A290D">
            <w:pPr>
              <w:tabs>
                <w:tab w:val="left" w:pos="5797"/>
              </w:tabs>
            </w:pP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7C0A5B18" w14:textId="77777777" w:rsidR="004A290D" w:rsidRPr="004A290D" w:rsidRDefault="004A290D" w:rsidP="004A290D">
            <w:pPr>
              <w:tabs>
                <w:tab w:val="left" w:pos="5797"/>
              </w:tabs>
            </w:pPr>
            <w:r w:rsidRPr="004A290D">
              <w:t>Healthy controls</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3455ACA5" w14:textId="77777777" w:rsidR="004A290D" w:rsidRPr="004A290D" w:rsidRDefault="004A290D" w:rsidP="004A290D">
            <w:pPr>
              <w:tabs>
                <w:tab w:val="left" w:pos="5797"/>
              </w:tabs>
            </w:pPr>
            <w:r w:rsidRPr="004A290D">
              <w:t>28.65 ± 7.44</w:t>
            </w: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55CCF268" w14:textId="77777777" w:rsidR="004A290D" w:rsidRPr="004A290D" w:rsidRDefault="004A290D" w:rsidP="004A290D">
            <w:pPr>
              <w:tabs>
                <w:tab w:val="left" w:pos="5797"/>
              </w:tabs>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327C7006" w14:textId="77777777" w:rsidR="004A290D" w:rsidRPr="004A290D" w:rsidRDefault="004A290D" w:rsidP="004A290D">
            <w:pPr>
              <w:tabs>
                <w:tab w:val="left" w:pos="5797"/>
              </w:tabs>
            </w:pPr>
          </w:p>
        </w:tc>
      </w:tr>
      <w:tr w:rsidR="004A290D" w:rsidRPr="004A290D" w14:paraId="4F9A9075" w14:textId="77777777" w:rsidTr="004A290D">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0C7FFB07" w14:textId="77777777" w:rsidR="004A290D" w:rsidRPr="004A290D" w:rsidRDefault="004A290D" w:rsidP="004A290D">
            <w:pPr>
              <w:tabs>
                <w:tab w:val="left" w:pos="5797"/>
              </w:tabs>
            </w:pPr>
            <w:r w:rsidRPr="004A290D">
              <w:t>DH</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24CDE056" w14:textId="77777777" w:rsidR="004A290D" w:rsidRPr="004A290D" w:rsidRDefault="004A290D" w:rsidP="004A290D">
            <w:pPr>
              <w:tabs>
                <w:tab w:val="left" w:pos="5797"/>
              </w:tabs>
            </w:pPr>
            <w:r w:rsidRPr="004A290D">
              <w:t>Depression</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0923FDD7" w14:textId="77777777" w:rsidR="004A290D" w:rsidRPr="004A290D" w:rsidRDefault="004A290D" w:rsidP="004A290D">
            <w:pPr>
              <w:tabs>
                <w:tab w:val="left" w:pos="5797"/>
              </w:tabs>
            </w:pPr>
            <w:r w:rsidRPr="004A290D">
              <w:t>30.62 ± 7.80</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4CDD63B" w14:textId="77777777" w:rsidR="004A290D" w:rsidRPr="004A290D" w:rsidRDefault="004A290D" w:rsidP="004A290D">
            <w:pPr>
              <w:tabs>
                <w:tab w:val="left" w:pos="5797"/>
              </w:tabs>
            </w:pPr>
            <w:r w:rsidRPr="004A290D">
              <w:t>1.59</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27A066F5" w14:textId="77777777" w:rsidR="004A290D" w:rsidRPr="004A290D" w:rsidRDefault="004A290D" w:rsidP="004A290D">
            <w:pPr>
              <w:tabs>
                <w:tab w:val="left" w:pos="5797"/>
              </w:tabs>
            </w:pPr>
            <w:r w:rsidRPr="004A290D">
              <w:t>0.12</w:t>
            </w:r>
          </w:p>
        </w:tc>
      </w:tr>
      <w:tr w:rsidR="004A290D" w:rsidRPr="004A290D" w14:paraId="6CF03DE2" w14:textId="77777777" w:rsidTr="004A290D">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77A4AEF8" w14:textId="77777777" w:rsidR="004A290D" w:rsidRPr="004A290D" w:rsidRDefault="004A290D" w:rsidP="004A290D">
            <w:pPr>
              <w:tabs>
                <w:tab w:val="left" w:pos="5797"/>
              </w:tabs>
            </w:pP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03D95177" w14:textId="77777777" w:rsidR="004A290D" w:rsidRPr="004A290D" w:rsidRDefault="004A290D" w:rsidP="004A290D">
            <w:pPr>
              <w:tabs>
                <w:tab w:val="left" w:pos="5797"/>
              </w:tabs>
            </w:pPr>
            <w:r w:rsidRPr="004A290D">
              <w:t>Healthy controls</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316EEF6" w14:textId="77777777" w:rsidR="004A290D" w:rsidRPr="004A290D" w:rsidRDefault="004A290D" w:rsidP="004A290D">
            <w:pPr>
              <w:tabs>
                <w:tab w:val="left" w:pos="5797"/>
              </w:tabs>
            </w:pPr>
            <w:r w:rsidRPr="004A290D">
              <w:t>28.22 ± 10.36</w:t>
            </w: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61DA3E10" w14:textId="77777777" w:rsidR="004A290D" w:rsidRPr="004A290D" w:rsidRDefault="004A290D" w:rsidP="004A290D">
            <w:pPr>
              <w:tabs>
                <w:tab w:val="left" w:pos="5797"/>
              </w:tabs>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0C8BDED5" w14:textId="77777777" w:rsidR="004A290D" w:rsidRPr="004A290D" w:rsidRDefault="004A290D" w:rsidP="004A290D">
            <w:pPr>
              <w:tabs>
                <w:tab w:val="left" w:pos="5797"/>
              </w:tabs>
            </w:pPr>
          </w:p>
        </w:tc>
      </w:tr>
      <w:tr w:rsidR="004A290D" w:rsidRPr="004A290D" w14:paraId="211C9A82" w14:textId="77777777" w:rsidTr="004A290D">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57830342" w14:textId="77777777" w:rsidR="004A290D" w:rsidRPr="004A290D" w:rsidRDefault="004A290D" w:rsidP="004A290D">
            <w:pPr>
              <w:tabs>
                <w:tab w:val="left" w:pos="5797"/>
              </w:tabs>
            </w:pPr>
            <w:r w:rsidRPr="004A290D">
              <w:t>BH</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5820D411" w14:textId="77777777" w:rsidR="004A290D" w:rsidRPr="004A290D" w:rsidRDefault="004A290D" w:rsidP="004A290D">
            <w:pPr>
              <w:tabs>
                <w:tab w:val="left" w:pos="5797"/>
              </w:tabs>
            </w:pPr>
            <w:r w:rsidRPr="004A290D">
              <w:t>BD</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7E7468E3" w14:textId="77777777" w:rsidR="004A290D" w:rsidRPr="004A290D" w:rsidRDefault="004A290D" w:rsidP="004A290D">
            <w:pPr>
              <w:tabs>
                <w:tab w:val="left" w:pos="5797"/>
              </w:tabs>
            </w:pPr>
            <w:r w:rsidRPr="004A290D">
              <w:t>30.09 ± 9.93</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52E8CF10" w14:textId="77777777" w:rsidR="004A290D" w:rsidRPr="004A290D" w:rsidRDefault="004A290D" w:rsidP="004A290D">
            <w:pPr>
              <w:tabs>
                <w:tab w:val="left" w:pos="5797"/>
              </w:tabs>
            </w:pPr>
            <w:r w:rsidRPr="004A290D">
              <w:t>0.63</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85C89BB" w14:textId="77777777" w:rsidR="004A290D" w:rsidRPr="004A290D" w:rsidRDefault="004A290D" w:rsidP="004A290D">
            <w:pPr>
              <w:tabs>
                <w:tab w:val="left" w:pos="5797"/>
              </w:tabs>
            </w:pPr>
            <w:r w:rsidRPr="004A290D">
              <w:t>0.53</w:t>
            </w:r>
          </w:p>
        </w:tc>
      </w:tr>
      <w:tr w:rsidR="004A290D" w:rsidRPr="004A290D" w14:paraId="32432A6C" w14:textId="77777777" w:rsidTr="004A290D">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61604351" w14:textId="77777777" w:rsidR="004A290D" w:rsidRPr="004A290D" w:rsidRDefault="004A290D" w:rsidP="004A290D">
            <w:pPr>
              <w:tabs>
                <w:tab w:val="left" w:pos="5797"/>
              </w:tabs>
            </w:pP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5036F50" w14:textId="77777777" w:rsidR="004A290D" w:rsidRPr="004A290D" w:rsidRDefault="004A290D" w:rsidP="004A290D">
            <w:pPr>
              <w:tabs>
                <w:tab w:val="left" w:pos="5797"/>
              </w:tabs>
            </w:pPr>
            <w:r w:rsidRPr="004A290D">
              <w:t>Healthy controls</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2FD237B1" w14:textId="77777777" w:rsidR="004A290D" w:rsidRPr="004A290D" w:rsidRDefault="004A290D" w:rsidP="004A290D">
            <w:pPr>
              <w:tabs>
                <w:tab w:val="left" w:pos="5797"/>
              </w:tabs>
            </w:pPr>
            <w:r w:rsidRPr="004A290D">
              <w:t>28.42 ± 7.81</w:t>
            </w: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2EAF3CCC" w14:textId="77777777" w:rsidR="004A290D" w:rsidRPr="004A290D" w:rsidRDefault="004A290D" w:rsidP="004A290D">
            <w:pPr>
              <w:tabs>
                <w:tab w:val="left" w:pos="5797"/>
              </w:tabs>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13BC1A21" w14:textId="77777777" w:rsidR="004A290D" w:rsidRPr="004A290D" w:rsidRDefault="004A290D" w:rsidP="004A290D">
            <w:pPr>
              <w:tabs>
                <w:tab w:val="left" w:pos="5797"/>
              </w:tabs>
            </w:pPr>
          </w:p>
        </w:tc>
      </w:tr>
      <w:tr w:rsidR="004A290D" w:rsidRPr="004A290D" w14:paraId="3FC5E9F2" w14:textId="77777777" w:rsidTr="004A290D">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55BF412F" w14:textId="77777777" w:rsidR="004A290D" w:rsidRPr="004A290D" w:rsidRDefault="004A290D" w:rsidP="004A290D">
            <w:pPr>
              <w:tabs>
                <w:tab w:val="left" w:pos="5797"/>
              </w:tabs>
            </w:pPr>
            <w:r w:rsidRPr="004A290D">
              <w:t>SH</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25347AA6" w14:textId="77777777" w:rsidR="004A290D" w:rsidRPr="004A290D" w:rsidRDefault="004A290D" w:rsidP="004A290D">
            <w:pPr>
              <w:tabs>
                <w:tab w:val="left" w:pos="5797"/>
              </w:tabs>
            </w:pPr>
            <w:r w:rsidRPr="004A290D">
              <w:t>Schizophrenia</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6951EC39" w14:textId="77777777" w:rsidR="004A290D" w:rsidRPr="004A290D" w:rsidRDefault="004A290D" w:rsidP="004A290D">
            <w:pPr>
              <w:tabs>
                <w:tab w:val="left" w:pos="5797"/>
              </w:tabs>
            </w:pPr>
            <w:r w:rsidRPr="004A290D">
              <w:t>29.22 ± 6.66</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06E03036" w14:textId="77777777" w:rsidR="004A290D" w:rsidRPr="004A290D" w:rsidRDefault="004A290D" w:rsidP="004A290D">
            <w:pPr>
              <w:tabs>
                <w:tab w:val="left" w:pos="5797"/>
              </w:tabs>
            </w:pPr>
            <w:r w:rsidRPr="004A290D">
              <w:t>0.14</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61A63180" w14:textId="77777777" w:rsidR="004A290D" w:rsidRPr="004A290D" w:rsidRDefault="004A290D" w:rsidP="004A290D">
            <w:pPr>
              <w:tabs>
                <w:tab w:val="left" w:pos="5797"/>
              </w:tabs>
            </w:pPr>
            <w:r w:rsidRPr="004A290D">
              <w:t>0.89</w:t>
            </w:r>
          </w:p>
        </w:tc>
      </w:tr>
      <w:tr w:rsidR="004A290D" w:rsidRPr="004A290D" w14:paraId="04F8F839" w14:textId="77777777" w:rsidTr="004A290D">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26ACB8B7" w14:textId="77777777" w:rsidR="004A290D" w:rsidRPr="004A290D" w:rsidRDefault="004A290D" w:rsidP="004A290D">
            <w:pPr>
              <w:tabs>
                <w:tab w:val="left" w:pos="5797"/>
              </w:tabs>
            </w:pP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B37091D" w14:textId="77777777" w:rsidR="004A290D" w:rsidRPr="004A290D" w:rsidRDefault="004A290D" w:rsidP="004A290D">
            <w:pPr>
              <w:tabs>
                <w:tab w:val="left" w:pos="5797"/>
              </w:tabs>
            </w:pPr>
            <w:r w:rsidRPr="004A290D">
              <w:t>Healthy controls</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19658610" w14:textId="77777777" w:rsidR="004A290D" w:rsidRPr="004A290D" w:rsidRDefault="004A290D" w:rsidP="004A290D">
            <w:pPr>
              <w:tabs>
                <w:tab w:val="left" w:pos="5797"/>
              </w:tabs>
            </w:pPr>
            <w:r w:rsidRPr="004A290D">
              <w:t>28.82 ± 8.65</w:t>
            </w: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66D4D632" w14:textId="77777777" w:rsidR="004A290D" w:rsidRPr="004A290D" w:rsidRDefault="004A290D" w:rsidP="004A290D">
            <w:pPr>
              <w:tabs>
                <w:tab w:val="left" w:pos="5797"/>
              </w:tabs>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0E2A39D2" w14:textId="77777777" w:rsidR="004A290D" w:rsidRPr="004A290D" w:rsidRDefault="004A290D" w:rsidP="004A290D">
            <w:pPr>
              <w:tabs>
                <w:tab w:val="left" w:pos="5797"/>
              </w:tabs>
            </w:pPr>
          </w:p>
        </w:tc>
      </w:tr>
      <w:tr w:rsidR="004A290D" w:rsidRPr="004A290D" w14:paraId="50F32BBB" w14:textId="77777777" w:rsidTr="004A290D">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5E574865" w14:textId="77777777" w:rsidR="004A290D" w:rsidRPr="004A290D" w:rsidRDefault="004A290D" w:rsidP="004A290D">
            <w:pPr>
              <w:tabs>
                <w:tab w:val="left" w:pos="5797"/>
              </w:tabs>
            </w:pPr>
            <w:r w:rsidRPr="004A290D">
              <w:t>DB</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5581328B" w14:textId="77777777" w:rsidR="004A290D" w:rsidRPr="004A290D" w:rsidRDefault="004A290D" w:rsidP="004A290D">
            <w:pPr>
              <w:tabs>
                <w:tab w:val="left" w:pos="5797"/>
              </w:tabs>
            </w:pPr>
            <w:r w:rsidRPr="004A290D">
              <w:t>Depression</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587CCEE5" w14:textId="77777777" w:rsidR="004A290D" w:rsidRPr="004A290D" w:rsidRDefault="004A290D" w:rsidP="004A290D">
            <w:pPr>
              <w:tabs>
                <w:tab w:val="left" w:pos="5797"/>
              </w:tabs>
            </w:pPr>
            <w:r w:rsidRPr="004A290D">
              <w:t>30.94 ± 7.68</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719FD35" w14:textId="77777777" w:rsidR="004A290D" w:rsidRPr="004A290D" w:rsidRDefault="004A290D" w:rsidP="004A290D">
            <w:pPr>
              <w:tabs>
                <w:tab w:val="left" w:pos="5797"/>
              </w:tabs>
            </w:pPr>
            <w:r w:rsidRPr="004A290D">
              <w:t>0.57</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B13C82C" w14:textId="77777777" w:rsidR="004A290D" w:rsidRPr="004A290D" w:rsidRDefault="004A290D" w:rsidP="004A290D">
            <w:pPr>
              <w:tabs>
                <w:tab w:val="left" w:pos="5797"/>
              </w:tabs>
            </w:pPr>
            <w:r w:rsidRPr="004A290D">
              <w:t>0.57</w:t>
            </w:r>
          </w:p>
        </w:tc>
      </w:tr>
      <w:tr w:rsidR="004A290D" w:rsidRPr="004A290D" w14:paraId="0F8A62C5" w14:textId="77777777" w:rsidTr="004A290D">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1BE1866B" w14:textId="77777777" w:rsidR="004A290D" w:rsidRPr="004A290D" w:rsidRDefault="004A290D" w:rsidP="004A290D">
            <w:pPr>
              <w:tabs>
                <w:tab w:val="left" w:pos="5797"/>
              </w:tabs>
            </w:pP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35EE7669" w14:textId="77777777" w:rsidR="004A290D" w:rsidRPr="004A290D" w:rsidRDefault="004A290D" w:rsidP="004A290D">
            <w:pPr>
              <w:tabs>
                <w:tab w:val="left" w:pos="5797"/>
              </w:tabs>
            </w:pPr>
            <w:r w:rsidRPr="004A290D">
              <w:t>BD</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1841752F" w14:textId="77777777" w:rsidR="004A290D" w:rsidRPr="004A290D" w:rsidRDefault="004A290D" w:rsidP="004A290D">
            <w:pPr>
              <w:tabs>
                <w:tab w:val="left" w:pos="5797"/>
              </w:tabs>
            </w:pPr>
            <w:r w:rsidRPr="004A290D">
              <w:t>29.58 ± 8.17</w:t>
            </w: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22395A27" w14:textId="77777777" w:rsidR="004A290D" w:rsidRPr="004A290D" w:rsidRDefault="004A290D" w:rsidP="004A290D">
            <w:pPr>
              <w:tabs>
                <w:tab w:val="left" w:pos="5797"/>
              </w:tabs>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0D4447FD" w14:textId="77777777" w:rsidR="004A290D" w:rsidRPr="004A290D" w:rsidRDefault="004A290D" w:rsidP="004A290D">
            <w:pPr>
              <w:tabs>
                <w:tab w:val="left" w:pos="5797"/>
              </w:tabs>
            </w:pPr>
          </w:p>
        </w:tc>
      </w:tr>
      <w:tr w:rsidR="004A290D" w:rsidRPr="004A290D" w14:paraId="35825E55" w14:textId="77777777" w:rsidTr="004A290D">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AFBD956" w14:textId="77777777" w:rsidR="004A290D" w:rsidRPr="004A290D" w:rsidRDefault="004A290D" w:rsidP="004A290D">
            <w:pPr>
              <w:tabs>
                <w:tab w:val="left" w:pos="5797"/>
              </w:tabs>
            </w:pPr>
            <w:r w:rsidRPr="004A290D">
              <w:t>DS</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3ACD93CE" w14:textId="77777777" w:rsidR="004A290D" w:rsidRPr="004A290D" w:rsidRDefault="004A290D" w:rsidP="004A290D">
            <w:pPr>
              <w:tabs>
                <w:tab w:val="left" w:pos="5797"/>
              </w:tabs>
            </w:pPr>
            <w:r w:rsidRPr="004A290D">
              <w:t>Depression</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7BAC1E53" w14:textId="77777777" w:rsidR="004A290D" w:rsidRPr="004A290D" w:rsidRDefault="004A290D" w:rsidP="004A290D">
            <w:pPr>
              <w:tabs>
                <w:tab w:val="left" w:pos="5797"/>
              </w:tabs>
            </w:pPr>
            <w:r w:rsidRPr="004A290D">
              <w:t>31.21 ± 7.22</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151443DA" w14:textId="77777777" w:rsidR="004A290D" w:rsidRPr="004A290D" w:rsidRDefault="004A290D" w:rsidP="004A290D">
            <w:pPr>
              <w:tabs>
                <w:tab w:val="left" w:pos="5797"/>
              </w:tabs>
            </w:pPr>
            <w:r w:rsidRPr="004A290D">
              <w:t>0.77</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57BB2AD" w14:textId="77777777" w:rsidR="004A290D" w:rsidRPr="004A290D" w:rsidRDefault="004A290D" w:rsidP="004A290D">
            <w:pPr>
              <w:tabs>
                <w:tab w:val="left" w:pos="5797"/>
              </w:tabs>
            </w:pPr>
            <w:r w:rsidRPr="004A290D">
              <w:t>0.45</w:t>
            </w:r>
          </w:p>
        </w:tc>
      </w:tr>
      <w:tr w:rsidR="004A290D" w:rsidRPr="004A290D" w14:paraId="61B32397" w14:textId="77777777" w:rsidTr="004A290D">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6569A14B" w14:textId="77777777" w:rsidR="004A290D" w:rsidRPr="004A290D" w:rsidRDefault="004A290D" w:rsidP="004A290D">
            <w:pPr>
              <w:tabs>
                <w:tab w:val="left" w:pos="5797"/>
              </w:tabs>
            </w:pP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205D9FDA" w14:textId="77777777" w:rsidR="004A290D" w:rsidRPr="004A290D" w:rsidRDefault="004A290D" w:rsidP="004A290D">
            <w:pPr>
              <w:tabs>
                <w:tab w:val="left" w:pos="5797"/>
              </w:tabs>
            </w:pPr>
            <w:r w:rsidRPr="004A290D">
              <w:t>Schizophrenia</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42CA2D5C" w14:textId="77777777" w:rsidR="004A290D" w:rsidRPr="004A290D" w:rsidRDefault="004A290D" w:rsidP="004A290D">
            <w:pPr>
              <w:tabs>
                <w:tab w:val="left" w:pos="5797"/>
              </w:tabs>
            </w:pPr>
            <w:r w:rsidRPr="004A290D">
              <w:t>29.17 ± 6.60</w:t>
            </w: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613B00FB" w14:textId="77777777" w:rsidR="004A290D" w:rsidRPr="004A290D" w:rsidRDefault="004A290D" w:rsidP="004A290D">
            <w:pPr>
              <w:tabs>
                <w:tab w:val="left" w:pos="5797"/>
              </w:tabs>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2FA17FDE" w14:textId="77777777" w:rsidR="004A290D" w:rsidRPr="004A290D" w:rsidRDefault="004A290D" w:rsidP="004A290D">
            <w:pPr>
              <w:tabs>
                <w:tab w:val="left" w:pos="5797"/>
              </w:tabs>
            </w:pPr>
          </w:p>
        </w:tc>
      </w:tr>
      <w:tr w:rsidR="004A290D" w:rsidRPr="004A290D" w14:paraId="28237FD3" w14:textId="77777777" w:rsidTr="004A290D">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30693DAF" w14:textId="77777777" w:rsidR="004A290D" w:rsidRPr="004A290D" w:rsidRDefault="004A290D" w:rsidP="004A290D">
            <w:pPr>
              <w:tabs>
                <w:tab w:val="left" w:pos="5797"/>
              </w:tabs>
            </w:pPr>
            <w:r w:rsidRPr="004A290D">
              <w:t>BS</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507036A5" w14:textId="77777777" w:rsidR="004A290D" w:rsidRPr="004A290D" w:rsidRDefault="004A290D" w:rsidP="004A290D">
            <w:pPr>
              <w:tabs>
                <w:tab w:val="left" w:pos="5797"/>
              </w:tabs>
            </w:pPr>
            <w:r w:rsidRPr="004A290D">
              <w:t>BD</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7BED2A22" w14:textId="77777777" w:rsidR="004A290D" w:rsidRPr="004A290D" w:rsidRDefault="004A290D" w:rsidP="004A290D">
            <w:pPr>
              <w:tabs>
                <w:tab w:val="left" w:pos="5797"/>
              </w:tabs>
            </w:pPr>
            <w:r w:rsidRPr="004A290D">
              <w:t>29.54 ± 10.01</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54766485" w14:textId="77777777" w:rsidR="004A290D" w:rsidRPr="004A290D" w:rsidRDefault="004A290D" w:rsidP="004A290D">
            <w:pPr>
              <w:tabs>
                <w:tab w:val="left" w:pos="5797"/>
              </w:tabs>
            </w:pPr>
            <w:r w:rsidRPr="004A290D">
              <w:t>0.42</w:t>
            </w:r>
          </w:p>
        </w:tc>
        <w:tc>
          <w:tcPr>
            <w:tcW w:w="0" w:type="auto"/>
            <w:vMerge w:val="restart"/>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5CFB1A0E" w14:textId="77777777" w:rsidR="004A290D" w:rsidRPr="004A290D" w:rsidRDefault="004A290D" w:rsidP="004A290D">
            <w:pPr>
              <w:tabs>
                <w:tab w:val="left" w:pos="5797"/>
              </w:tabs>
            </w:pPr>
            <w:r w:rsidRPr="004A290D">
              <w:t>0.68</w:t>
            </w:r>
          </w:p>
        </w:tc>
      </w:tr>
      <w:tr w:rsidR="004A290D" w:rsidRPr="004A290D" w14:paraId="3E82EAD7" w14:textId="77777777" w:rsidTr="004A290D">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74EB9B57" w14:textId="77777777" w:rsidR="004A290D" w:rsidRPr="004A290D" w:rsidRDefault="004A290D" w:rsidP="004A290D">
            <w:pPr>
              <w:tabs>
                <w:tab w:val="left" w:pos="5797"/>
              </w:tabs>
            </w:pP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0DB342B5" w14:textId="77777777" w:rsidR="004A290D" w:rsidRPr="004A290D" w:rsidRDefault="004A290D" w:rsidP="004A290D">
            <w:pPr>
              <w:tabs>
                <w:tab w:val="left" w:pos="5797"/>
              </w:tabs>
            </w:pPr>
            <w:r w:rsidRPr="004A290D">
              <w:t>Schizophrenia</w:t>
            </w:r>
          </w:p>
        </w:tc>
        <w:tc>
          <w:tcPr>
            <w:tcW w:w="0" w:type="auto"/>
            <w:tcBorders>
              <w:top w:val="single" w:sz="4" w:space="0" w:color="BFBFBF"/>
              <w:left w:val="single" w:sz="4" w:space="0" w:color="BFBFBF"/>
              <w:bottom w:val="single" w:sz="4" w:space="0" w:color="BFBFBF"/>
              <w:right w:val="single" w:sz="4" w:space="0" w:color="BFBFBF"/>
            </w:tcBorders>
            <w:tcMar>
              <w:top w:w="210" w:type="dxa"/>
              <w:left w:w="240" w:type="dxa"/>
              <w:bottom w:w="210" w:type="dxa"/>
              <w:right w:w="240" w:type="dxa"/>
            </w:tcMar>
            <w:vAlign w:val="center"/>
            <w:hideMark/>
          </w:tcPr>
          <w:p w14:paraId="3112D506" w14:textId="77777777" w:rsidR="004A290D" w:rsidRPr="004A290D" w:rsidRDefault="004A290D" w:rsidP="004A290D">
            <w:pPr>
              <w:tabs>
                <w:tab w:val="left" w:pos="5797"/>
              </w:tabs>
            </w:pPr>
            <w:r w:rsidRPr="004A290D">
              <w:t>28.22 ± 5.59</w:t>
            </w: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3A8314A8" w14:textId="77777777" w:rsidR="004A290D" w:rsidRPr="004A290D" w:rsidRDefault="004A290D" w:rsidP="004A290D">
            <w:pPr>
              <w:tabs>
                <w:tab w:val="left" w:pos="5797"/>
              </w:tabs>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51BC43D4" w14:textId="77777777" w:rsidR="004A290D" w:rsidRPr="004A290D" w:rsidRDefault="004A290D" w:rsidP="004A290D">
            <w:pPr>
              <w:tabs>
                <w:tab w:val="left" w:pos="5797"/>
              </w:tabs>
            </w:pPr>
          </w:p>
        </w:tc>
      </w:tr>
    </w:tbl>
    <w:p w14:paraId="3F78173E" w14:textId="77777777" w:rsidR="004A290D" w:rsidRPr="004A290D" w:rsidRDefault="004A290D" w:rsidP="004A290D">
      <w:pPr>
        <w:tabs>
          <w:tab w:val="left" w:pos="5797"/>
        </w:tabs>
        <w:rPr>
          <w:lang w:val="en-US"/>
        </w:rPr>
      </w:pPr>
      <w:r w:rsidRPr="004A290D">
        <w:rPr>
          <w:lang w:val="en-US"/>
        </w:rPr>
        <w:t>Duration differences between groups for each classification task.</w:t>
      </w:r>
    </w:p>
    <w:p w14:paraId="027775BC" w14:textId="77777777" w:rsidR="004A290D" w:rsidRPr="004A290D" w:rsidRDefault="004A290D" w:rsidP="004A290D">
      <w:pPr>
        <w:tabs>
          <w:tab w:val="left" w:pos="5797"/>
        </w:tabs>
      </w:pPr>
      <w:r w:rsidRPr="004A290D">
        <w:lastRenderedPageBreak/>
        <w:t>Классификация</w:t>
      </w:r>
    </w:p>
    <w:p w14:paraId="55C192A5" w14:textId="3BEC60FF" w:rsidR="004A290D" w:rsidRPr="004A290D" w:rsidRDefault="004A290D" w:rsidP="004A290D">
      <w:pPr>
        <w:tabs>
          <w:tab w:val="left" w:pos="5797"/>
        </w:tabs>
      </w:pPr>
      <w:r w:rsidRPr="004A290D">
        <w:t xml:space="preserve">Показатели эффективности модели для различных задач приведены в таблице 8. Что касается общей способности голосовых признаков различать здоровых людей и любую клиническую группу (задача </w:t>
      </w:r>
      <w:r w:rsidRPr="004A290D">
        <w:rPr>
          <w:lang w:val="en-US"/>
        </w:rPr>
        <w:t>AH</w:t>
      </w:r>
      <w:r w:rsidRPr="004A290D">
        <w:t xml:space="preserve">), показатель </w:t>
      </w:r>
      <w:r w:rsidRPr="004A290D">
        <w:rPr>
          <w:lang w:val="en-US"/>
        </w:rPr>
        <w:t>F</w:t>
      </w:r>
      <w:r w:rsidRPr="004A290D">
        <w:t>-</w:t>
      </w:r>
      <w:r w:rsidRPr="004A290D">
        <w:rPr>
          <w:lang w:val="en-US"/>
        </w:rPr>
        <w:t>score</w:t>
      </w:r>
      <w:r w:rsidRPr="004A290D">
        <w:t xml:space="preserve"> составил 0,82, а </w:t>
      </w:r>
      <w:r w:rsidRPr="004A290D">
        <w:rPr>
          <w:lang w:val="en-US"/>
        </w:rPr>
        <w:t>AUC</w:t>
      </w:r>
      <w:r w:rsidRPr="004A290D">
        <w:t xml:space="preserve"> (площадь под кривой) — 0,79. При различении конкретных расстройств от здоровых контрольных групп результаты показали: для задачи </w:t>
      </w:r>
      <w:r w:rsidRPr="004A290D">
        <w:rPr>
          <w:lang w:val="en-US"/>
        </w:rPr>
        <w:t>DH</w:t>
      </w:r>
      <w:r w:rsidRPr="004A290D">
        <w:t xml:space="preserve"> </w:t>
      </w:r>
      <w:r w:rsidRPr="004A290D">
        <w:rPr>
          <w:lang w:val="en-US"/>
        </w:rPr>
        <w:t>F</w:t>
      </w:r>
      <w:r w:rsidRPr="004A290D">
        <w:t xml:space="preserve">-показатель = 0,78, </w:t>
      </w:r>
      <w:r w:rsidRPr="004A290D">
        <w:rPr>
          <w:lang w:val="en-US"/>
        </w:rPr>
        <w:t>AUC</w:t>
      </w:r>
      <w:r w:rsidRPr="004A290D">
        <w:t xml:space="preserve"> = 0,77; для задачи </w:t>
      </w:r>
      <w:r w:rsidRPr="004A290D">
        <w:rPr>
          <w:lang w:val="en-US"/>
        </w:rPr>
        <w:t>BH</w:t>
      </w:r>
      <w:r w:rsidRPr="004A290D">
        <w:t xml:space="preserve"> </w:t>
      </w:r>
      <w:r w:rsidRPr="004A290D">
        <w:rPr>
          <w:lang w:val="en-US"/>
        </w:rPr>
        <w:t>F</w:t>
      </w:r>
      <w:r w:rsidRPr="004A290D">
        <w:t xml:space="preserve">-показатель = 0,80, </w:t>
      </w:r>
      <w:r w:rsidRPr="004A290D">
        <w:rPr>
          <w:lang w:val="en-US"/>
        </w:rPr>
        <w:t>AUC</w:t>
      </w:r>
      <w:r w:rsidRPr="004A290D">
        <w:t xml:space="preserve"> = 0,80; для задачи </w:t>
      </w:r>
      <w:r w:rsidRPr="004A290D">
        <w:rPr>
          <w:lang w:val="en-US"/>
        </w:rPr>
        <w:t>SH</w:t>
      </w:r>
      <w:r w:rsidRPr="004A290D">
        <w:t xml:space="preserve"> </w:t>
      </w:r>
      <w:r w:rsidRPr="004A290D">
        <w:rPr>
          <w:lang w:val="en-US"/>
        </w:rPr>
        <w:t>F</w:t>
      </w:r>
      <w:r w:rsidRPr="004A290D">
        <w:t xml:space="preserve">-показатель = 0,73, </w:t>
      </w:r>
      <w:r w:rsidRPr="004A290D">
        <w:rPr>
          <w:lang w:val="en-US"/>
        </w:rPr>
        <w:t>AUC</w:t>
      </w:r>
      <w:r w:rsidRPr="004A290D">
        <w:t xml:space="preserve"> = 0,75. Для дальнейшего изучения способности голосовых характеристик к парной классификации среди трех психических расстройств были выполнены задачи </w:t>
      </w:r>
      <w:r w:rsidRPr="004A290D">
        <w:rPr>
          <w:lang w:val="en-US"/>
        </w:rPr>
        <w:t>DB</w:t>
      </w:r>
      <w:r w:rsidRPr="004A290D">
        <w:t xml:space="preserve">, </w:t>
      </w:r>
      <w:r w:rsidRPr="004A290D">
        <w:rPr>
          <w:lang w:val="en-US"/>
        </w:rPr>
        <w:t>DS</w:t>
      </w:r>
      <w:r w:rsidRPr="004A290D">
        <w:t xml:space="preserve"> и </w:t>
      </w:r>
      <w:r w:rsidRPr="004A290D">
        <w:rPr>
          <w:lang w:val="en-US"/>
        </w:rPr>
        <w:t>BS</w:t>
      </w:r>
      <w:r w:rsidRPr="004A290D">
        <w:t xml:space="preserve">. Результаты показали: для задачи </w:t>
      </w:r>
      <w:r w:rsidRPr="004A290D">
        <w:rPr>
          <w:lang w:val="en-US"/>
        </w:rPr>
        <w:t>DB</w:t>
      </w:r>
      <w:r w:rsidRPr="004A290D">
        <w:t xml:space="preserve"> </w:t>
      </w:r>
      <w:r w:rsidRPr="004A290D">
        <w:rPr>
          <w:lang w:val="en-US"/>
        </w:rPr>
        <w:t>F</w:t>
      </w:r>
      <w:r w:rsidRPr="004A290D">
        <w:t xml:space="preserve">-показатель = 0,44, </w:t>
      </w:r>
      <w:r w:rsidRPr="004A290D">
        <w:rPr>
          <w:lang w:val="en-US"/>
        </w:rPr>
        <w:t>AUC</w:t>
      </w:r>
      <w:r w:rsidRPr="004A290D">
        <w:t xml:space="preserve"> = 0,50; для задачи </w:t>
      </w:r>
      <w:r w:rsidRPr="004A290D">
        <w:rPr>
          <w:lang w:val="en-US"/>
        </w:rPr>
        <w:t>DS</w:t>
      </w:r>
      <w:r w:rsidRPr="004A290D">
        <w:t xml:space="preserve"> </w:t>
      </w:r>
      <w:r w:rsidRPr="004A290D">
        <w:rPr>
          <w:lang w:val="en-US"/>
        </w:rPr>
        <w:t>F</w:t>
      </w:r>
      <w:r w:rsidRPr="004A290D">
        <w:t xml:space="preserve">-показатель = 0,83, </w:t>
      </w:r>
      <w:r w:rsidRPr="004A290D">
        <w:rPr>
          <w:lang w:val="en-US"/>
        </w:rPr>
        <w:t>AUC</w:t>
      </w:r>
      <w:r w:rsidRPr="004A290D">
        <w:t xml:space="preserve"> = 0,83; для задачи </w:t>
      </w:r>
      <w:r w:rsidRPr="004A290D">
        <w:rPr>
          <w:lang w:val="en-US"/>
        </w:rPr>
        <w:t>BS</w:t>
      </w:r>
      <w:r w:rsidRPr="004A290D">
        <w:t xml:space="preserve"> </w:t>
      </w:r>
      <w:r w:rsidRPr="004A290D">
        <w:rPr>
          <w:lang w:val="en-US"/>
        </w:rPr>
        <w:t>F</w:t>
      </w:r>
      <w:r w:rsidRPr="004A290D">
        <w:t xml:space="preserve">-показатель = 0,91, </w:t>
      </w:r>
      <w:r w:rsidRPr="004A290D">
        <w:rPr>
          <w:lang w:val="en-US"/>
        </w:rPr>
        <w:t>AUC</w:t>
      </w:r>
      <w:r w:rsidRPr="004A290D">
        <w:t xml:space="preserve"> = 0,92.</w:t>
      </w:r>
    </w:p>
    <w:p w14:paraId="1555A02B" w14:textId="77777777" w:rsidR="007332D7" w:rsidRDefault="007332D7" w:rsidP="007332D7">
      <w:pPr>
        <w:tabs>
          <w:tab w:val="left" w:pos="5797"/>
        </w:tabs>
      </w:pPr>
      <w:r>
        <w:t>Обсуждение</w:t>
      </w:r>
    </w:p>
    <w:p w14:paraId="1805F3DC" w14:textId="77777777" w:rsidR="004A290D" w:rsidRDefault="004A290D" w:rsidP="004A290D">
      <w:pPr>
        <w:tabs>
          <w:tab w:val="left" w:pos="5797"/>
        </w:tabs>
      </w:pPr>
      <w:r>
        <w:t>В данном исследовании мы изучили способность голосовых биомаркеров классифицировать различные состояния здоровья. После сопоставления данных описательная статистика не выявила различий в демографических показателях между группой пациентов и контрольной группой ни по одной из задач, что позволило устранить потенциальные угрозы валидности (15). Для всех задач классификации были разработаны модели логистической регрессии на основе i-векторов, полученных из MFCC. Результаты показали, что голосовые признаки могут способствовать дифференциальной диагностике депрессии, хотя их эффективность варьируется в зависимости от конкретной задачи классификации.</w:t>
      </w:r>
    </w:p>
    <w:p w14:paraId="523BCCCD" w14:textId="77777777" w:rsidR="004A290D" w:rsidRDefault="004A290D" w:rsidP="004A290D">
      <w:pPr>
        <w:tabs>
          <w:tab w:val="left" w:pos="5797"/>
        </w:tabs>
      </w:pPr>
      <w:r>
        <w:t>Модель AH изучала базовую способность голосовых признаков различать клинические группы и группы здоровых людей. Классификация группы здоровых людей и группы с любыми расстройствами дала F-показатель 0,82 и AUC 0,79, что демонстрирует, что голосовые признаки могут отличать психические расстройства от здоровья.</w:t>
      </w:r>
    </w:p>
    <w:p w14:paraId="7C21266C" w14:textId="77777777" w:rsidR="004A290D" w:rsidRDefault="004A290D" w:rsidP="004A290D">
      <w:pPr>
        <w:tabs>
          <w:tab w:val="left" w:pos="5797"/>
        </w:tabs>
      </w:pPr>
      <w:r>
        <w:t xml:space="preserve">Кроме того, модели DH, BH и SH исследовали способность голосовых признаков различать конкретные расстройства и здоровое состояние. Для задач DH, BH и SH показатели F-score варьировались от 0,73 до 0,80, а показатели AUC — от 0,75 до 0,80. Сравнение моделей показало, что не было значимых различий в парных сравнениях между задачами классификации AH и тремя психическими заболеваниями по сравнению со здоровой контрольной группой. Наши результаты по DH согласуются с имеющимися данными (8, 12, 15, 47–50). Например, в одном из предыдущих исследований изучалась значимость связи между характеристиками голоса и депрессией с использованием бинарной логистической регрессии, а также фактическая способность голосовых характеристик классифицировать депрессию с помощью метода машинного обучения; результаты показали, что вклад голосовых характеристик достиг 35,65 % (R² по Нагелькерке), а дополнительная классификационная модель достигла 81 % по F-критерию (15). Мы установили эту </w:t>
      </w:r>
      <w:r>
        <w:lastRenderedPageBreak/>
        <w:t>классификационную модель в качестве еще одного базового уровня для дальнейшей классификации. Результаты классификационных моделей BH и SH также согласуются с существующими исследованиями. Например, в одном исследовании изучалось, могут ли голосовые характеристики из естественных телефонных разговоров различать лиц с БД и здоровых людей из контрольной группы; результаты показали, что по сравнению с контрольной группой БД классифицировалась с чувствительностью 0,79 и AUC 0,76 (51). Что касается выявления шизофрении, Tahir и др. (52) классифицировали пациентов с шизофренией и здоровых участников контрольной группы с помощью многослойного перцептрона, и точность составила 81,3%. Также было высказано предположение, что речевые аномалии, связанные с уплощенным аффектом и алогией, являются характерной чертой шизофрении и часто ассоциируются с основными негативными симптомами и социальным нарушением (7). Наши результаты указывают на то, что MFCC фиксируют информацию, позволяющую отличить депрессию, БП и шизофрению от нормального состояния.</w:t>
      </w:r>
    </w:p>
    <w:p w14:paraId="7FB192C2" w14:textId="77777777" w:rsidR="004A290D" w:rsidRDefault="004A290D" w:rsidP="004A290D">
      <w:pPr>
        <w:tabs>
          <w:tab w:val="left" w:pos="5797"/>
        </w:tabs>
      </w:pPr>
      <w:r>
        <w:t>В моделях DB, DS и BS была дополнительно проведена оценка эффективности голосовых признаков при парной классификации этих трех психических расстройств. Многообещающими оказались модели DS (F-score = 0,83; AUC = 0,83) и BS (F-score = 0,91; AUC = 0,92). Модель BS продемонстрировала самые высокие показатели F-score и AUC среди всех семи моделей. Однако модель DB показала худшие результаты (F-score = 0,44), при этом показатель AUC равный 0,50 указывает на то, что голосовые признаки едва позволяют различить депрессию и биполярное расстройство. Дальнейшие парные сравнения моделей не выявили значимых различий между моделями AH, DH, BH, SH, DS и BS. Однако эффективность модели DB была значительно хуже, чем у модели BS. Результаты указывают на то, что голосовые признаки могут помочь отличить депрессию от расстройств с похожими симптомами настроения.</w:t>
      </w:r>
    </w:p>
    <w:p w14:paraId="1A1F8B0D" w14:textId="77777777" w:rsidR="004A290D" w:rsidRDefault="004A290D" w:rsidP="004A290D">
      <w:pPr>
        <w:tabs>
          <w:tab w:val="left" w:pos="5797"/>
        </w:tabs>
      </w:pPr>
      <w:r>
        <w:t xml:space="preserve">Различные симптомы и голосовые характеристики, вероятно, объясняют результаты дифференциальной диагностики. </w:t>
      </w:r>
      <w:r w:rsidRPr="004A290D">
        <w:rPr>
          <w:highlight w:val="yellow"/>
        </w:rPr>
        <w:t>Например, депрессия ассоциируется с монотонной, хриплой, одышкой или невнятной речью, отражающей ангедонию и печаль (53–58). Шизофрения связана с бедностью речи, увеличением пауз, характерным тоном/интенсивностью, связанными с основными негативными симптомами, такими как плоский аффект, снижение эмоциональной экспрессии и трудности с контролем речи для правильного выражения эмоций (59–65) . Учитывая, что Эспинола и др. (25) обнаружили голосовые особенности, отличающие большое депрессивное расстройство, шизофрению и другие расстройств</w:t>
      </w:r>
      <w:r>
        <w:t>а, наш подход на основе i-векторов, полученных с помощью MFCC, может выявить тонкие различия между симптомами анедонии/грустной депрессии и алогией/плоским аффектом при шизо</w:t>
      </w:r>
      <w:r>
        <w:t xml:space="preserve">френии. </w:t>
      </w:r>
      <w:r>
        <w:t>Тем не менее, для более полного объяснения этого явления по-прежнему необходимо дальнейшее изучение различий в голосе у пациентов с депрессией и шизофренией.</w:t>
      </w:r>
    </w:p>
    <w:p w14:paraId="47263994" w14:textId="77777777" w:rsidR="004A290D" w:rsidRDefault="004A290D" w:rsidP="004A290D">
      <w:pPr>
        <w:tabs>
          <w:tab w:val="left" w:pos="5797"/>
        </w:tabs>
      </w:pPr>
    </w:p>
    <w:p w14:paraId="471BEB2D" w14:textId="7AB3B2AC" w:rsidR="004A290D" w:rsidRDefault="004A290D" w:rsidP="004A290D">
      <w:pPr>
        <w:tabs>
          <w:tab w:val="left" w:pos="5797"/>
        </w:tabs>
      </w:pPr>
      <w:r>
        <w:lastRenderedPageBreak/>
        <w:t>Еще одной возможной причиной является то, что i-векторы фиксируют информацию, связанную с заболеванием. Для извлечения i-векторов метод сначала обучается на общей информации о пациентах и контрольной группе, а затем удаляет общие компоненты, в результате чего получаются i-векторы, отражающие ключевые индивидуальные различия (29, 43). В данном случае i-векторы зафиксировали характерные особенности голоса при различных психических расстройствах.</w:t>
      </w:r>
    </w:p>
    <w:p w14:paraId="223506B4" w14:textId="5A51443D" w:rsidR="004A290D" w:rsidRDefault="004A290D" w:rsidP="004A290D">
      <w:pPr>
        <w:tabs>
          <w:tab w:val="left" w:pos="5797"/>
        </w:tabs>
      </w:pPr>
      <w:r>
        <w:t>В целом, голосовые признаки могут иметь клиническую ценность при дифференциации депрессии от отдельных расстройств, а усовершенствование модели будет полезно, особенно для близкородственных состояний. Данный анализ закладывает основу для будущих исследований, посвященных изучению голосовых биомаркеров для дифференциальной диагностики психиатрических расстройств.</w:t>
      </w:r>
    </w:p>
    <w:p w14:paraId="6E9C11BC" w14:textId="11242D85" w:rsidR="004A290D" w:rsidRDefault="004A290D" w:rsidP="004A290D">
      <w:pPr>
        <w:tabs>
          <w:tab w:val="left" w:pos="5797"/>
        </w:tabs>
      </w:pPr>
      <w:r>
        <w:t>В ходе данного исследования не удалось четко различить депрессию и биполярное расстройство. По-видимому, между этими двумя состояниями наблюдается значительное пересечение симптомов. Кроме того, колебания между маниакальными и депрессивными состояниями при биполярном расстройстве могут быть едва заметными, как показали Grande и др. (66). Исследователи выдвинули гипотезу о возможном постоянном наличии субсиндромальных остаточных симптомов во время выздоровления после тяжелых аффективных эпизодов при биполярном расстройстве, а остаточные симптомы после разрешения тяжелого аффективного эпизода указывают на то, что у человека существует значительный риск быстрого рецидива и/или повторного возникновения заболевания, что усугубляет сложность проявления симптомов даже в период эйфории (67). В данном исследовании у пациентов с биполярным расстройством, находящихся в эутимическом состоянии, могли наблюдаться депрессивные симптомы, что затрудняло диагностическую классификацию. Это наблюдение подчеркивает сложность эутимического состояния при биполярном расстройстве. В будущих исследованиях следует изучить различия в симптоматике и голосовых проявлениях между фазами биполярного расстройства и депрессией. Тонкое понимание маркеров, позволяющих отличить однополярную депрессию от биполярного расстройства, может повысить точность диагностики.</w:t>
      </w:r>
    </w:p>
    <w:p w14:paraId="5174C622" w14:textId="66E598CF" w:rsidR="004A290D" w:rsidRDefault="004A290D" w:rsidP="004A290D">
      <w:pPr>
        <w:tabs>
          <w:tab w:val="left" w:pos="5797"/>
        </w:tabs>
      </w:pPr>
      <w:r>
        <w:t xml:space="preserve">Данное исследование имеет ограничения. </w:t>
      </w:r>
      <w:r w:rsidRPr="004A290D">
        <w:rPr>
          <w:highlight w:val="yellow"/>
        </w:rPr>
        <w:t>Мы изучали только депрессию, биполярное расстройство и шизофрению на небольшой культурной выборке, что ограничивает возможность обобщения результатов. Стоит отметить, что в данном исследовании отсутствует группа с тревожными расстройствами, которая также демонстрирует аффективные симптомы, схожие с депрессией.</w:t>
      </w:r>
      <w:r>
        <w:t xml:space="preserve"> Поскольку данные были получены из предыдущего проекта в Китае, диагнозы тревожных расстройств не были включены. В будущих работах будут собраны систематические данные о симптомах, клинической фазе, психологических факторах, таких как эмоции, когнитивные процессы и тяжесть, при этих и других расстройствах, таких как тревожные расстройства. Это может дать представление о различиях в голосе между </w:t>
      </w:r>
      <w:r>
        <w:lastRenderedPageBreak/>
        <w:t>депрессией и другими состояниями, повысив клиническую ценность голосовых биомаркеров.</w:t>
      </w:r>
    </w:p>
    <w:p w14:paraId="07E1D7A7" w14:textId="77777777" w:rsidR="004A290D" w:rsidRDefault="004A290D" w:rsidP="004A290D">
      <w:pPr>
        <w:tabs>
          <w:tab w:val="left" w:pos="5797"/>
        </w:tabs>
      </w:pPr>
      <w:r>
        <w:t>Заключение</w:t>
      </w:r>
    </w:p>
    <w:p w14:paraId="0812098E" w14:textId="7E1AD836" w:rsidR="007332D7" w:rsidRDefault="004A290D" w:rsidP="004A290D">
      <w:pPr>
        <w:tabs>
          <w:tab w:val="left" w:pos="5797"/>
        </w:tabs>
      </w:pPr>
      <w:r>
        <w:t>В данном исследовании систематически изучалась способность голосовых биомаркеров различать депрессию и расстройства с похожими аффективными симптомами. Результаты показывают, что голосовые особенности могут помочь в дифференциальной диагностике депрессии в клинической практике. В будущих исследованиях следует изучить механизмы, с помощью которых голосовые особенности позволяют различать депрессию и другие расстройства, а также разработать более совершенные методы машинного обучения.</w:t>
      </w:r>
    </w:p>
    <w:p w14:paraId="03EB249D" w14:textId="77777777" w:rsidR="004A290D" w:rsidRPr="004A290D" w:rsidRDefault="004A290D" w:rsidP="004A290D">
      <w:pPr>
        <w:tabs>
          <w:tab w:val="left" w:pos="5797"/>
        </w:tabs>
        <w:rPr>
          <w:b/>
          <w:bCs/>
          <w:lang w:val="en-US"/>
        </w:rPr>
      </w:pPr>
      <w:r w:rsidRPr="004A290D">
        <w:rPr>
          <w:b/>
          <w:bCs/>
          <w:lang w:val="en-US"/>
        </w:rPr>
        <w:t>The Fundamental Frequency of Voice as a Potential Stress Biomarker: A Systematic Review and Meta-Analysis</w:t>
      </w:r>
    </w:p>
    <w:p w14:paraId="202FC557" w14:textId="77777777" w:rsidR="004A290D" w:rsidRPr="004A290D" w:rsidRDefault="004A290D" w:rsidP="004A290D">
      <w:pPr>
        <w:tabs>
          <w:tab w:val="left" w:pos="5797"/>
        </w:tabs>
      </w:pPr>
      <w:r w:rsidRPr="004A290D">
        <w:t>Аннотация</w:t>
      </w:r>
    </w:p>
    <w:p w14:paraId="339B6F98" w14:textId="77777777" w:rsidR="004A290D" w:rsidRDefault="004A290D" w:rsidP="004A290D">
      <w:pPr>
        <w:tabs>
          <w:tab w:val="left" w:pos="5797"/>
        </w:tabs>
      </w:pPr>
      <w:r w:rsidRPr="004A290D">
        <w:t xml:space="preserve">Стресс изменяет голосообразование, в частности, влияя на функцию гортанных мышц. Несмотря на наличие нескольких исследований </w:t>
      </w:r>
      <w:r w:rsidRPr="004A290D">
        <w:rPr>
          <w:highlight w:val="yellow"/>
        </w:rPr>
        <w:t>по акустике голоса в условиях стресса, систематического обобщения результатов не существует</w:t>
      </w:r>
      <w:r w:rsidRPr="004A290D">
        <w:t xml:space="preserve">. Целью данного исследования было проведение систематического обзора и метаанализа экспериментальных исследований, </w:t>
      </w:r>
      <w:r w:rsidRPr="004A290D">
        <w:rPr>
          <w:highlight w:val="yellow"/>
        </w:rPr>
        <w:t>оценивающих влияние стресса на основную частоту голоса</w:t>
      </w:r>
      <w:r w:rsidRPr="004A290D">
        <w:t xml:space="preserve"> (</w:t>
      </w:r>
      <w:r w:rsidRPr="004A290D">
        <w:rPr>
          <w:lang w:val="en-US"/>
        </w:rPr>
        <w:t>F</w:t>
      </w:r>
      <w:r w:rsidRPr="004A290D">
        <w:t xml:space="preserve">0). В соответствии с руководящими принципами </w:t>
      </w:r>
      <w:r w:rsidRPr="004A290D">
        <w:rPr>
          <w:lang w:val="en-US"/>
        </w:rPr>
        <w:t>PRISMA</w:t>
      </w:r>
      <w:r w:rsidRPr="004A290D">
        <w:t xml:space="preserve"> был проведен систематический поиск в базах данных </w:t>
      </w:r>
      <w:r w:rsidRPr="004A290D">
        <w:rPr>
          <w:lang w:val="en-US"/>
        </w:rPr>
        <w:t>PubMed</w:t>
      </w:r>
      <w:r w:rsidRPr="004A290D">
        <w:t xml:space="preserve"> и </w:t>
      </w:r>
      <w:r w:rsidRPr="004A290D">
        <w:rPr>
          <w:lang w:val="en-US"/>
        </w:rPr>
        <w:t>Scopus</w:t>
      </w:r>
      <w:r w:rsidRPr="004A290D">
        <w:t xml:space="preserve"> по исследованиям, опубликованным в период с января 2010 г. по сентябрь 2024 г. К отбору были допущены исследования с участием взрослых, подвергавшихся воздействию экспериментальных или естественных стрессоров, в которых были проанализированы записи голоса до и после стресса с использованием объективных акустических показателей. Были извлечены данные по </w:t>
      </w:r>
      <w:r w:rsidRPr="004A290D">
        <w:rPr>
          <w:lang w:val="en-US"/>
        </w:rPr>
        <w:t>F</w:t>
      </w:r>
      <w:r w:rsidRPr="004A290D">
        <w:t xml:space="preserve">0 и </w:t>
      </w:r>
      <w:r w:rsidRPr="004A290D">
        <w:rPr>
          <w:highlight w:val="green"/>
        </w:rPr>
        <w:t>проведен метаанализ</w:t>
      </w:r>
      <w:r w:rsidRPr="004A290D">
        <w:t xml:space="preserve"> с использованием </w:t>
      </w:r>
      <w:r w:rsidRPr="004A290D">
        <w:rPr>
          <w:highlight w:val="green"/>
        </w:rPr>
        <w:t>модели случайных эффектов</w:t>
      </w:r>
      <w:r w:rsidRPr="004A290D">
        <w:t xml:space="preserve">. Анализ подгрупп проводился по признакам пола, типа речи и метода индукции стресса. Критериям включения соответствовали десять исследований, охватывающих 1148 наблюдений. </w:t>
      </w:r>
    </w:p>
    <w:p w14:paraId="0B7056E7" w14:textId="77777777" w:rsidR="004A290D" w:rsidRDefault="004A290D" w:rsidP="004A290D">
      <w:pPr>
        <w:tabs>
          <w:tab w:val="left" w:pos="5797"/>
        </w:tabs>
      </w:pPr>
      <w:r w:rsidRPr="004A290D">
        <w:t xml:space="preserve">Метаанализ показал значительное повышение </w:t>
      </w:r>
      <w:r w:rsidRPr="004A290D">
        <w:rPr>
          <w:lang w:val="en-US"/>
        </w:rPr>
        <w:t>F</w:t>
      </w:r>
      <w:r w:rsidRPr="004A290D">
        <w:t>0 после стресса (</w:t>
      </w:r>
      <w:r w:rsidRPr="004A290D">
        <w:rPr>
          <w:lang w:val="en-US"/>
        </w:rPr>
        <w:t>SMD</w:t>
      </w:r>
      <w:r w:rsidRPr="004A290D">
        <w:t xml:space="preserve"> = 0,5504, 95% ДИ [0,3014; 0,7995], </w:t>
      </w:r>
      <w:r w:rsidRPr="004A290D">
        <w:rPr>
          <w:lang w:val="en-US"/>
        </w:rPr>
        <w:t>p</w:t>
      </w:r>
      <w:r w:rsidRPr="004A290D">
        <w:t xml:space="preserve"> &lt; 0,001) при значительной гетерогенности (</w:t>
      </w:r>
      <w:r w:rsidRPr="004A290D">
        <w:rPr>
          <w:lang w:val="en-US"/>
        </w:rPr>
        <w:t>I</w:t>
      </w:r>
      <w:r w:rsidRPr="004A290D">
        <w:t>2 = 69,2%). Однако были обнаружены признаки публикационного смещения; метод «</w:t>
      </w:r>
      <w:r w:rsidRPr="004A290D">
        <w:rPr>
          <w:lang w:val="en-US"/>
        </w:rPr>
        <w:t>trim</w:t>
      </w:r>
      <w:r w:rsidRPr="004A290D">
        <w:t>-</w:t>
      </w:r>
      <w:r w:rsidRPr="004A290D">
        <w:rPr>
          <w:lang w:val="en-US"/>
        </w:rPr>
        <w:t>and</w:t>
      </w:r>
      <w:r w:rsidRPr="004A290D">
        <w:t>-</w:t>
      </w:r>
      <w:r w:rsidRPr="004A290D">
        <w:rPr>
          <w:lang w:val="en-US"/>
        </w:rPr>
        <w:t>fill</w:t>
      </w:r>
      <w:r w:rsidRPr="004A290D">
        <w:t>» привел к ослаблению суммарной оценки до незначимого эффекта (</w:t>
      </w:r>
      <w:r w:rsidRPr="004A290D">
        <w:rPr>
          <w:lang w:val="en-US"/>
        </w:rPr>
        <w:t>SMD</w:t>
      </w:r>
      <w:r w:rsidRPr="004A290D">
        <w:t xml:space="preserve"> = 0,1710; 95% ДИ: от -0,1472 до 0,4891; </w:t>
      </w:r>
      <w:r w:rsidRPr="004A290D">
        <w:rPr>
          <w:lang w:val="en-US"/>
        </w:rPr>
        <w:t>p</w:t>
      </w:r>
      <w:r w:rsidRPr="004A290D">
        <w:t xml:space="preserve"> = 0,2923). Анализ подгрупп выявил более выраженный эффект у женщин (</w:t>
      </w:r>
      <w:r w:rsidRPr="004A290D">
        <w:rPr>
          <w:lang w:val="en-US"/>
        </w:rPr>
        <w:t>SMD</w:t>
      </w:r>
      <w:r w:rsidRPr="004A290D">
        <w:t xml:space="preserve"> = 0,7128, 95% ДИ [0,3763; 1,0492], </w:t>
      </w:r>
      <w:r w:rsidRPr="004A290D">
        <w:rPr>
          <w:lang w:val="en-US"/>
        </w:rPr>
        <w:t>p</w:t>
      </w:r>
      <w:r w:rsidRPr="004A290D">
        <w:t xml:space="preserve"> &lt; 0,001) и при самопроизвольных</w:t>
      </w:r>
      <w:r>
        <w:t xml:space="preserve"> </w:t>
      </w:r>
      <w:r>
        <w:t xml:space="preserve">Анализ подгрупп выявил более выраженный эффект у женщин (SMD = 0,7128, 95% ДИ [0,3763, 1,0492], p &lt; 0,001) и во время спонтанной речи (SMD = 0,7911, 95% ДИ [0,4492, 1,1331], p &lt; 0,001), при этом результаты для мужчин и стандартизированной речи были незначимыми. Эффекты, как правило, были более выраженными для естественных стрессоров, чем для валидированных лабораторных процедур, хотя межгрупповое сравнение не было статистически значимым. </w:t>
      </w:r>
      <w:r w:rsidRPr="002B1EAA">
        <w:rPr>
          <w:highlight w:val="yellow"/>
        </w:rPr>
        <w:t xml:space="preserve">F0 является </w:t>
      </w:r>
      <w:r w:rsidRPr="002B1EAA">
        <w:rPr>
          <w:highlight w:val="yellow"/>
        </w:rPr>
        <w:lastRenderedPageBreak/>
        <w:t>многообещающим показателем для оценки стресса, однако публикационный bias и гетерогенность требуют осторожности</w:t>
      </w:r>
      <w:r>
        <w:t>. F0 следует рассматривать как неинвазивный кандидат в биомаркеры, требующий валидации в крупных проспективных исследованиях с использованием стандартизированных протоколов и репрезентативных когортов, стратифицированных по полу.</w:t>
      </w:r>
    </w:p>
    <w:p w14:paraId="152CAF48" w14:textId="17B03419" w:rsidR="004A290D" w:rsidRDefault="004A290D" w:rsidP="004A290D">
      <w:pPr>
        <w:tabs>
          <w:tab w:val="left" w:pos="5797"/>
        </w:tabs>
      </w:pPr>
      <w:r>
        <w:t>Ключевые слова: акустические параметры; основная частота; неинвазивные биомаркеры; психологический стресс; анализ голосового стресса.</w:t>
      </w:r>
    </w:p>
    <w:p w14:paraId="78218DBE" w14:textId="43DA559E" w:rsidR="002B1EAA" w:rsidRDefault="002B1EAA" w:rsidP="004A290D">
      <w:pPr>
        <w:tabs>
          <w:tab w:val="left" w:pos="5797"/>
        </w:tabs>
      </w:pPr>
      <w:r>
        <w:rPr>
          <w:noProof/>
        </w:rPr>
        <w:lastRenderedPageBreak/>
        <w:drawing>
          <wp:inline distT="0" distB="0" distL="0" distR="0" wp14:anchorId="5683013C" wp14:editId="64E4B45A">
            <wp:extent cx="5940425" cy="5360035"/>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5360035"/>
                    </a:xfrm>
                    <a:prstGeom prst="rect">
                      <a:avLst/>
                    </a:prstGeom>
                    <a:noFill/>
                    <a:ln>
                      <a:noFill/>
                    </a:ln>
                  </pic:spPr>
                </pic:pic>
              </a:graphicData>
            </a:graphic>
          </wp:inline>
        </w:drawing>
      </w:r>
      <w:r w:rsidRPr="002B1EAA">
        <w:t xml:space="preserve"> </w:t>
      </w:r>
      <w:r>
        <w:rPr>
          <w:noProof/>
        </w:rPr>
        <w:drawing>
          <wp:inline distT="0" distB="0" distL="0" distR="0" wp14:anchorId="0AD98380" wp14:editId="1D8483DA">
            <wp:extent cx="5940425" cy="2484755"/>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425" cy="2484755"/>
                    </a:xfrm>
                    <a:prstGeom prst="rect">
                      <a:avLst/>
                    </a:prstGeom>
                    <a:noFill/>
                    <a:ln>
                      <a:noFill/>
                    </a:ln>
                  </pic:spPr>
                </pic:pic>
              </a:graphicData>
            </a:graphic>
          </wp:inline>
        </w:drawing>
      </w:r>
    </w:p>
    <w:p w14:paraId="79B8A6B7" w14:textId="3034BEE2" w:rsidR="002B1EAA" w:rsidRDefault="002B1EAA" w:rsidP="004A290D">
      <w:pPr>
        <w:tabs>
          <w:tab w:val="left" w:pos="5797"/>
        </w:tabs>
      </w:pPr>
      <w:r>
        <w:rPr>
          <w:noProof/>
        </w:rPr>
        <w:lastRenderedPageBreak/>
        <w:drawing>
          <wp:inline distT="0" distB="0" distL="0" distR="0" wp14:anchorId="0980AB3A" wp14:editId="27FFD6D5">
            <wp:extent cx="5940425" cy="3701415"/>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3701415"/>
                    </a:xfrm>
                    <a:prstGeom prst="rect">
                      <a:avLst/>
                    </a:prstGeom>
                    <a:noFill/>
                    <a:ln>
                      <a:noFill/>
                    </a:ln>
                  </pic:spPr>
                </pic:pic>
              </a:graphicData>
            </a:graphic>
          </wp:inline>
        </w:drawing>
      </w:r>
      <w:r w:rsidRPr="002B1EAA">
        <w:t xml:space="preserve"> </w:t>
      </w:r>
      <w:r>
        <w:rPr>
          <w:noProof/>
        </w:rPr>
        <w:drawing>
          <wp:inline distT="0" distB="0" distL="0" distR="0" wp14:anchorId="68E80B72" wp14:editId="76C58E5B">
            <wp:extent cx="5940425" cy="3299460"/>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0425" cy="3299460"/>
                    </a:xfrm>
                    <a:prstGeom prst="rect">
                      <a:avLst/>
                    </a:prstGeom>
                    <a:noFill/>
                    <a:ln>
                      <a:noFill/>
                    </a:ln>
                  </pic:spPr>
                </pic:pic>
              </a:graphicData>
            </a:graphic>
          </wp:inline>
        </w:drawing>
      </w:r>
    </w:p>
    <w:p w14:paraId="74FF900D" w14:textId="70F780C0" w:rsidR="002B1EAA" w:rsidRPr="004A290D" w:rsidRDefault="002B1EAA" w:rsidP="004A290D">
      <w:pPr>
        <w:tabs>
          <w:tab w:val="left" w:pos="5797"/>
        </w:tabs>
      </w:pPr>
      <w:r>
        <w:rPr>
          <w:noProof/>
        </w:rPr>
        <w:lastRenderedPageBreak/>
        <w:drawing>
          <wp:inline distT="0" distB="0" distL="0" distR="0" wp14:anchorId="5666DC4D" wp14:editId="4A1D8515">
            <wp:extent cx="5940425" cy="3243580"/>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0425" cy="3243580"/>
                    </a:xfrm>
                    <a:prstGeom prst="rect">
                      <a:avLst/>
                    </a:prstGeom>
                    <a:noFill/>
                    <a:ln>
                      <a:noFill/>
                    </a:ln>
                  </pic:spPr>
                </pic:pic>
              </a:graphicData>
            </a:graphic>
          </wp:inline>
        </w:drawing>
      </w:r>
    </w:p>
    <w:sectPr w:rsidR="002B1EAA" w:rsidRPr="004A290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118"/>
    <w:rsid w:val="001103D8"/>
    <w:rsid w:val="00244C29"/>
    <w:rsid w:val="002B1EAA"/>
    <w:rsid w:val="00346879"/>
    <w:rsid w:val="003A6118"/>
    <w:rsid w:val="003E263B"/>
    <w:rsid w:val="00477BFF"/>
    <w:rsid w:val="004A290D"/>
    <w:rsid w:val="007332D7"/>
    <w:rsid w:val="00AE3373"/>
    <w:rsid w:val="00B11BFD"/>
    <w:rsid w:val="00BE0CCD"/>
    <w:rsid w:val="00EE15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66EDB"/>
  <w15:chartTrackingRefBased/>
  <w15:docId w15:val="{B235447F-E5BE-43FE-87B2-1BC4B614A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A6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A6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A611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A611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A611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A611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A611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A611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A611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A611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A611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A611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A611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A611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A611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A6118"/>
    <w:rPr>
      <w:rFonts w:eastAsiaTheme="majorEastAsia" w:cstheme="majorBidi"/>
      <w:color w:val="595959" w:themeColor="text1" w:themeTint="A6"/>
    </w:rPr>
  </w:style>
  <w:style w:type="character" w:customStyle="1" w:styleId="80">
    <w:name w:val="Заголовок 8 Знак"/>
    <w:basedOn w:val="a0"/>
    <w:link w:val="8"/>
    <w:uiPriority w:val="9"/>
    <w:semiHidden/>
    <w:rsid w:val="003A611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A6118"/>
    <w:rPr>
      <w:rFonts w:eastAsiaTheme="majorEastAsia" w:cstheme="majorBidi"/>
      <w:color w:val="272727" w:themeColor="text1" w:themeTint="D8"/>
    </w:rPr>
  </w:style>
  <w:style w:type="paragraph" w:styleId="a3">
    <w:name w:val="Title"/>
    <w:basedOn w:val="a"/>
    <w:next w:val="a"/>
    <w:link w:val="a4"/>
    <w:uiPriority w:val="10"/>
    <w:qFormat/>
    <w:rsid w:val="003A6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A61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611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A611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A6118"/>
    <w:pPr>
      <w:spacing w:before="160"/>
      <w:jc w:val="center"/>
    </w:pPr>
    <w:rPr>
      <w:i/>
      <w:iCs/>
      <w:color w:val="404040" w:themeColor="text1" w:themeTint="BF"/>
    </w:rPr>
  </w:style>
  <w:style w:type="character" w:customStyle="1" w:styleId="22">
    <w:name w:val="Цитата 2 Знак"/>
    <w:basedOn w:val="a0"/>
    <w:link w:val="21"/>
    <w:uiPriority w:val="29"/>
    <w:rsid w:val="003A6118"/>
    <w:rPr>
      <w:i/>
      <w:iCs/>
      <w:color w:val="404040" w:themeColor="text1" w:themeTint="BF"/>
    </w:rPr>
  </w:style>
  <w:style w:type="paragraph" w:styleId="a7">
    <w:name w:val="List Paragraph"/>
    <w:basedOn w:val="a"/>
    <w:uiPriority w:val="34"/>
    <w:qFormat/>
    <w:rsid w:val="003A6118"/>
    <w:pPr>
      <w:ind w:left="720"/>
      <w:contextualSpacing/>
    </w:pPr>
  </w:style>
  <w:style w:type="character" w:styleId="a8">
    <w:name w:val="Intense Emphasis"/>
    <w:basedOn w:val="a0"/>
    <w:uiPriority w:val="21"/>
    <w:qFormat/>
    <w:rsid w:val="003A6118"/>
    <w:rPr>
      <w:i/>
      <w:iCs/>
      <w:color w:val="0F4761" w:themeColor="accent1" w:themeShade="BF"/>
    </w:rPr>
  </w:style>
  <w:style w:type="paragraph" w:styleId="a9">
    <w:name w:val="Intense Quote"/>
    <w:basedOn w:val="a"/>
    <w:next w:val="a"/>
    <w:link w:val="aa"/>
    <w:uiPriority w:val="30"/>
    <w:qFormat/>
    <w:rsid w:val="003A6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A6118"/>
    <w:rPr>
      <w:i/>
      <w:iCs/>
      <w:color w:val="0F4761" w:themeColor="accent1" w:themeShade="BF"/>
    </w:rPr>
  </w:style>
  <w:style w:type="character" w:styleId="ab">
    <w:name w:val="Intense Reference"/>
    <w:basedOn w:val="a0"/>
    <w:uiPriority w:val="32"/>
    <w:qFormat/>
    <w:rsid w:val="003A6118"/>
    <w:rPr>
      <w:b/>
      <w:bCs/>
      <w:smallCaps/>
      <w:color w:val="0F4761" w:themeColor="accent1" w:themeShade="BF"/>
      <w:spacing w:val="5"/>
    </w:rPr>
  </w:style>
  <w:style w:type="character" w:styleId="ac">
    <w:name w:val="Hyperlink"/>
    <w:basedOn w:val="a0"/>
    <w:uiPriority w:val="99"/>
    <w:unhideWhenUsed/>
    <w:rsid w:val="007332D7"/>
    <w:rPr>
      <w:color w:val="467886" w:themeColor="hyperlink"/>
      <w:u w:val="single"/>
    </w:rPr>
  </w:style>
  <w:style w:type="character" w:styleId="ad">
    <w:name w:val="Unresolved Mention"/>
    <w:basedOn w:val="a0"/>
    <w:uiPriority w:val="99"/>
    <w:semiHidden/>
    <w:unhideWhenUsed/>
    <w:rsid w:val="007332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69606">
      <w:bodyDiv w:val="1"/>
      <w:marLeft w:val="0"/>
      <w:marRight w:val="0"/>
      <w:marTop w:val="0"/>
      <w:marBottom w:val="0"/>
      <w:divBdr>
        <w:top w:val="none" w:sz="0" w:space="0" w:color="auto"/>
        <w:left w:val="none" w:sz="0" w:space="0" w:color="auto"/>
        <w:bottom w:val="none" w:sz="0" w:space="0" w:color="auto"/>
        <w:right w:val="none" w:sz="0" w:space="0" w:color="auto"/>
      </w:divBdr>
    </w:div>
    <w:div w:id="55134611">
      <w:bodyDiv w:val="1"/>
      <w:marLeft w:val="0"/>
      <w:marRight w:val="0"/>
      <w:marTop w:val="0"/>
      <w:marBottom w:val="0"/>
      <w:divBdr>
        <w:top w:val="none" w:sz="0" w:space="0" w:color="auto"/>
        <w:left w:val="none" w:sz="0" w:space="0" w:color="auto"/>
        <w:bottom w:val="none" w:sz="0" w:space="0" w:color="auto"/>
        <w:right w:val="none" w:sz="0" w:space="0" w:color="auto"/>
      </w:divBdr>
    </w:div>
    <w:div w:id="149296796">
      <w:bodyDiv w:val="1"/>
      <w:marLeft w:val="0"/>
      <w:marRight w:val="0"/>
      <w:marTop w:val="0"/>
      <w:marBottom w:val="0"/>
      <w:divBdr>
        <w:top w:val="none" w:sz="0" w:space="0" w:color="auto"/>
        <w:left w:val="none" w:sz="0" w:space="0" w:color="auto"/>
        <w:bottom w:val="none" w:sz="0" w:space="0" w:color="auto"/>
        <w:right w:val="none" w:sz="0" w:space="0" w:color="auto"/>
      </w:divBdr>
    </w:div>
    <w:div w:id="190845252">
      <w:bodyDiv w:val="1"/>
      <w:marLeft w:val="0"/>
      <w:marRight w:val="0"/>
      <w:marTop w:val="0"/>
      <w:marBottom w:val="0"/>
      <w:divBdr>
        <w:top w:val="none" w:sz="0" w:space="0" w:color="auto"/>
        <w:left w:val="none" w:sz="0" w:space="0" w:color="auto"/>
        <w:bottom w:val="none" w:sz="0" w:space="0" w:color="auto"/>
        <w:right w:val="none" w:sz="0" w:space="0" w:color="auto"/>
      </w:divBdr>
      <w:divsChild>
        <w:div w:id="532573519">
          <w:marLeft w:val="0"/>
          <w:marRight w:val="0"/>
          <w:marTop w:val="0"/>
          <w:marBottom w:val="240"/>
          <w:divBdr>
            <w:top w:val="none" w:sz="0" w:space="0" w:color="auto"/>
            <w:left w:val="none" w:sz="0" w:space="0" w:color="auto"/>
            <w:bottom w:val="none" w:sz="0" w:space="0" w:color="auto"/>
            <w:right w:val="none" w:sz="0" w:space="0" w:color="auto"/>
          </w:divBdr>
        </w:div>
        <w:div w:id="215439003">
          <w:marLeft w:val="0"/>
          <w:marRight w:val="0"/>
          <w:marTop w:val="0"/>
          <w:marBottom w:val="0"/>
          <w:divBdr>
            <w:top w:val="none" w:sz="0" w:space="0" w:color="auto"/>
            <w:left w:val="none" w:sz="0" w:space="0" w:color="auto"/>
            <w:bottom w:val="none" w:sz="0" w:space="0" w:color="auto"/>
            <w:right w:val="none" w:sz="0" w:space="0" w:color="auto"/>
          </w:divBdr>
        </w:div>
        <w:div w:id="426269739">
          <w:marLeft w:val="0"/>
          <w:marRight w:val="0"/>
          <w:marTop w:val="0"/>
          <w:marBottom w:val="0"/>
          <w:divBdr>
            <w:top w:val="none" w:sz="0" w:space="0" w:color="auto"/>
            <w:left w:val="none" w:sz="0" w:space="0" w:color="auto"/>
            <w:bottom w:val="none" w:sz="0" w:space="0" w:color="auto"/>
            <w:right w:val="none" w:sz="0" w:space="0" w:color="auto"/>
          </w:divBdr>
          <w:divsChild>
            <w:div w:id="60203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913147">
      <w:bodyDiv w:val="1"/>
      <w:marLeft w:val="0"/>
      <w:marRight w:val="0"/>
      <w:marTop w:val="0"/>
      <w:marBottom w:val="0"/>
      <w:divBdr>
        <w:top w:val="none" w:sz="0" w:space="0" w:color="auto"/>
        <w:left w:val="none" w:sz="0" w:space="0" w:color="auto"/>
        <w:bottom w:val="none" w:sz="0" w:space="0" w:color="auto"/>
        <w:right w:val="none" w:sz="0" w:space="0" w:color="auto"/>
      </w:divBdr>
    </w:div>
    <w:div w:id="406462768">
      <w:bodyDiv w:val="1"/>
      <w:marLeft w:val="0"/>
      <w:marRight w:val="0"/>
      <w:marTop w:val="0"/>
      <w:marBottom w:val="0"/>
      <w:divBdr>
        <w:top w:val="none" w:sz="0" w:space="0" w:color="auto"/>
        <w:left w:val="none" w:sz="0" w:space="0" w:color="auto"/>
        <w:bottom w:val="none" w:sz="0" w:space="0" w:color="auto"/>
        <w:right w:val="none" w:sz="0" w:space="0" w:color="auto"/>
      </w:divBdr>
    </w:div>
    <w:div w:id="719478908">
      <w:bodyDiv w:val="1"/>
      <w:marLeft w:val="0"/>
      <w:marRight w:val="0"/>
      <w:marTop w:val="0"/>
      <w:marBottom w:val="0"/>
      <w:divBdr>
        <w:top w:val="none" w:sz="0" w:space="0" w:color="auto"/>
        <w:left w:val="none" w:sz="0" w:space="0" w:color="auto"/>
        <w:bottom w:val="none" w:sz="0" w:space="0" w:color="auto"/>
        <w:right w:val="none" w:sz="0" w:space="0" w:color="auto"/>
      </w:divBdr>
    </w:div>
    <w:div w:id="1182666113">
      <w:bodyDiv w:val="1"/>
      <w:marLeft w:val="0"/>
      <w:marRight w:val="0"/>
      <w:marTop w:val="0"/>
      <w:marBottom w:val="0"/>
      <w:divBdr>
        <w:top w:val="none" w:sz="0" w:space="0" w:color="auto"/>
        <w:left w:val="none" w:sz="0" w:space="0" w:color="auto"/>
        <w:bottom w:val="none" w:sz="0" w:space="0" w:color="auto"/>
        <w:right w:val="none" w:sz="0" w:space="0" w:color="auto"/>
      </w:divBdr>
      <w:divsChild>
        <w:div w:id="1935017120">
          <w:marLeft w:val="0"/>
          <w:marRight w:val="0"/>
          <w:marTop w:val="180"/>
          <w:marBottom w:val="180"/>
          <w:divBdr>
            <w:top w:val="none" w:sz="0" w:space="0" w:color="auto"/>
            <w:left w:val="none" w:sz="0" w:space="0" w:color="auto"/>
            <w:bottom w:val="none" w:sz="0" w:space="0" w:color="auto"/>
            <w:right w:val="none" w:sz="0" w:space="0" w:color="auto"/>
          </w:divBdr>
        </w:div>
        <w:div w:id="1588176">
          <w:marLeft w:val="180"/>
          <w:marRight w:val="0"/>
          <w:marTop w:val="0"/>
          <w:marBottom w:val="0"/>
          <w:divBdr>
            <w:top w:val="none" w:sz="0" w:space="0" w:color="auto"/>
            <w:left w:val="none" w:sz="0" w:space="0" w:color="auto"/>
            <w:bottom w:val="none" w:sz="0" w:space="0" w:color="auto"/>
            <w:right w:val="none" w:sz="0" w:space="0" w:color="auto"/>
          </w:divBdr>
        </w:div>
      </w:divsChild>
    </w:div>
    <w:div w:id="1222518283">
      <w:bodyDiv w:val="1"/>
      <w:marLeft w:val="0"/>
      <w:marRight w:val="0"/>
      <w:marTop w:val="0"/>
      <w:marBottom w:val="0"/>
      <w:divBdr>
        <w:top w:val="none" w:sz="0" w:space="0" w:color="auto"/>
        <w:left w:val="none" w:sz="0" w:space="0" w:color="auto"/>
        <w:bottom w:val="none" w:sz="0" w:space="0" w:color="auto"/>
        <w:right w:val="none" w:sz="0" w:space="0" w:color="auto"/>
      </w:divBdr>
      <w:divsChild>
        <w:div w:id="92560281">
          <w:marLeft w:val="0"/>
          <w:marRight w:val="0"/>
          <w:marTop w:val="0"/>
          <w:marBottom w:val="360"/>
          <w:divBdr>
            <w:top w:val="none" w:sz="0" w:space="0" w:color="auto"/>
            <w:left w:val="none" w:sz="0" w:space="0" w:color="auto"/>
            <w:bottom w:val="none" w:sz="0" w:space="0" w:color="auto"/>
            <w:right w:val="none" w:sz="0" w:space="0" w:color="auto"/>
          </w:divBdr>
        </w:div>
        <w:div w:id="323240376">
          <w:marLeft w:val="0"/>
          <w:marRight w:val="0"/>
          <w:marTop w:val="0"/>
          <w:marBottom w:val="240"/>
          <w:divBdr>
            <w:top w:val="none" w:sz="0" w:space="0" w:color="auto"/>
            <w:left w:val="none" w:sz="0" w:space="0" w:color="auto"/>
            <w:bottom w:val="none" w:sz="0" w:space="0" w:color="auto"/>
            <w:right w:val="none" w:sz="0" w:space="0" w:color="auto"/>
          </w:divBdr>
        </w:div>
      </w:divsChild>
    </w:div>
    <w:div w:id="1233933234">
      <w:bodyDiv w:val="1"/>
      <w:marLeft w:val="0"/>
      <w:marRight w:val="0"/>
      <w:marTop w:val="0"/>
      <w:marBottom w:val="0"/>
      <w:divBdr>
        <w:top w:val="none" w:sz="0" w:space="0" w:color="auto"/>
        <w:left w:val="none" w:sz="0" w:space="0" w:color="auto"/>
        <w:bottom w:val="none" w:sz="0" w:space="0" w:color="auto"/>
        <w:right w:val="none" w:sz="0" w:space="0" w:color="auto"/>
      </w:divBdr>
      <w:divsChild>
        <w:div w:id="195703111">
          <w:marLeft w:val="0"/>
          <w:marRight w:val="0"/>
          <w:marTop w:val="180"/>
          <w:marBottom w:val="180"/>
          <w:divBdr>
            <w:top w:val="none" w:sz="0" w:space="0" w:color="auto"/>
            <w:left w:val="none" w:sz="0" w:space="0" w:color="auto"/>
            <w:bottom w:val="none" w:sz="0" w:space="0" w:color="auto"/>
            <w:right w:val="none" w:sz="0" w:space="0" w:color="auto"/>
          </w:divBdr>
        </w:div>
        <w:div w:id="169221504">
          <w:marLeft w:val="180"/>
          <w:marRight w:val="0"/>
          <w:marTop w:val="0"/>
          <w:marBottom w:val="0"/>
          <w:divBdr>
            <w:top w:val="none" w:sz="0" w:space="0" w:color="auto"/>
            <w:left w:val="none" w:sz="0" w:space="0" w:color="auto"/>
            <w:bottom w:val="none" w:sz="0" w:space="0" w:color="auto"/>
            <w:right w:val="none" w:sz="0" w:space="0" w:color="auto"/>
          </w:divBdr>
        </w:div>
      </w:divsChild>
    </w:div>
    <w:div w:id="1369991141">
      <w:bodyDiv w:val="1"/>
      <w:marLeft w:val="0"/>
      <w:marRight w:val="0"/>
      <w:marTop w:val="0"/>
      <w:marBottom w:val="0"/>
      <w:divBdr>
        <w:top w:val="none" w:sz="0" w:space="0" w:color="auto"/>
        <w:left w:val="none" w:sz="0" w:space="0" w:color="auto"/>
        <w:bottom w:val="none" w:sz="0" w:space="0" w:color="auto"/>
        <w:right w:val="none" w:sz="0" w:space="0" w:color="auto"/>
      </w:divBdr>
    </w:div>
    <w:div w:id="1430614430">
      <w:bodyDiv w:val="1"/>
      <w:marLeft w:val="0"/>
      <w:marRight w:val="0"/>
      <w:marTop w:val="0"/>
      <w:marBottom w:val="0"/>
      <w:divBdr>
        <w:top w:val="none" w:sz="0" w:space="0" w:color="auto"/>
        <w:left w:val="none" w:sz="0" w:space="0" w:color="auto"/>
        <w:bottom w:val="none" w:sz="0" w:space="0" w:color="auto"/>
        <w:right w:val="none" w:sz="0" w:space="0" w:color="auto"/>
      </w:divBdr>
    </w:div>
    <w:div w:id="1594506803">
      <w:bodyDiv w:val="1"/>
      <w:marLeft w:val="0"/>
      <w:marRight w:val="0"/>
      <w:marTop w:val="0"/>
      <w:marBottom w:val="0"/>
      <w:divBdr>
        <w:top w:val="none" w:sz="0" w:space="0" w:color="auto"/>
        <w:left w:val="none" w:sz="0" w:space="0" w:color="auto"/>
        <w:bottom w:val="none" w:sz="0" w:space="0" w:color="auto"/>
        <w:right w:val="none" w:sz="0" w:space="0" w:color="auto"/>
      </w:divBdr>
      <w:divsChild>
        <w:div w:id="1503164537">
          <w:marLeft w:val="0"/>
          <w:marRight w:val="0"/>
          <w:marTop w:val="0"/>
          <w:marBottom w:val="0"/>
          <w:divBdr>
            <w:top w:val="none" w:sz="0" w:space="0" w:color="auto"/>
            <w:left w:val="none" w:sz="0" w:space="0" w:color="auto"/>
            <w:bottom w:val="none" w:sz="0" w:space="0" w:color="auto"/>
            <w:right w:val="none" w:sz="0" w:space="0" w:color="auto"/>
          </w:divBdr>
        </w:div>
      </w:divsChild>
    </w:div>
    <w:div w:id="1631783005">
      <w:bodyDiv w:val="1"/>
      <w:marLeft w:val="0"/>
      <w:marRight w:val="0"/>
      <w:marTop w:val="0"/>
      <w:marBottom w:val="0"/>
      <w:divBdr>
        <w:top w:val="none" w:sz="0" w:space="0" w:color="auto"/>
        <w:left w:val="none" w:sz="0" w:space="0" w:color="auto"/>
        <w:bottom w:val="none" w:sz="0" w:space="0" w:color="auto"/>
        <w:right w:val="none" w:sz="0" w:space="0" w:color="auto"/>
      </w:divBdr>
    </w:div>
    <w:div w:id="1761756923">
      <w:bodyDiv w:val="1"/>
      <w:marLeft w:val="0"/>
      <w:marRight w:val="0"/>
      <w:marTop w:val="0"/>
      <w:marBottom w:val="0"/>
      <w:divBdr>
        <w:top w:val="none" w:sz="0" w:space="0" w:color="auto"/>
        <w:left w:val="none" w:sz="0" w:space="0" w:color="auto"/>
        <w:bottom w:val="none" w:sz="0" w:space="0" w:color="auto"/>
        <w:right w:val="none" w:sz="0" w:space="0" w:color="auto"/>
      </w:divBdr>
    </w:div>
    <w:div w:id="1882356236">
      <w:bodyDiv w:val="1"/>
      <w:marLeft w:val="0"/>
      <w:marRight w:val="0"/>
      <w:marTop w:val="0"/>
      <w:marBottom w:val="0"/>
      <w:divBdr>
        <w:top w:val="none" w:sz="0" w:space="0" w:color="auto"/>
        <w:left w:val="none" w:sz="0" w:space="0" w:color="auto"/>
        <w:bottom w:val="none" w:sz="0" w:space="0" w:color="auto"/>
        <w:right w:val="none" w:sz="0" w:space="0" w:color="auto"/>
      </w:divBdr>
      <w:divsChild>
        <w:div w:id="307327490">
          <w:marLeft w:val="0"/>
          <w:marRight w:val="0"/>
          <w:marTop w:val="480"/>
          <w:marBottom w:val="480"/>
          <w:divBdr>
            <w:top w:val="none" w:sz="0" w:space="0" w:color="auto"/>
            <w:left w:val="none" w:sz="0" w:space="0" w:color="auto"/>
            <w:bottom w:val="none" w:sz="0" w:space="0" w:color="auto"/>
            <w:right w:val="none" w:sz="0" w:space="0" w:color="auto"/>
          </w:divBdr>
          <w:divsChild>
            <w:div w:id="964122373">
              <w:marLeft w:val="0"/>
              <w:marRight w:val="0"/>
              <w:marTop w:val="0"/>
              <w:marBottom w:val="360"/>
              <w:divBdr>
                <w:top w:val="none" w:sz="0" w:space="0" w:color="auto"/>
                <w:left w:val="none" w:sz="0" w:space="0" w:color="auto"/>
                <w:bottom w:val="none" w:sz="0" w:space="0" w:color="auto"/>
                <w:right w:val="none" w:sz="0" w:space="0" w:color="auto"/>
              </w:divBdr>
            </w:div>
            <w:div w:id="1054349268">
              <w:marLeft w:val="0"/>
              <w:marRight w:val="0"/>
              <w:marTop w:val="0"/>
              <w:marBottom w:val="240"/>
              <w:divBdr>
                <w:top w:val="none" w:sz="0" w:space="0" w:color="auto"/>
                <w:left w:val="none" w:sz="0" w:space="0" w:color="auto"/>
                <w:bottom w:val="none" w:sz="0" w:space="0" w:color="auto"/>
                <w:right w:val="none" w:sz="0" w:space="0" w:color="auto"/>
              </w:divBdr>
            </w:div>
            <w:div w:id="509757939">
              <w:marLeft w:val="0"/>
              <w:marRight w:val="0"/>
              <w:marTop w:val="0"/>
              <w:marBottom w:val="0"/>
              <w:divBdr>
                <w:top w:val="none" w:sz="0" w:space="0" w:color="auto"/>
                <w:left w:val="none" w:sz="0" w:space="0" w:color="auto"/>
                <w:bottom w:val="none" w:sz="0" w:space="0" w:color="auto"/>
                <w:right w:val="none" w:sz="0" w:space="0" w:color="auto"/>
              </w:divBdr>
            </w:div>
          </w:divsChild>
        </w:div>
        <w:div w:id="328096266">
          <w:marLeft w:val="0"/>
          <w:marRight w:val="0"/>
          <w:marTop w:val="480"/>
          <w:marBottom w:val="480"/>
          <w:divBdr>
            <w:top w:val="none" w:sz="0" w:space="0" w:color="auto"/>
            <w:left w:val="none" w:sz="0" w:space="0" w:color="auto"/>
            <w:bottom w:val="none" w:sz="0" w:space="0" w:color="auto"/>
            <w:right w:val="none" w:sz="0" w:space="0" w:color="auto"/>
          </w:divBdr>
          <w:divsChild>
            <w:div w:id="1747722087">
              <w:marLeft w:val="0"/>
              <w:marRight w:val="0"/>
              <w:marTop w:val="0"/>
              <w:marBottom w:val="360"/>
              <w:divBdr>
                <w:top w:val="none" w:sz="0" w:space="0" w:color="auto"/>
                <w:left w:val="none" w:sz="0" w:space="0" w:color="auto"/>
                <w:bottom w:val="none" w:sz="0" w:space="0" w:color="auto"/>
                <w:right w:val="none" w:sz="0" w:space="0" w:color="auto"/>
              </w:divBdr>
            </w:div>
            <w:div w:id="421487620">
              <w:marLeft w:val="0"/>
              <w:marRight w:val="0"/>
              <w:marTop w:val="0"/>
              <w:marBottom w:val="240"/>
              <w:divBdr>
                <w:top w:val="none" w:sz="0" w:space="0" w:color="auto"/>
                <w:left w:val="none" w:sz="0" w:space="0" w:color="auto"/>
                <w:bottom w:val="none" w:sz="0" w:space="0" w:color="auto"/>
                <w:right w:val="none" w:sz="0" w:space="0" w:color="auto"/>
              </w:divBdr>
            </w:div>
            <w:div w:id="120613799">
              <w:marLeft w:val="0"/>
              <w:marRight w:val="0"/>
              <w:marTop w:val="0"/>
              <w:marBottom w:val="0"/>
              <w:divBdr>
                <w:top w:val="none" w:sz="0" w:space="0" w:color="auto"/>
                <w:left w:val="none" w:sz="0" w:space="0" w:color="auto"/>
                <w:bottom w:val="none" w:sz="0" w:space="0" w:color="auto"/>
                <w:right w:val="none" w:sz="0" w:space="0" w:color="auto"/>
              </w:divBdr>
            </w:div>
          </w:divsChild>
        </w:div>
        <w:div w:id="5983093">
          <w:marLeft w:val="0"/>
          <w:marRight w:val="0"/>
          <w:marTop w:val="480"/>
          <w:marBottom w:val="480"/>
          <w:divBdr>
            <w:top w:val="none" w:sz="0" w:space="0" w:color="auto"/>
            <w:left w:val="none" w:sz="0" w:space="0" w:color="auto"/>
            <w:bottom w:val="none" w:sz="0" w:space="0" w:color="auto"/>
            <w:right w:val="none" w:sz="0" w:space="0" w:color="auto"/>
          </w:divBdr>
          <w:divsChild>
            <w:div w:id="1286813309">
              <w:marLeft w:val="0"/>
              <w:marRight w:val="0"/>
              <w:marTop w:val="0"/>
              <w:marBottom w:val="360"/>
              <w:divBdr>
                <w:top w:val="none" w:sz="0" w:space="0" w:color="auto"/>
                <w:left w:val="none" w:sz="0" w:space="0" w:color="auto"/>
                <w:bottom w:val="none" w:sz="0" w:space="0" w:color="auto"/>
                <w:right w:val="none" w:sz="0" w:space="0" w:color="auto"/>
              </w:divBdr>
            </w:div>
            <w:div w:id="1617718128">
              <w:marLeft w:val="0"/>
              <w:marRight w:val="0"/>
              <w:marTop w:val="0"/>
              <w:marBottom w:val="240"/>
              <w:divBdr>
                <w:top w:val="none" w:sz="0" w:space="0" w:color="auto"/>
                <w:left w:val="none" w:sz="0" w:space="0" w:color="auto"/>
                <w:bottom w:val="none" w:sz="0" w:space="0" w:color="auto"/>
                <w:right w:val="none" w:sz="0" w:space="0" w:color="auto"/>
              </w:divBdr>
            </w:div>
            <w:div w:id="114199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9622">
      <w:bodyDiv w:val="1"/>
      <w:marLeft w:val="0"/>
      <w:marRight w:val="0"/>
      <w:marTop w:val="0"/>
      <w:marBottom w:val="0"/>
      <w:divBdr>
        <w:top w:val="none" w:sz="0" w:space="0" w:color="auto"/>
        <w:left w:val="none" w:sz="0" w:space="0" w:color="auto"/>
        <w:bottom w:val="none" w:sz="0" w:space="0" w:color="auto"/>
        <w:right w:val="none" w:sz="0" w:space="0" w:color="auto"/>
      </w:divBdr>
      <w:divsChild>
        <w:div w:id="1392926510">
          <w:marLeft w:val="0"/>
          <w:marRight w:val="0"/>
          <w:marTop w:val="0"/>
          <w:marBottom w:val="360"/>
          <w:divBdr>
            <w:top w:val="none" w:sz="0" w:space="0" w:color="auto"/>
            <w:left w:val="none" w:sz="0" w:space="0" w:color="auto"/>
            <w:bottom w:val="none" w:sz="0" w:space="0" w:color="auto"/>
            <w:right w:val="none" w:sz="0" w:space="0" w:color="auto"/>
          </w:divBdr>
        </w:div>
        <w:div w:id="901982544">
          <w:marLeft w:val="0"/>
          <w:marRight w:val="0"/>
          <w:marTop w:val="0"/>
          <w:marBottom w:val="240"/>
          <w:divBdr>
            <w:top w:val="none" w:sz="0" w:space="0" w:color="auto"/>
            <w:left w:val="none" w:sz="0" w:space="0" w:color="auto"/>
            <w:bottom w:val="none" w:sz="0" w:space="0" w:color="auto"/>
            <w:right w:val="none" w:sz="0" w:space="0" w:color="auto"/>
          </w:divBdr>
        </w:div>
      </w:divsChild>
    </w:div>
    <w:div w:id="2077967275">
      <w:bodyDiv w:val="1"/>
      <w:marLeft w:val="0"/>
      <w:marRight w:val="0"/>
      <w:marTop w:val="0"/>
      <w:marBottom w:val="0"/>
      <w:divBdr>
        <w:top w:val="none" w:sz="0" w:space="0" w:color="auto"/>
        <w:left w:val="none" w:sz="0" w:space="0" w:color="auto"/>
        <w:bottom w:val="none" w:sz="0" w:space="0" w:color="auto"/>
        <w:right w:val="none" w:sz="0" w:space="0" w:color="auto"/>
      </w:divBdr>
      <w:divsChild>
        <w:div w:id="1351026891">
          <w:marLeft w:val="0"/>
          <w:marRight w:val="0"/>
          <w:marTop w:val="480"/>
          <w:marBottom w:val="480"/>
          <w:divBdr>
            <w:top w:val="none" w:sz="0" w:space="0" w:color="auto"/>
            <w:left w:val="none" w:sz="0" w:space="0" w:color="auto"/>
            <w:bottom w:val="none" w:sz="0" w:space="0" w:color="auto"/>
            <w:right w:val="none" w:sz="0" w:space="0" w:color="auto"/>
          </w:divBdr>
          <w:divsChild>
            <w:div w:id="1498764156">
              <w:marLeft w:val="0"/>
              <w:marRight w:val="0"/>
              <w:marTop w:val="0"/>
              <w:marBottom w:val="360"/>
              <w:divBdr>
                <w:top w:val="none" w:sz="0" w:space="0" w:color="auto"/>
                <w:left w:val="none" w:sz="0" w:space="0" w:color="auto"/>
                <w:bottom w:val="none" w:sz="0" w:space="0" w:color="auto"/>
                <w:right w:val="none" w:sz="0" w:space="0" w:color="auto"/>
              </w:divBdr>
            </w:div>
            <w:div w:id="825242399">
              <w:marLeft w:val="0"/>
              <w:marRight w:val="0"/>
              <w:marTop w:val="0"/>
              <w:marBottom w:val="240"/>
              <w:divBdr>
                <w:top w:val="none" w:sz="0" w:space="0" w:color="auto"/>
                <w:left w:val="none" w:sz="0" w:space="0" w:color="auto"/>
                <w:bottom w:val="none" w:sz="0" w:space="0" w:color="auto"/>
                <w:right w:val="none" w:sz="0" w:space="0" w:color="auto"/>
              </w:divBdr>
            </w:div>
            <w:div w:id="1399669076">
              <w:marLeft w:val="0"/>
              <w:marRight w:val="0"/>
              <w:marTop w:val="0"/>
              <w:marBottom w:val="0"/>
              <w:divBdr>
                <w:top w:val="none" w:sz="0" w:space="0" w:color="auto"/>
                <w:left w:val="none" w:sz="0" w:space="0" w:color="auto"/>
                <w:bottom w:val="none" w:sz="0" w:space="0" w:color="auto"/>
                <w:right w:val="none" w:sz="0" w:space="0" w:color="auto"/>
              </w:divBdr>
            </w:div>
          </w:divsChild>
        </w:div>
        <w:div w:id="582757795">
          <w:marLeft w:val="0"/>
          <w:marRight w:val="0"/>
          <w:marTop w:val="480"/>
          <w:marBottom w:val="480"/>
          <w:divBdr>
            <w:top w:val="none" w:sz="0" w:space="0" w:color="auto"/>
            <w:left w:val="none" w:sz="0" w:space="0" w:color="auto"/>
            <w:bottom w:val="none" w:sz="0" w:space="0" w:color="auto"/>
            <w:right w:val="none" w:sz="0" w:space="0" w:color="auto"/>
          </w:divBdr>
          <w:divsChild>
            <w:div w:id="1844080803">
              <w:marLeft w:val="0"/>
              <w:marRight w:val="0"/>
              <w:marTop w:val="0"/>
              <w:marBottom w:val="360"/>
              <w:divBdr>
                <w:top w:val="none" w:sz="0" w:space="0" w:color="auto"/>
                <w:left w:val="none" w:sz="0" w:space="0" w:color="auto"/>
                <w:bottom w:val="none" w:sz="0" w:space="0" w:color="auto"/>
                <w:right w:val="none" w:sz="0" w:space="0" w:color="auto"/>
              </w:divBdr>
            </w:div>
            <w:div w:id="364721405">
              <w:marLeft w:val="0"/>
              <w:marRight w:val="0"/>
              <w:marTop w:val="0"/>
              <w:marBottom w:val="240"/>
              <w:divBdr>
                <w:top w:val="none" w:sz="0" w:space="0" w:color="auto"/>
                <w:left w:val="none" w:sz="0" w:space="0" w:color="auto"/>
                <w:bottom w:val="none" w:sz="0" w:space="0" w:color="auto"/>
                <w:right w:val="none" w:sz="0" w:space="0" w:color="auto"/>
              </w:divBdr>
            </w:div>
            <w:div w:id="1566642922">
              <w:marLeft w:val="0"/>
              <w:marRight w:val="0"/>
              <w:marTop w:val="0"/>
              <w:marBottom w:val="0"/>
              <w:divBdr>
                <w:top w:val="none" w:sz="0" w:space="0" w:color="auto"/>
                <w:left w:val="none" w:sz="0" w:space="0" w:color="auto"/>
                <w:bottom w:val="none" w:sz="0" w:space="0" w:color="auto"/>
                <w:right w:val="none" w:sz="0" w:space="0" w:color="auto"/>
              </w:divBdr>
            </w:div>
          </w:divsChild>
        </w:div>
        <w:div w:id="1521384577">
          <w:marLeft w:val="0"/>
          <w:marRight w:val="0"/>
          <w:marTop w:val="480"/>
          <w:marBottom w:val="480"/>
          <w:divBdr>
            <w:top w:val="none" w:sz="0" w:space="0" w:color="auto"/>
            <w:left w:val="none" w:sz="0" w:space="0" w:color="auto"/>
            <w:bottom w:val="none" w:sz="0" w:space="0" w:color="auto"/>
            <w:right w:val="none" w:sz="0" w:space="0" w:color="auto"/>
          </w:divBdr>
          <w:divsChild>
            <w:div w:id="1830516837">
              <w:marLeft w:val="0"/>
              <w:marRight w:val="0"/>
              <w:marTop w:val="0"/>
              <w:marBottom w:val="360"/>
              <w:divBdr>
                <w:top w:val="none" w:sz="0" w:space="0" w:color="auto"/>
                <w:left w:val="none" w:sz="0" w:space="0" w:color="auto"/>
                <w:bottom w:val="none" w:sz="0" w:space="0" w:color="auto"/>
                <w:right w:val="none" w:sz="0" w:space="0" w:color="auto"/>
              </w:divBdr>
            </w:div>
            <w:div w:id="1973904152">
              <w:marLeft w:val="0"/>
              <w:marRight w:val="0"/>
              <w:marTop w:val="0"/>
              <w:marBottom w:val="240"/>
              <w:divBdr>
                <w:top w:val="none" w:sz="0" w:space="0" w:color="auto"/>
                <w:left w:val="none" w:sz="0" w:space="0" w:color="auto"/>
                <w:bottom w:val="none" w:sz="0" w:space="0" w:color="auto"/>
                <w:right w:val="none" w:sz="0" w:space="0" w:color="auto"/>
              </w:divBdr>
            </w:div>
            <w:div w:id="96181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445281">
      <w:bodyDiv w:val="1"/>
      <w:marLeft w:val="0"/>
      <w:marRight w:val="0"/>
      <w:marTop w:val="0"/>
      <w:marBottom w:val="0"/>
      <w:divBdr>
        <w:top w:val="none" w:sz="0" w:space="0" w:color="auto"/>
        <w:left w:val="none" w:sz="0" w:space="0" w:color="auto"/>
        <w:bottom w:val="none" w:sz="0" w:space="0" w:color="auto"/>
        <w:right w:val="none" w:sz="0" w:space="0" w:color="auto"/>
      </w:divBdr>
      <w:divsChild>
        <w:div w:id="1580476752">
          <w:marLeft w:val="0"/>
          <w:marRight w:val="0"/>
          <w:marTop w:val="0"/>
          <w:marBottom w:val="240"/>
          <w:divBdr>
            <w:top w:val="none" w:sz="0" w:space="0" w:color="auto"/>
            <w:left w:val="none" w:sz="0" w:space="0" w:color="auto"/>
            <w:bottom w:val="none" w:sz="0" w:space="0" w:color="auto"/>
            <w:right w:val="none" w:sz="0" w:space="0" w:color="auto"/>
          </w:divBdr>
        </w:div>
        <w:div w:id="2103989979">
          <w:marLeft w:val="0"/>
          <w:marRight w:val="0"/>
          <w:marTop w:val="0"/>
          <w:marBottom w:val="0"/>
          <w:divBdr>
            <w:top w:val="none" w:sz="0" w:space="0" w:color="auto"/>
            <w:left w:val="none" w:sz="0" w:space="0" w:color="auto"/>
            <w:bottom w:val="none" w:sz="0" w:space="0" w:color="auto"/>
            <w:right w:val="none" w:sz="0" w:space="0" w:color="auto"/>
          </w:divBdr>
        </w:div>
        <w:div w:id="619532564">
          <w:marLeft w:val="0"/>
          <w:marRight w:val="0"/>
          <w:marTop w:val="0"/>
          <w:marBottom w:val="0"/>
          <w:divBdr>
            <w:top w:val="none" w:sz="0" w:space="0" w:color="auto"/>
            <w:left w:val="none" w:sz="0" w:space="0" w:color="auto"/>
            <w:bottom w:val="none" w:sz="0" w:space="0" w:color="auto"/>
            <w:right w:val="none" w:sz="0" w:space="0" w:color="auto"/>
          </w:divBdr>
          <w:divsChild>
            <w:div w:id="58145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hyperlink" Target="https://www.frontiersin.org/journals/psychiatry/articles/10.3389/fpsyt.2023.1079448/full" TargetMode="External"/><Relationship Id="rId2" Type="http://schemas.openxmlformats.org/officeDocument/2006/relationships/settings" Target="settings.xml"/><Relationship Id="rId16" Type="http://schemas.openxmlformats.org/officeDocument/2006/relationships/hyperlink" Target="https://www.frontiersin.org/journals/psychiatry/articles/10.3389/fpsyt.2023.1079448/full" TargetMode="External"/><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4.jpe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7.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31</Pages>
  <Words>6301</Words>
  <Characters>35916</Characters>
  <Application>Microsoft Office Word</Application>
  <DocSecurity>0</DocSecurity>
  <Lines>299</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Kondrashina</dc:creator>
  <cp:keywords/>
  <dc:description/>
  <cp:lastModifiedBy>Maria Kondrashina</cp:lastModifiedBy>
  <cp:revision>2</cp:revision>
  <dcterms:created xsi:type="dcterms:W3CDTF">2026-05-30T12:15:00Z</dcterms:created>
  <dcterms:modified xsi:type="dcterms:W3CDTF">2026-05-30T13:48:00Z</dcterms:modified>
</cp:coreProperties>
</file>