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35FF" w14:textId="77777777" w:rsidR="005B2D5E" w:rsidRDefault="00000000">
      <w:r>
        <w:tab/>
      </w:r>
      <w:r>
        <w:tab/>
      </w:r>
      <w:r>
        <w:tab/>
      </w:r>
      <w:r>
        <w:tab/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75D78C96" wp14:editId="6939586A">
            <wp:simplePos x="0" y="0"/>
            <wp:positionH relativeFrom="column">
              <wp:posOffset>1426845</wp:posOffset>
            </wp:positionH>
            <wp:positionV relativeFrom="paragraph">
              <wp:posOffset>282575</wp:posOffset>
            </wp:positionV>
            <wp:extent cx="3089910" cy="3089910"/>
            <wp:effectExtent l="0" t="0" r="0" b="0"/>
            <wp:wrapSquare wrapText="bothSides" distT="0" distB="0" distL="114300" distR="11430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30899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C94C62" w14:textId="77777777" w:rsidR="005B2D5E" w:rsidRDefault="005B2D5E"/>
    <w:p w14:paraId="1D840FCA" w14:textId="77777777" w:rsidR="005B2D5E" w:rsidRDefault="005B2D5E"/>
    <w:p w14:paraId="6E5E7718" w14:textId="77777777" w:rsidR="005B2D5E" w:rsidRDefault="005B2D5E"/>
    <w:p w14:paraId="390BD532" w14:textId="77777777" w:rsidR="005B2D5E" w:rsidRDefault="005B2D5E"/>
    <w:p w14:paraId="15FEB436" w14:textId="77777777" w:rsidR="005B2D5E" w:rsidRDefault="005B2D5E"/>
    <w:p w14:paraId="6754354F" w14:textId="77777777" w:rsidR="005B2D5E" w:rsidRDefault="005B2D5E"/>
    <w:p w14:paraId="248E12A9" w14:textId="77777777" w:rsidR="005B2D5E" w:rsidRDefault="005B2D5E"/>
    <w:p w14:paraId="796E93A4" w14:textId="77777777" w:rsidR="005B2D5E" w:rsidRDefault="005B2D5E"/>
    <w:p w14:paraId="2222E7E7" w14:textId="77777777" w:rsidR="005B2D5E" w:rsidRDefault="005B2D5E"/>
    <w:p w14:paraId="30273CFF" w14:textId="77777777" w:rsidR="005B2D5E" w:rsidRDefault="005B2D5E"/>
    <w:p w14:paraId="6C5BBF54" w14:textId="77777777" w:rsidR="005B2D5E" w:rsidRDefault="005B2D5E"/>
    <w:p w14:paraId="16C7D84E" w14:textId="77777777" w:rsidR="005B2D5E" w:rsidRDefault="005B2D5E"/>
    <w:p w14:paraId="0BC1D346" w14:textId="77777777" w:rsidR="005B2D5E" w:rsidRDefault="005B2D5E"/>
    <w:p w14:paraId="25D2DAFB" w14:textId="77777777" w:rsidR="005B2D5E" w:rsidRDefault="005B2D5E"/>
    <w:p w14:paraId="25278BA7" w14:textId="77777777" w:rsidR="005B2D5E" w:rsidRDefault="005B2D5E"/>
    <w:p w14:paraId="79254F8B" w14:textId="77777777" w:rsidR="005B2D5E" w:rsidRDefault="005B2D5E"/>
    <w:p w14:paraId="27698B72" w14:textId="77777777" w:rsidR="005B2D5E" w:rsidRDefault="005B2D5E"/>
    <w:p w14:paraId="17176950" w14:textId="77777777" w:rsidR="005B2D5E" w:rsidRDefault="005B2D5E">
      <w:pPr>
        <w:jc w:val="center"/>
        <w:rPr>
          <w:rFonts w:ascii="Times New Roman" w:eastAsia="Times New Roman" w:hAnsi="Times New Roman" w:cs="Times New Roman"/>
        </w:rPr>
      </w:pPr>
    </w:p>
    <w:p w14:paraId="782FCDD1" w14:textId="77777777" w:rsidR="005B2D5E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Project II – Final Report</w:t>
      </w:r>
    </w:p>
    <w:p w14:paraId="5CF7CE20" w14:textId="77777777" w:rsidR="005B2D5E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highlight w:val="white"/>
        </w:rPr>
        <w:t>Course Name:</w:t>
      </w:r>
      <w:r>
        <w:rPr>
          <w:rFonts w:ascii="Times New Roman" w:eastAsia="Times New Roman" w:hAnsi="Times New Roman" w:cs="Times New Roman"/>
        </w:rPr>
        <w:t xml:space="preserve"> Computer Organization</w:t>
      </w:r>
    </w:p>
    <w:p w14:paraId="29AB7D90" w14:textId="77777777" w:rsidR="005B2D5E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highlight w:val="white"/>
        </w:rPr>
        <w:t>Course Number:</w:t>
      </w:r>
      <w:r>
        <w:rPr>
          <w:rFonts w:ascii="Times New Roman" w:eastAsia="Times New Roman" w:hAnsi="Times New Roman" w:cs="Times New Roman"/>
        </w:rPr>
        <w:t xml:space="preserve"> (</w:t>
      </w:r>
      <w:r>
        <w:rPr>
          <w:rFonts w:ascii="Times New Roman" w:eastAsia="Times New Roman" w:hAnsi="Times New Roman" w:cs="Times New Roman"/>
          <w:b/>
          <w:sz w:val="20"/>
          <w:szCs w:val="20"/>
          <w:highlight w:val="white"/>
        </w:rPr>
        <w:t>60610MEEOS-CME0437</w:t>
      </w:r>
      <w:r>
        <w:rPr>
          <w:rFonts w:ascii="Times New Roman" w:eastAsia="Times New Roman" w:hAnsi="Times New Roman" w:cs="Times New Roman"/>
        </w:rPr>
        <w:t>)</w:t>
      </w:r>
    </w:p>
    <w:p w14:paraId="32FCD248" w14:textId="77777777" w:rsidR="005B2D5E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Department:</w:t>
      </w:r>
      <w:r>
        <w:rPr>
          <w:rFonts w:ascii="Times New Roman" w:eastAsia="Times New Roman" w:hAnsi="Times New Roman" w:cs="Times New Roman"/>
        </w:rPr>
        <w:t xml:space="preserve"> Computer Engineering</w:t>
      </w:r>
    </w:p>
    <w:p w14:paraId="281BED3F" w14:textId="77777777" w:rsidR="005B2D5E" w:rsidRDefault="00000000">
      <w:pPr>
        <w:jc w:val="center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t xml:space="preserve">Lecturer: </w:t>
      </w:r>
      <w:r>
        <w:rPr>
          <w:rFonts w:ascii="Times New Roman" w:eastAsia="Times New Roman" w:hAnsi="Times New Roman" w:cs="Times New Roman"/>
          <w:highlight w:val="white"/>
        </w:rPr>
        <w:t>Prof. Dr. Ercan SOLAK</w:t>
      </w:r>
    </w:p>
    <w:p w14:paraId="5269629A" w14:textId="77777777" w:rsidR="005B2D5E" w:rsidRDefault="00000000">
      <w:pPr>
        <w:jc w:val="center"/>
        <w:rPr>
          <w:rFonts w:ascii="Times New Roman" w:eastAsia="Times New Roman" w:hAnsi="Times New Roman" w:cs="Times New Roman"/>
          <w:b/>
          <w:highlight w:val="white"/>
        </w:rPr>
      </w:pPr>
      <w:r>
        <w:rPr>
          <w:rFonts w:ascii="Times New Roman" w:eastAsia="Times New Roman" w:hAnsi="Times New Roman" w:cs="Times New Roman"/>
          <w:b/>
        </w:rPr>
        <w:t>Year</w:t>
      </w:r>
      <w:r>
        <w:rPr>
          <w:rFonts w:ascii="Times New Roman" w:eastAsia="Times New Roman" w:hAnsi="Times New Roman" w:cs="Times New Roman"/>
        </w:rPr>
        <w:t xml:space="preserve"> (2022-2023)</w:t>
      </w:r>
    </w:p>
    <w:p w14:paraId="2FF88A2F" w14:textId="77777777" w:rsidR="005B2D5E" w:rsidRDefault="00000000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Students Name:</w:t>
      </w:r>
    </w:p>
    <w:p w14:paraId="6CD9F78D" w14:textId="77777777" w:rsidR="005B2D5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Beyza Serap Sevim - 1804010009</w:t>
      </w:r>
    </w:p>
    <w:p w14:paraId="00FACB32" w14:textId="77777777" w:rsidR="005B2D5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Leyla Abdullayeva - 1904010038</w:t>
      </w:r>
    </w:p>
    <w:p w14:paraId="3051F117" w14:textId="77777777" w:rsidR="005B2D5E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Yusef Murad Rayyan - 1904010031</w:t>
      </w:r>
    </w:p>
    <w:p w14:paraId="529AD479" w14:textId="77777777" w:rsidR="005B2D5E" w:rsidRDefault="005B2D5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D6187D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762C34" w14:textId="77777777" w:rsidR="005B2D5E" w:rsidRDefault="00000000">
      <w:pPr>
        <w:rPr>
          <w:rFonts w:ascii="Georgia" w:eastAsia="Georgia" w:hAnsi="Georgia" w:cs="Georgia"/>
          <w:sz w:val="48"/>
          <w:szCs w:val="48"/>
        </w:rPr>
      </w:pPr>
      <w:r>
        <w:rPr>
          <w:rFonts w:ascii="Georgia" w:eastAsia="Georgia" w:hAnsi="Georgia" w:cs="Georgia"/>
        </w:rPr>
        <w:lastRenderedPageBreak/>
        <w:t> </w:t>
      </w:r>
    </w:p>
    <w:p w14:paraId="188ABAF5" w14:textId="77777777" w:rsidR="005B2D5E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Georgia" w:eastAsia="Georgia" w:hAnsi="Georgia" w:cs="Georgia"/>
          <w:b/>
          <w:color w:val="2F5496"/>
          <w:sz w:val="32"/>
          <w:szCs w:val="32"/>
        </w:rPr>
      </w:pPr>
      <w:r>
        <w:rPr>
          <w:rFonts w:ascii="Georgia" w:eastAsia="Georgia" w:hAnsi="Georgia" w:cs="Georgia"/>
          <w:b/>
          <w:color w:val="2F5496"/>
          <w:sz w:val="32"/>
          <w:szCs w:val="32"/>
        </w:rPr>
        <w:t>Contents</w:t>
      </w:r>
    </w:p>
    <w:p w14:paraId="1D330A58" w14:textId="77777777" w:rsidR="005B2D5E" w:rsidRDefault="005B2D5E"/>
    <w:sdt>
      <w:sdtPr>
        <w:id w:val="-1040045615"/>
        <w:docPartObj>
          <w:docPartGallery w:val="Table of Contents"/>
          <w:docPartUnique/>
        </w:docPartObj>
      </w:sdtPr>
      <w:sdtContent>
        <w:p w14:paraId="4A20946E" w14:textId="77777777" w:rsidR="005B2D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Georgia" w:eastAsia="Georgia" w:hAnsi="Georgia" w:cs="Georg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heading=h.gjdgxs">
            <w:r>
              <w:rPr>
                <w:rFonts w:ascii="Georgia" w:eastAsia="Georgia" w:hAnsi="Georgia" w:cs="Georgia"/>
                <w:color w:val="000000"/>
              </w:rPr>
              <w:t>General Description</w:t>
            </w:r>
            <w:r>
              <w:rPr>
                <w:rFonts w:ascii="Georgia" w:eastAsia="Georgia" w:hAnsi="Georgia" w:cs="Georgia"/>
                <w:color w:val="000000"/>
              </w:rPr>
              <w:tab/>
              <w:t>2</w:t>
            </w:r>
          </w:hyperlink>
        </w:p>
        <w:p w14:paraId="5EEB1E38" w14:textId="77777777" w:rsidR="005B2D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Georgia" w:eastAsia="Georgia" w:hAnsi="Georgia" w:cs="Georgia"/>
              <w:color w:val="000000"/>
            </w:rPr>
          </w:pPr>
          <w:hyperlink w:anchor="_heading=h.30j0zll">
            <w:r>
              <w:rPr>
                <w:rFonts w:ascii="Georgia" w:eastAsia="Georgia" w:hAnsi="Georgia" w:cs="Georgia"/>
                <w:color w:val="000000"/>
              </w:rPr>
              <w:t>Instruction Set Architecture (ISA)</w:t>
            </w:r>
            <w:r>
              <w:rPr>
                <w:rFonts w:ascii="Georgia" w:eastAsia="Georgia" w:hAnsi="Georgia" w:cs="Georgia"/>
                <w:color w:val="000000"/>
              </w:rPr>
              <w:tab/>
              <w:t>2</w:t>
            </w:r>
          </w:hyperlink>
        </w:p>
        <w:p w14:paraId="7CF33783" w14:textId="77777777" w:rsidR="005B2D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Georgia" w:eastAsia="Georgia" w:hAnsi="Georgia" w:cs="Georgia"/>
              <w:color w:val="000000"/>
            </w:rPr>
          </w:pPr>
          <w:hyperlink w:anchor="_heading=h.1fob9te">
            <w:r>
              <w:rPr>
                <w:rFonts w:ascii="Georgia" w:eastAsia="Georgia" w:hAnsi="Georgia" w:cs="Georgia"/>
                <w:color w:val="000000"/>
              </w:rPr>
              <w:t>Coding and Explanations</w:t>
            </w:r>
            <w:r>
              <w:rPr>
                <w:rFonts w:ascii="Georgia" w:eastAsia="Georgia" w:hAnsi="Georgia" w:cs="Georgia"/>
                <w:color w:val="000000"/>
              </w:rPr>
              <w:tab/>
              <w:t>3</w:t>
            </w:r>
          </w:hyperlink>
        </w:p>
        <w:p w14:paraId="19A58F62" w14:textId="77777777" w:rsidR="005B2D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Georgia" w:eastAsia="Georgia" w:hAnsi="Georgia" w:cs="Georgia"/>
              <w:color w:val="000000"/>
            </w:rPr>
          </w:pPr>
          <w:hyperlink w:anchor="_heading=h.3znysh7">
            <w:r>
              <w:rPr>
                <w:rFonts w:ascii="Georgia" w:eastAsia="Georgia" w:hAnsi="Georgia" w:cs="Georgia"/>
                <w:color w:val="000000"/>
              </w:rPr>
              <w:t>Binary Format</w:t>
            </w:r>
            <w:r>
              <w:rPr>
                <w:rFonts w:ascii="Georgia" w:eastAsia="Georgia" w:hAnsi="Georgia" w:cs="Georgia"/>
                <w:color w:val="000000"/>
              </w:rPr>
              <w:tab/>
              <w:t>4</w:t>
            </w:r>
          </w:hyperlink>
        </w:p>
        <w:p w14:paraId="7F7A6090" w14:textId="77777777" w:rsidR="005B2D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Georgia" w:eastAsia="Georgia" w:hAnsi="Georgia" w:cs="Georgia"/>
              <w:color w:val="000000"/>
            </w:rPr>
          </w:pPr>
          <w:hyperlink w:anchor="_heading=h.2et92p0">
            <w:r>
              <w:rPr>
                <w:rFonts w:ascii="Georgia" w:eastAsia="Georgia" w:hAnsi="Georgia" w:cs="Georgia"/>
                <w:color w:val="000000"/>
              </w:rPr>
              <w:t>Code binary format</w:t>
            </w:r>
            <w:r>
              <w:rPr>
                <w:rFonts w:ascii="Georgia" w:eastAsia="Georgia" w:hAnsi="Georgia" w:cs="Georgia"/>
                <w:color w:val="000000"/>
              </w:rPr>
              <w:tab/>
              <w:t>6</w:t>
            </w:r>
          </w:hyperlink>
        </w:p>
        <w:p w14:paraId="14D77CD6" w14:textId="77777777" w:rsidR="005B2D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Georgia" w:eastAsia="Georgia" w:hAnsi="Georgia" w:cs="Georgia"/>
              <w:color w:val="000000"/>
            </w:rPr>
          </w:pPr>
          <w:hyperlink w:anchor="_heading=h.tyjcwt">
            <w:r>
              <w:rPr>
                <w:rFonts w:ascii="Georgia" w:eastAsia="Georgia" w:hAnsi="Georgia" w:cs="Georgia"/>
                <w:color w:val="000000"/>
              </w:rPr>
              <w:t>Datapath Diagram</w:t>
            </w:r>
            <w:r>
              <w:rPr>
                <w:rFonts w:ascii="Georgia" w:eastAsia="Georgia" w:hAnsi="Georgia" w:cs="Georgia"/>
                <w:color w:val="000000"/>
              </w:rPr>
              <w:tab/>
              <w:t>12</w:t>
            </w:r>
          </w:hyperlink>
        </w:p>
        <w:p w14:paraId="29DCCF6C" w14:textId="77777777" w:rsidR="005B2D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Georgia" w:eastAsia="Georgia" w:hAnsi="Georgia" w:cs="Georgia"/>
              <w:color w:val="000000"/>
            </w:rPr>
          </w:pPr>
          <w:hyperlink w:anchor="_heading=h.3dy6vkm">
            <w:r>
              <w:rPr>
                <w:rFonts w:ascii="Georgia" w:eastAsia="Georgia" w:hAnsi="Georgia" w:cs="Georgia"/>
                <w:color w:val="000000"/>
              </w:rPr>
              <w:t>Explanation of the components</w:t>
            </w:r>
            <w:r>
              <w:rPr>
                <w:rFonts w:ascii="Georgia" w:eastAsia="Georgia" w:hAnsi="Georgia" w:cs="Georgia"/>
                <w:color w:val="000000"/>
              </w:rPr>
              <w:tab/>
              <w:t>14</w:t>
            </w:r>
          </w:hyperlink>
        </w:p>
        <w:p w14:paraId="170E261F" w14:textId="77777777" w:rsidR="005B2D5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50"/>
            </w:tabs>
            <w:spacing w:after="100"/>
            <w:rPr>
              <w:rFonts w:ascii="Georgia" w:eastAsia="Georgia" w:hAnsi="Georgia" w:cs="Georgia"/>
              <w:color w:val="000000"/>
            </w:rPr>
          </w:pPr>
          <w:hyperlink w:anchor="_heading=h.1t3h5sf">
            <w:r>
              <w:rPr>
                <w:rFonts w:ascii="Georgia" w:eastAsia="Georgia" w:hAnsi="Georgia" w:cs="Georgia"/>
                <w:color w:val="000000"/>
              </w:rPr>
              <w:t>Video Link</w:t>
            </w:r>
            <w:r>
              <w:rPr>
                <w:rFonts w:ascii="Georgia" w:eastAsia="Georgia" w:hAnsi="Georgia" w:cs="Georgia"/>
                <w:color w:val="000000"/>
              </w:rPr>
              <w:tab/>
              <w:t>15</w:t>
            </w:r>
          </w:hyperlink>
        </w:p>
        <w:p w14:paraId="14D93C78" w14:textId="77777777" w:rsidR="005B2D5E" w:rsidRDefault="00000000">
          <w:r>
            <w:fldChar w:fldCharType="end"/>
          </w:r>
        </w:p>
      </w:sdtContent>
    </w:sdt>
    <w:p w14:paraId="6CF18CD3" w14:textId="77777777" w:rsidR="005B2D5E" w:rsidRDefault="005B2D5E">
      <w:pPr>
        <w:rPr>
          <w:rFonts w:ascii="Georgia" w:eastAsia="Georgia" w:hAnsi="Georgia" w:cs="Georgia"/>
          <w:sz w:val="48"/>
          <w:szCs w:val="48"/>
        </w:rPr>
      </w:pPr>
    </w:p>
    <w:p w14:paraId="09B47490" w14:textId="77777777" w:rsidR="005B2D5E" w:rsidRDefault="00000000">
      <w:pPr>
        <w:spacing w:after="24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  <w:r>
        <w:rPr>
          <w:rFonts w:ascii="Georgia" w:eastAsia="Georgia" w:hAnsi="Georgia" w:cs="Georgia"/>
          <w:sz w:val="24"/>
          <w:szCs w:val="24"/>
        </w:rPr>
        <w:br/>
      </w:r>
    </w:p>
    <w:p w14:paraId="6AE8802B" w14:textId="77777777" w:rsidR="005B2D5E" w:rsidRDefault="005B2D5E">
      <w:pPr>
        <w:spacing w:after="240" w:line="240" w:lineRule="auto"/>
        <w:rPr>
          <w:rFonts w:ascii="Georgia" w:eastAsia="Georgia" w:hAnsi="Georgia" w:cs="Georgia"/>
          <w:sz w:val="24"/>
          <w:szCs w:val="24"/>
        </w:rPr>
      </w:pPr>
    </w:p>
    <w:p w14:paraId="7489D2E0" w14:textId="77777777" w:rsidR="005B2D5E" w:rsidRDefault="005B2D5E">
      <w:pPr>
        <w:spacing w:after="240" w:line="240" w:lineRule="auto"/>
        <w:rPr>
          <w:rFonts w:ascii="Georgia" w:eastAsia="Georgia" w:hAnsi="Georgia" w:cs="Georgia"/>
          <w:sz w:val="24"/>
          <w:szCs w:val="24"/>
        </w:rPr>
      </w:pPr>
    </w:p>
    <w:p w14:paraId="666BD2E2" w14:textId="77777777" w:rsidR="005B2D5E" w:rsidRDefault="005B2D5E">
      <w:pPr>
        <w:spacing w:after="240" w:line="240" w:lineRule="auto"/>
        <w:rPr>
          <w:rFonts w:ascii="Georgia" w:eastAsia="Georgia" w:hAnsi="Georgia" w:cs="Georgia"/>
          <w:sz w:val="24"/>
          <w:szCs w:val="24"/>
        </w:rPr>
      </w:pPr>
    </w:p>
    <w:p w14:paraId="51861D83" w14:textId="77777777" w:rsidR="005B2D5E" w:rsidRDefault="005B2D5E">
      <w:pPr>
        <w:spacing w:after="240" w:line="240" w:lineRule="auto"/>
        <w:rPr>
          <w:rFonts w:ascii="Georgia" w:eastAsia="Georgia" w:hAnsi="Georgia" w:cs="Georgia"/>
          <w:sz w:val="24"/>
          <w:szCs w:val="24"/>
        </w:rPr>
      </w:pPr>
    </w:p>
    <w:p w14:paraId="21271CA2" w14:textId="77777777" w:rsidR="005B2D5E" w:rsidRDefault="005B2D5E">
      <w:pPr>
        <w:spacing w:after="240" w:line="240" w:lineRule="auto"/>
        <w:rPr>
          <w:rFonts w:ascii="Georgia" w:eastAsia="Georgia" w:hAnsi="Georgia" w:cs="Georgia"/>
          <w:sz w:val="24"/>
          <w:szCs w:val="24"/>
        </w:rPr>
      </w:pPr>
    </w:p>
    <w:p w14:paraId="748237DC" w14:textId="77777777" w:rsidR="005B2D5E" w:rsidRDefault="005B2D5E">
      <w:pPr>
        <w:spacing w:after="240" w:line="240" w:lineRule="auto"/>
        <w:rPr>
          <w:rFonts w:ascii="Georgia" w:eastAsia="Georgia" w:hAnsi="Georgia" w:cs="Georgia"/>
          <w:sz w:val="24"/>
          <w:szCs w:val="24"/>
        </w:rPr>
      </w:pPr>
    </w:p>
    <w:p w14:paraId="42A5D7ED" w14:textId="77777777" w:rsidR="005B2D5E" w:rsidRDefault="00000000">
      <w:pPr>
        <w:spacing w:after="24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sz w:val="24"/>
          <w:szCs w:val="24"/>
        </w:rPr>
        <w:br/>
      </w:r>
    </w:p>
    <w:p w14:paraId="6F59733D" w14:textId="77777777" w:rsidR="005B2D5E" w:rsidRDefault="005B2D5E">
      <w:pPr>
        <w:spacing w:after="240" w:line="240" w:lineRule="auto"/>
        <w:rPr>
          <w:rFonts w:ascii="Georgia" w:eastAsia="Georgia" w:hAnsi="Georgia" w:cs="Georgia"/>
          <w:sz w:val="24"/>
          <w:szCs w:val="24"/>
        </w:rPr>
      </w:pPr>
    </w:p>
    <w:p w14:paraId="55A6EAB0" w14:textId="77777777" w:rsidR="005B2D5E" w:rsidRDefault="00000000">
      <w:pPr>
        <w:pStyle w:val="Heading1"/>
        <w:rPr>
          <w:color w:val="4472C4"/>
        </w:rPr>
      </w:pPr>
      <w:bookmarkStart w:id="0" w:name="_heading=h.gjdgxs" w:colFirst="0" w:colLast="0"/>
      <w:bookmarkEnd w:id="0"/>
      <w:r>
        <w:rPr>
          <w:color w:val="4472C4"/>
        </w:rPr>
        <w:lastRenderedPageBreak/>
        <w:t>General Description</w:t>
      </w:r>
    </w:p>
    <w:p w14:paraId="7F8641C4" w14:textId="77777777" w:rsidR="005B2D5E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The processor is an 8-bit single-cycle machine. It has 3 registers: a program counter (PC) that holds the memory address of the next instruction to be executed, an address register (AR) that holds the memory address for load/store operations and the target address for jumps, and a general-purpose register (GPR) that holds data values and intermediate results of operations. The instructions and memory words are 8 bits wide, allowing a maximum of 256 different instructions and 256 words of memory. The processor has a basic set of 6 instructions for performing arithmetic and memory operations.</w:t>
      </w:r>
    </w:p>
    <w:p w14:paraId="5C96089E" w14:textId="77777777" w:rsidR="005B2D5E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8"/>
        </w:rPr>
        <w:t> </w:t>
      </w:r>
    </w:p>
    <w:p w14:paraId="02D57E87" w14:textId="77777777" w:rsidR="005B2D5E" w:rsidRDefault="00000000">
      <w:pPr>
        <w:pStyle w:val="Heading1"/>
        <w:rPr>
          <w:color w:val="4472C4"/>
        </w:rPr>
      </w:pPr>
      <w:bookmarkStart w:id="1" w:name="_heading=h.30j0zll" w:colFirst="0" w:colLast="0"/>
      <w:bookmarkEnd w:id="1"/>
      <w:r>
        <w:rPr>
          <w:color w:val="4472C4"/>
        </w:rPr>
        <w:t>Instruction Set Architecture (ISA)</w:t>
      </w:r>
    </w:p>
    <w:p w14:paraId="5363AE73" w14:textId="77777777" w:rsidR="005B2D5E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The instruction set architecture (ISA) of the processor includes the following 6 instructions: </w:t>
      </w:r>
    </w:p>
    <w:p w14:paraId="32284E78" w14:textId="77777777" w:rsidR="005B2D5E" w:rsidRDefault="00000000">
      <w:pPr>
        <w:spacing w:before="240"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1.  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b/>
          <w:color w:val="000000"/>
        </w:rPr>
        <w:t>GET:</w:t>
      </w:r>
      <w:r>
        <w:rPr>
          <w:rFonts w:ascii="Georgia" w:eastAsia="Georgia" w:hAnsi="Georgia" w:cs="Georgia"/>
          <w:color w:val="000000"/>
        </w:rPr>
        <w:t xml:space="preserve"> Load a value from memory into the general-purpose register.</w:t>
      </w:r>
    </w:p>
    <w:p w14:paraId="4F571029" w14:textId="77777777" w:rsidR="005B2D5E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0"/>
          <w:id w:val="-1876311481"/>
        </w:sdtPr>
        <w:sdtContent>
          <w:r>
            <w:rPr>
              <w:rFonts w:ascii="Gungsuh" w:eastAsia="Gungsuh" w:hAnsi="Gungsuh" w:cs="Gungsuh"/>
              <w:color w:val="000000"/>
            </w:rPr>
            <w:t xml:space="preserve">●        </w:t>
          </w:r>
        </w:sdtContent>
      </w:sdt>
      <w:r>
        <w:rPr>
          <w:rFonts w:ascii="Georgia" w:eastAsia="Georgia" w:hAnsi="Georgia" w:cs="Georgia"/>
          <w:b/>
          <w:color w:val="000000"/>
        </w:rPr>
        <w:t>Example</w:t>
      </w:r>
      <w:r>
        <w:rPr>
          <w:rFonts w:ascii="Georgia" w:eastAsia="Georgia" w:hAnsi="Georgia" w:cs="Georgia"/>
          <w:color w:val="000000"/>
        </w:rPr>
        <w:t>: GET 0001 (loads the value at address 0001 into the general-purpose register)</w:t>
      </w:r>
    </w:p>
    <w:p w14:paraId="5A13C212" w14:textId="77777777" w:rsidR="005B2D5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430909D3" w14:textId="77777777" w:rsidR="005B2D5E" w:rsidRDefault="0000000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2.  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b/>
          <w:color w:val="000000"/>
        </w:rPr>
        <w:t>SET:</w:t>
      </w:r>
      <w:r>
        <w:rPr>
          <w:rFonts w:ascii="Georgia" w:eastAsia="Georgia" w:hAnsi="Georgia" w:cs="Georgia"/>
          <w:color w:val="000000"/>
        </w:rPr>
        <w:t xml:space="preserve"> Store a value from the general-purpose register into memory.</w:t>
      </w:r>
    </w:p>
    <w:p w14:paraId="4CCAC2F6" w14:textId="77777777" w:rsidR="005B2D5E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1"/>
          <w:id w:val="2100212047"/>
        </w:sdtPr>
        <w:sdtContent>
          <w:r>
            <w:rPr>
              <w:rFonts w:ascii="Gungsuh" w:eastAsia="Gungsuh" w:hAnsi="Gungsuh" w:cs="Gungsuh"/>
              <w:color w:val="000000"/>
            </w:rPr>
            <w:t xml:space="preserve">●        </w:t>
          </w:r>
        </w:sdtContent>
      </w:sdt>
      <w:r>
        <w:rPr>
          <w:rFonts w:ascii="Georgia" w:eastAsia="Georgia" w:hAnsi="Georgia" w:cs="Georgia"/>
          <w:b/>
          <w:color w:val="000000"/>
        </w:rPr>
        <w:t>Example</w:t>
      </w:r>
      <w:r>
        <w:rPr>
          <w:rFonts w:ascii="Georgia" w:eastAsia="Georgia" w:hAnsi="Georgia" w:cs="Georgia"/>
          <w:color w:val="000000"/>
        </w:rPr>
        <w:t>: SET 0001 (stores the value in the general-purpose register at address 0001)</w:t>
      </w:r>
    </w:p>
    <w:p w14:paraId="19A63302" w14:textId="77777777" w:rsidR="005B2D5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17FF8CD3" w14:textId="77777777" w:rsidR="005B2D5E" w:rsidRDefault="0000000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3.  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b/>
          <w:color w:val="000000"/>
        </w:rPr>
        <w:t>PUSH:</w:t>
      </w:r>
      <w:r>
        <w:rPr>
          <w:rFonts w:ascii="Georgia" w:eastAsia="Georgia" w:hAnsi="Georgia" w:cs="Georgia"/>
          <w:color w:val="000000"/>
        </w:rPr>
        <w:t xml:space="preserve"> Add a value from memory to the value in the general-purpose register.</w:t>
      </w:r>
    </w:p>
    <w:p w14:paraId="41CA3DDD" w14:textId="77777777" w:rsidR="005B2D5E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2"/>
          <w:id w:val="-2058387857"/>
        </w:sdtPr>
        <w:sdtContent>
          <w:r>
            <w:rPr>
              <w:rFonts w:ascii="Gungsuh" w:eastAsia="Gungsuh" w:hAnsi="Gungsuh" w:cs="Gungsuh"/>
              <w:color w:val="000000"/>
            </w:rPr>
            <w:t xml:space="preserve">●        </w:t>
          </w:r>
        </w:sdtContent>
      </w:sdt>
      <w:r>
        <w:rPr>
          <w:rFonts w:ascii="Georgia" w:eastAsia="Georgia" w:hAnsi="Georgia" w:cs="Georgia"/>
          <w:b/>
          <w:color w:val="000000"/>
        </w:rPr>
        <w:t>Example</w:t>
      </w:r>
      <w:r>
        <w:rPr>
          <w:rFonts w:ascii="Georgia" w:eastAsia="Georgia" w:hAnsi="Georgia" w:cs="Georgia"/>
          <w:color w:val="000000"/>
        </w:rPr>
        <w:t>: PUSH 0001 (adds the value at address 0001 to the value in the general-purpose register)</w:t>
      </w:r>
    </w:p>
    <w:p w14:paraId="06B41E81" w14:textId="77777777" w:rsidR="005B2D5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4702FED3" w14:textId="77777777" w:rsidR="005B2D5E" w:rsidRDefault="0000000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4.  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b/>
          <w:color w:val="000000"/>
        </w:rPr>
        <w:t>PULL:</w:t>
      </w:r>
      <w:r>
        <w:rPr>
          <w:rFonts w:ascii="Georgia" w:eastAsia="Georgia" w:hAnsi="Georgia" w:cs="Georgia"/>
          <w:color w:val="000000"/>
        </w:rPr>
        <w:t xml:space="preserve"> Subtract a value from memory from the value in the general-purpose register.</w:t>
      </w:r>
    </w:p>
    <w:p w14:paraId="58F6B4D3" w14:textId="77777777" w:rsidR="005B2D5E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3"/>
          <w:id w:val="-915169250"/>
        </w:sdtPr>
        <w:sdtContent>
          <w:r>
            <w:rPr>
              <w:rFonts w:ascii="Gungsuh" w:eastAsia="Gungsuh" w:hAnsi="Gungsuh" w:cs="Gungsuh"/>
              <w:color w:val="000000"/>
            </w:rPr>
            <w:t xml:space="preserve">●        </w:t>
          </w:r>
        </w:sdtContent>
      </w:sdt>
      <w:r>
        <w:rPr>
          <w:rFonts w:ascii="Georgia" w:eastAsia="Georgia" w:hAnsi="Georgia" w:cs="Georgia"/>
          <w:b/>
          <w:color w:val="000000"/>
        </w:rPr>
        <w:t>Example</w:t>
      </w:r>
      <w:r>
        <w:rPr>
          <w:rFonts w:ascii="Georgia" w:eastAsia="Georgia" w:hAnsi="Georgia" w:cs="Georgia"/>
          <w:color w:val="000000"/>
        </w:rPr>
        <w:t>:  PULL 0001 (subtracts the value at address 0001 from the value in the general-purpose register)</w:t>
      </w:r>
    </w:p>
    <w:p w14:paraId="0B83EA22" w14:textId="77777777" w:rsidR="005B2D5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5EB9C7E8" w14:textId="77777777" w:rsidR="005B2D5E" w:rsidRDefault="00000000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5.  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b/>
          <w:color w:val="000000"/>
        </w:rPr>
        <w:t>JUMP:</w:t>
      </w:r>
      <w:r>
        <w:rPr>
          <w:rFonts w:ascii="Georgia" w:eastAsia="Georgia" w:hAnsi="Georgia" w:cs="Georgia"/>
          <w:color w:val="000000"/>
        </w:rPr>
        <w:t xml:space="preserve"> Jump to a specific memory address.</w:t>
      </w:r>
    </w:p>
    <w:p w14:paraId="1836F9E8" w14:textId="77777777" w:rsidR="005B2D5E" w:rsidRDefault="00000000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  <w:szCs w:val="24"/>
        </w:rPr>
      </w:pPr>
      <w:sdt>
        <w:sdtPr>
          <w:tag w:val="goog_rdk_4"/>
          <w:id w:val="88130469"/>
        </w:sdtPr>
        <w:sdtContent>
          <w:r>
            <w:rPr>
              <w:rFonts w:ascii="Gungsuh" w:eastAsia="Gungsuh" w:hAnsi="Gungsuh" w:cs="Gungsuh"/>
              <w:color w:val="000000"/>
            </w:rPr>
            <w:t xml:space="preserve">●        </w:t>
          </w:r>
        </w:sdtContent>
      </w:sdt>
      <w:r>
        <w:rPr>
          <w:rFonts w:ascii="Georgia" w:eastAsia="Georgia" w:hAnsi="Georgia" w:cs="Georgia"/>
          <w:b/>
          <w:color w:val="000000"/>
        </w:rPr>
        <w:t>Example</w:t>
      </w:r>
      <w:r>
        <w:rPr>
          <w:rFonts w:ascii="Georgia" w:eastAsia="Georgia" w:hAnsi="Georgia" w:cs="Georgia"/>
          <w:color w:val="000000"/>
        </w:rPr>
        <w:t>:  JUMP 0010 (sets the program counter to address 0010)</w:t>
      </w:r>
    </w:p>
    <w:p w14:paraId="101DFEF8" w14:textId="77777777" w:rsidR="005B2D5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69CB20B8" w14:textId="77777777" w:rsidR="005B2D5E" w:rsidRDefault="0000000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30B32EA0" w14:textId="77777777" w:rsidR="005B2D5E" w:rsidRDefault="00000000">
      <w:pPr>
        <w:spacing w:after="240" w:line="240" w:lineRule="auto"/>
        <w:ind w:left="3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6.  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b/>
          <w:color w:val="000000"/>
        </w:rPr>
        <w:t>JUMPZ:</w:t>
      </w:r>
      <w:r>
        <w:rPr>
          <w:rFonts w:ascii="Georgia" w:eastAsia="Georgia" w:hAnsi="Georgia" w:cs="Georgia"/>
          <w:color w:val="000000"/>
        </w:rPr>
        <w:t xml:space="preserve"> Jump the instruction, if the value of the register is 0.</w:t>
      </w:r>
    </w:p>
    <w:p w14:paraId="65108CA9" w14:textId="77777777" w:rsidR="005B2D5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Georgia" w:eastAsia="Georgia" w:hAnsi="Georgia" w:cs="Georgia"/>
          <w:b/>
          <w:color w:val="000000"/>
        </w:rPr>
        <w:t xml:space="preserve">Example: </w:t>
      </w:r>
      <w:r>
        <w:rPr>
          <w:rFonts w:ascii="Georgia" w:eastAsia="Georgia" w:hAnsi="Georgia" w:cs="Georgia"/>
          <w:color w:val="000000"/>
        </w:rPr>
        <w:t>JUMPZ</w:t>
      </w:r>
    </w:p>
    <w:p w14:paraId="46F115BF" w14:textId="77777777" w:rsidR="005B2D5E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8"/>
        </w:rPr>
        <w:t> </w:t>
      </w:r>
    </w:p>
    <w:p w14:paraId="29DC1EDF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992CB8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B559BA3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407B61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CA16CC" w14:textId="77777777" w:rsidR="005B2D5E" w:rsidRDefault="005B2D5E">
      <w:pPr>
        <w:pStyle w:val="Heading1"/>
        <w:rPr>
          <w:color w:val="4472C4"/>
        </w:rPr>
      </w:pPr>
      <w:bookmarkStart w:id="2" w:name="_heading=h.1fob9te" w:colFirst="0" w:colLast="0"/>
      <w:bookmarkEnd w:id="2"/>
    </w:p>
    <w:p w14:paraId="45D972CA" w14:textId="77777777" w:rsidR="005B2D5E" w:rsidRDefault="00000000">
      <w:pPr>
        <w:pStyle w:val="Heading1"/>
        <w:rPr>
          <w:color w:val="4472C4"/>
        </w:rPr>
      </w:pPr>
      <w:bookmarkStart w:id="3" w:name="_heading=h.pj08et8vmszs" w:colFirst="0" w:colLast="0"/>
      <w:bookmarkEnd w:id="3"/>
      <w:r>
        <w:rPr>
          <w:color w:val="4472C4"/>
        </w:rPr>
        <w:t>Coding and Explanations</w:t>
      </w:r>
    </w:p>
    <w:p w14:paraId="421591B0" w14:textId="77777777" w:rsidR="005B2D5E" w:rsidRDefault="00000000">
      <w:pPr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</w:rPr>
        <w:t>Sample program to declare and sum the elements of an array, keep in mind ending the program is done by writing the 01000100 number into the $GPR register.</w:t>
      </w:r>
    </w:p>
    <w:p w14:paraId="5082F2C4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4AA81D46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.data</w:t>
      </w:r>
    </w:p>
    <w:p w14:paraId="2E77D8A1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Array:                . word 1,2,3,4,5</w:t>
      </w:r>
    </w:p>
    <w:p w14:paraId="46BE55EE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0EF36335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2A319044" w14:textId="77777777" w:rsidR="005B2D5E" w:rsidRDefault="00000000">
      <w:pPr>
        <w:spacing w:after="0" w:line="240" w:lineRule="auto"/>
        <w:rPr>
          <w:rFonts w:ascii="Georgia" w:eastAsia="Georgia" w:hAnsi="Georgia" w:cs="Georgia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4A785A64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.text                        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># The Text segment.</w:t>
      </w:r>
    </w:p>
    <w:p w14:paraId="0630986E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11546F3B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Main:</w:t>
      </w:r>
    </w:p>
    <w:p w14:paraId="6F3BF7E8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GET $GPR, 0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 xml:space="preserve"> # Load the first element of the array into the GPR.</w:t>
      </w:r>
    </w:p>
    <w:p w14:paraId="6AA27870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SET $GPR, 6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 xml:space="preserve"> # Store the value in the GPR into memory location 6.</w:t>
      </w:r>
    </w:p>
    <w:p w14:paraId="75F355F3" w14:textId="77777777" w:rsidR="005B2D5E" w:rsidRDefault="0000000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# Increment the counter.</w:t>
      </w:r>
    </w:p>
    <w:p w14:paraId="13352F62" w14:textId="77777777" w:rsidR="005B2D5E" w:rsidRDefault="00000000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bitload:</w:t>
      </w:r>
    </w:p>
    <w:p w14:paraId="7A678FD9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068272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PUSH $GPR, $GPR, 7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 xml:space="preserve"> # Add the value in memory location 7 to the GPR.</w:t>
      </w:r>
    </w:p>
    <w:p w14:paraId="7EC7511D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SET $GPR, 7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># store the value in the GPR back into memory location 7.</w:t>
      </w:r>
    </w:p>
    <w:p w14:paraId="3F7FAF8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207EDBB1" w14:textId="77777777" w:rsidR="005B2D5E" w:rsidRDefault="0000000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# Check if the counter is less than the length of the array.</w:t>
      </w:r>
    </w:p>
    <w:p w14:paraId="3DBEC781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GET $GPR, 5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># Load the value 5 (length of the array) into the GPR.</w:t>
      </w:r>
    </w:p>
    <w:p w14:paraId="5AF86E29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PULL $GPR, $GPR, 7 </w:t>
      </w:r>
      <w:r>
        <w:rPr>
          <w:rFonts w:ascii="Georgia" w:eastAsia="Georgia" w:hAnsi="Georgia" w:cs="Georgia"/>
          <w:color w:val="000000"/>
        </w:rPr>
        <w:tab/>
        <w:t># Subtract the value in memory location 7 from the GPR.</w:t>
      </w:r>
    </w:p>
    <w:p w14:paraId="07A713FB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JUMPZ END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># If the result is 0, jump to instruction 19 (END).</w:t>
      </w:r>
    </w:p>
    <w:p w14:paraId="2FB64C0B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7F8FFCE3" w14:textId="77777777" w:rsidR="005B2D5E" w:rsidRDefault="00000000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</w:t>
      </w:r>
      <w:r>
        <w:rPr>
          <w:rFonts w:ascii="Georgia" w:eastAsia="Georgia" w:hAnsi="Georgia" w:cs="Georgia"/>
          <w:color w:val="000000"/>
        </w:rPr>
        <w:tab/>
        <w:t># Load the next element of the array into the GPR.</w:t>
      </w:r>
    </w:p>
    <w:p w14:paraId="51E587D3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PUSH $GPR, $GPR, 8</w:t>
      </w:r>
      <w:r>
        <w:rPr>
          <w:rFonts w:ascii="Georgia" w:eastAsia="Georgia" w:hAnsi="Georgia" w:cs="Georgia"/>
          <w:color w:val="000000"/>
        </w:rPr>
        <w:tab/>
        <w:t xml:space="preserve"> # Add the value 8 (size of each element in the array) to the GPR.</w:t>
      </w:r>
    </w:p>
    <w:p w14:paraId="6D989120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GET $AR, $GPR   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># Load the value in the AR (memory address) into the GPR.</w:t>
      </w:r>
    </w:p>
    <w:p w14:paraId="110472E9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PUSH $GPR, $GPR, $zero </w:t>
      </w:r>
      <w:r>
        <w:rPr>
          <w:rFonts w:ascii="Georgia" w:eastAsia="Georgia" w:hAnsi="Georgia" w:cs="Georgia"/>
          <w:color w:val="000000"/>
        </w:rPr>
        <w:tab/>
        <w:t># Add the value in the GPR to the GPR.</w:t>
      </w:r>
    </w:p>
    <w:p w14:paraId="72B918E7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SET $AR, $GPR    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># Store the value in the GPR back into the AR.</w:t>
      </w:r>
    </w:p>
    <w:p w14:paraId="41FD41F7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GET $AR, $GPR   </w:t>
      </w:r>
      <w:r>
        <w:rPr>
          <w:rFonts w:ascii="Georgia" w:eastAsia="Georgia" w:hAnsi="Georgia" w:cs="Georgia"/>
          <w:color w:val="000000"/>
        </w:rPr>
        <w:tab/>
        <w:t># Load the value at the memory location specified by the AR into the GPR.</w:t>
      </w:r>
    </w:p>
    <w:p w14:paraId="2BD877E0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2A7B895E" w14:textId="77777777" w:rsidR="005B2D5E" w:rsidRDefault="0000000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# Add the value in the GPR to the value in memory location 6.</w:t>
      </w:r>
    </w:p>
    <w:p w14:paraId="6051AF71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PUSH   $GPR, $GPR, 6       </w:t>
      </w:r>
      <w:r>
        <w:rPr>
          <w:rFonts w:ascii="Georgia" w:eastAsia="Georgia" w:hAnsi="Georgia" w:cs="Georgia"/>
          <w:color w:val="000000"/>
        </w:rPr>
        <w:tab/>
        <w:t xml:space="preserve"> # Add the value in memory location 6 to the GPR.</w:t>
      </w:r>
    </w:p>
    <w:p w14:paraId="38C46927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SET $GPR, 6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># Store the value in the GPR back into memory location 6.</w:t>
      </w:r>
    </w:p>
    <w:p w14:paraId="6202D49C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21A33D8A" w14:textId="77777777" w:rsidR="005B2D5E" w:rsidRDefault="0000000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# Increment the counter.</w:t>
      </w:r>
    </w:p>
    <w:p w14:paraId="0E7C9AF2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PUSH $GPR, $GPR, 7 </w:t>
      </w:r>
      <w:r>
        <w:rPr>
          <w:rFonts w:ascii="Georgia" w:eastAsia="Georgia" w:hAnsi="Georgia" w:cs="Georgia"/>
          <w:color w:val="000000"/>
        </w:rPr>
        <w:tab/>
        <w:t># Add the value in memory location 7 to the GPR.</w:t>
      </w:r>
    </w:p>
    <w:p w14:paraId="5D50F826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SET $GPR, 7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># Store the value in the GPR back into memory location 7.</w:t>
      </w:r>
    </w:p>
    <w:p w14:paraId="064CB987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</w:t>
      </w:r>
    </w:p>
    <w:p w14:paraId="48761CDA" w14:textId="77777777" w:rsidR="005B2D5E" w:rsidRDefault="00000000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# Jump back to the beginning of the loop.</w:t>
      </w:r>
    </w:p>
    <w:p w14:paraId="763DA27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JUMP Bitload    </w:t>
      </w:r>
      <w:r>
        <w:rPr>
          <w:rFonts w:ascii="Georgia" w:eastAsia="Georgia" w:hAnsi="Georgia" w:cs="Georgia"/>
          <w:color w:val="000000"/>
        </w:rPr>
        <w:tab/>
      </w:r>
      <w:r>
        <w:rPr>
          <w:rFonts w:ascii="Georgia" w:eastAsia="Georgia" w:hAnsi="Georgia" w:cs="Georgia"/>
          <w:color w:val="000000"/>
        </w:rPr>
        <w:tab/>
        <w:t># Jump to instruction 4.</w:t>
      </w:r>
    </w:p>
    <w:p w14:paraId="358FD108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END:</w:t>
      </w:r>
    </w:p>
    <w:p w14:paraId="6952F326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 xml:space="preserve">GET $GPR, 01000100 </w:t>
      </w:r>
      <w:r>
        <w:rPr>
          <w:rFonts w:ascii="Georgia" w:eastAsia="Georgia" w:hAnsi="Georgia" w:cs="Georgia"/>
          <w:color w:val="000000"/>
        </w:rPr>
        <w:tab/>
        <w:t># This value is representing the $v0, 10 in MIPS.</w:t>
      </w:r>
    </w:p>
    <w:p w14:paraId="2E46F171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SYSCALL</w:t>
      </w:r>
    </w:p>
    <w:p w14:paraId="72A94075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1AC27C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A40429" w14:textId="77777777" w:rsidR="005B2D5E" w:rsidRDefault="00000000">
      <w:pPr>
        <w:pStyle w:val="Heading1"/>
        <w:rPr>
          <w:color w:val="4472C4"/>
        </w:rPr>
      </w:pPr>
      <w:bookmarkStart w:id="4" w:name="_heading=h.3znysh7" w:colFirst="0" w:colLast="0"/>
      <w:bookmarkEnd w:id="4"/>
      <w:r>
        <w:rPr>
          <w:color w:val="4472C4"/>
        </w:rPr>
        <w:t>Binary Format</w:t>
      </w:r>
    </w:p>
    <w:p w14:paraId="2A406F10" w14:textId="77777777" w:rsidR="005B2D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GET:</w:t>
      </w:r>
      <w:r>
        <w:rPr>
          <w:rFonts w:ascii="Georgia" w:eastAsia="Georgia" w:hAnsi="Georgia" w:cs="Georgia"/>
          <w:color w:val="000000"/>
        </w:rPr>
        <w:t xml:space="preserve"> The GET instruction has the following format: GET $GPR, address Binary format:</w:t>
      </w:r>
    </w:p>
    <w:tbl>
      <w:tblPr>
        <w:tblStyle w:val="af7"/>
        <w:tblW w:w="8767" w:type="dxa"/>
        <w:tblLayout w:type="fixed"/>
        <w:tblLook w:val="0400" w:firstRow="0" w:lastRow="0" w:firstColumn="0" w:lastColumn="0" w:noHBand="0" w:noVBand="1"/>
      </w:tblPr>
      <w:tblGrid>
        <w:gridCol w:w="1068"/>
        <w:gridCol w:w="1110"/>
        <w:gridCol w:w="1068"/>
        <w:gridCol w:w="1110"/>
        <w:gridCol w:w="1080"/>
        <w:gridCol w:w="1080"/>
        <w:gridCol w:w="1068"/>
        <w:gridCol w:w="1183"/>
      </w:tblGrid>
      <w:tr w:rsidR="005B2D5E" w14:paraId="0DB7D72E" w14:textId="77777777">
        <w:trPr>
          <w:trHeight w:val="92"/>
        </w:trPr>
        <w:tc>
          <w:tcPr>
            <w:tcW w:w="106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4F18E4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7</w:t>
            </w:r>
          </w:p>
        </w:tc>
        <w:tc>
          <w:tcPr>
            <w:tcW w:w="111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1ED29D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6</w:t>
            </w:r>
          </w:p>
        </w:tc>
        <w:tc>
          <w:tcPr>
            <w:tcW w:w="106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26AFF5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5</w:t>
            </w:r>
          </w:p>
        </w:tc>
        <w:tc>
          <w:tcPr>
            <w:tcW w:w="111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DD2651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B7D6EA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3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60A350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2</w:t>
            </w:r>
          </w:p>
        </w:tc>
        <w:tc>
          <w:tcPr>
            <w:tcW w:w="106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0A1819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1</w:t>
            </w:r>
          </w:p>
        </w:tc>
        <w:tc>
          <w:tcPr>
            <w:tcW w:w="11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EF5909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0</w:t>
            </w:r>
          </w:p>
        </w:tc>
      </w:tr>
      <w:tr w:rsidR="005B2D5E" w14:paraId="2EF34AC2" w14:textId="77777777">
        <w:trPr>
          <w:trHeight w:val="500"/>
        </w:trPr>
        <w:tc>
          <w:tcPr>
            <w:tcW w:w="106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0C6C4A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1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472CBF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6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3080E1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1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7113AC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B08EDD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09A14A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6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216E43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33E0FD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1</w:t>
            </w:r>
          </w:p>
        </w:tc>
      </w:tr>
    </w:tbl>
    <w:p w14:paraId="4687B43E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first 3 bits (000) can be used to identify the instruction as a GET instruction. The next 5 bits can be used to encode the memory address to be loaded into the GPR.</w:t>
      </w:r>
    </w:p>
    <w:p w14:paraId="5F1A781A" w14:textId="77777777" w:rsidR="005B2D5E" w:rsidRDefault="005B2D5E">
      <w:pPr>
        <w:spacing w:before="240" w:after="240" w:line="240" w:lineRule="auto"/>
        <w:rPr>
          <w:rFonts w:ascii="Georgia" w:eastAsia="Georgia" w:hAnsi="Georgia" w:cs="Georgia"/>
        </w:rPr>
      </w:pPr>
    </w:p>
    <w:p w14:paraId="157E6586" w14:textId="77777777" w:rsidR="005B2D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 xml:space="preserve">SET: </w:t>
      </w:r>
      <w:r>
        <w:rPr>
          <w:rFonts w:ascii="Georgia" w:eastAsia="Georgia" w:hAnsi="Georgia" w:cs="Georgia"/>
          <w:color w:val="000000"/>
        </w:rPr>
        <w:t>The SET instruction has the following format: SET $GPR, address Binary format:</w:t>
      </w:r>
    </w:p>
    <w:tbl>
      <w:tblPr>
        <w:tblStyle w:val="af8"/>
        <w:tblW w:w="8658" w:type="dxa"/>
        <w:tblLayout w:type="fixed"/>
        <w:tblLook w:val="0400" w:firstRow="0" w:lastRow="0" w:firstColumn="0" w:lastColumn="0" w:noHBand="0" w:noVBand="1"/>
      </w:tblPr>
      <w:tblGrid>
        <w:gridCol w:w="1076"/>
        <w:gridCol w:w="1118"/>
        <w:gridCol w:w="1075"/>
        <w:gridCol w:w="1118"/>
        <w:gridCol w:w="1088"/>
        <w:gridCol w:w="1088"/>
        <w:gridCol w:w="904"/>
        <w:gridCol w:w="1191"/>
      </w:tblGrid>
      <w:tr w:rsidR="005B2D5E" w14:paraId="45A70DA6" w14:textId="77777777">
        <w:trPr>
          <w:trHeight w:val="348"/>
        </w:trPr>
        <w:tc>
          <w:tcPr>
            <w:tcW w:w="10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D09849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7</w:t>
            </w:r>
          </w:p>
        </w:tc>
        <w:tc>
          <w:tcPr>
            <w:tcW w:w="111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131916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6</w:t>
            </w:r>
          </w:p>
        </w:tc>
        <w:tc>
          <w:tcPr>
            <w:tcW w:w="107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5A47E8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5</w:t>
            </w:r>
          </w:p>
        </w:tc>
        <w:tc>
          <w:tcPr>
            <w:tcW w:w="111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297C86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4</w:t>
            </w:r>
          </w:p>
        </w:tc>
        <w:tc>
          <w:tcPr>
            <w:tcW w:w="108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3F007D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3</w:t>
            </w:r>
          </w:p>
        </w:tc>
        <w:tc>
          <w:tcPr>
            <w:tcW w:w="108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A687BB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2</w:t>
            </w:r>
          </w:p>
        </w:tc>
        <w:tc>
          <w:tcPr>
            <w:tcW w:w="90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55F34C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1</w:t>
            </w:r>
          </w:p>
        </w:tc>
        <w:tc>
          <w:tcPr>
            <w:tcW w:w="119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078CEE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0</w:t>
            </w:r>
          </w:p>
        </w:tc>
      </w:tr>
      <w:tr w:rsidR="005B2D5E" w14:paraId="06785A23" w14:textId="77777777">
        <w:trPr>
          <w:trHeight w:val="348"/>
        </w:trPr>
        <w:tc>
          <w:tcPr>
            <w:tcW w:w="10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4C371F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1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8F7262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7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C80A7A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1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EAD601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8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C4BBD0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8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09E8BD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90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D67344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1</w:t>
            </w:r>
          </w:p>
        </w:tc>
        <w:tc>
          <w:tcPr>
            <w:tcW w:w="119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B4CA59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</w:tr>
    </w:tbl>
    <w:p w14:paraId="52269581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first 3 bits (001) can be used to identify the instruction as a SET instruction. The next 5 bits can be used to encode the memory address where the value in the GPR will be stored.</w:t>
      </w:r>
    </w:p>
    <w:p w14:paraId="2D4256D2" w14:textId="77777777" w:rsidR="005B2D5E" w:rsidRDefault="005B2D5E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</w:p>
    <w:p w14:paraId="650991C6" w14:textId="77777777" w:rsidR="005B2D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PUSH:</w:t>
      </w:r>
      <w:r>
        <w:rPr>
          <w:rFonts w:ascii="Georgia" w:eastAsia="Georgia" w:hAnsi="Georgia" w:cs="Georgia"/>
          <w:color w:val="000000"/>
        </w:rPr>
        <w:t xml:space="preserve"> Binary format:</w:t>
      </w:r>
    </w:p>
    <w:tbl>
      <w:tblPr>
        <w:tblStyle w:val="af9"/>
        <w:tblW w:w="8678" w:type="dxa"/>
        <w:tblLayout w:type="fixed"/>
        <w:tblLook w:val="0400" w:firstRow="0" w:lastRow="0" w:firstColumn="0" w:lastColumn="0" w:noHBand="0" w:noVBand="1"/>
      </w:tblPr>
      <w:tblGrid>
        <w:gridCol w:w="1057"/>
        <w:gridCol w:w="1099"/>
        <w:gridCol w:w="1057"/>
        <w:gridCol w:w="1099"/>
        <w:gridCol w:w="1069"/>
        <w:gridCol w:w="1069"/>
        <w:gridCol w:w="1057"/>
        <w:gridCol w:w="1171"/>
      </w:tblGrid>
      <w:tr w:rsidR="005B2D5E" w14:paraId="57B24923" w14:textId="77777777">
        <w:trPr>
          <w:trHeight w:val="276"/>
        </w:trPr>
        <w:tc>
          <w:tcPr>
            <w:tcW w:w="10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B2A50D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7</w:t>
            </w:r>
          </w:p>
        </w:tc>
        <w:tc>
          <w:tcPr>
            <w:tcW w:w="109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16B2D6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6</w:t>
            </w:r>
          </w:p>
        </w:tc>
        <w:tc>
          <w:tcPr>
            <w:tcW w:w="10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7B8B8B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5</w:t>
            </w:r>
          </w:p>
        </w:tc>
        <w:tc>
          <w:tcPr>
            <w:tcW w:w="109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492C2C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4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D465F7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3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FCA6ED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2</w:t>
            </w:r>
          </w:p>
        </w:tc>
        <w:tc>
          <w:tcPr>
            <w:tcW w:w="10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40C0B7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1</w:t>
            </w:r>
          </w:p>
        </w:tc>
        <w:tc>
          <w:tcPr>
            <w:tcW w:w="117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D21E09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0</w:t>
            </w:r>
          </w:p>
        </w:tc>
      </w:tr>
      <w:tr w:rsidR="005B2D5E" w14:paraId="1999E2A7" w14:textId="77777777">
        <w:trPr>
          <w:trHeight w:val="276"/>
        </w:trPr>
        <w:tc>
          <w:tcPr>
            <w:tcW w:w="10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DACB1B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52A5F7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59D5C0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9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0E065C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BADC9C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522B78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1</w:t>
            </w:r>
          </w:p>
        </w:tc>
        <w:tc>
          <w:tcPr>
            <w:tcW w:w="10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FE68C0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7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A96E34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</w:tr>
    </w:tbl>
    <w:p w14:paraId="3F98DB90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first 3 bits (001) can be used to identify the instruction as a PUSH instruction. The next 5 bits can be used to encode the memory address from which the value will be added to the value in the GPR.</w:t>
      </w:r>
    </w:p>
    <w:p w14:paraId="662BF44F" w14:textId="77777777" w:rsidR="005B2D5E" w:rsidRDefault="005B2D5E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</w:p>
    <w:p w14:paraId="3F48621A" w14:textId="77777777" w:rsidR="005B2D5E" w:rsidRDefault="005B2D5E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</w:p>
    <w:p w14:paraId="56E84C65" w14:textId="77777777" w:rsidR="005B2D5E" w:rsidRDefault="005B2D5E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</w:p>
    <w:p w14:paraId="28C7AD70" w14:textId="77777777" w:rsidR="005B2D5E" w:rsidRDefault="005B2D5E">
      <w:pPr>
        <w:spacing w:before="240" w:after="240" w:line="240" w:lineRule="auto"/>
        <w:rPr>
          <w:rFonts w:ascii="Georgia" w:eastAsia="Georgia" w:hAnsi="Georgia" w:cs="Georgia"/>
        </w:rPr>
      </w:pPr>
    </w:p>
    <w:p w14:paraId="0F556700" w14:textId="77777777" w:rsidR="005B2D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PULL:</w:t>
      </w:r>
      <w:r>
        <w:rPr>
          <w:rFonts w:ascii="Georgia" w:eastAsia="Georgia" w:hAnsi="Georgia" w:cs="Georgia"/>
          <w:color w:val="000000"/>
        </w:rPr>
        <w:t xml:space="preserve"> The PULL instruction has the following format: PULL $GPR, $GPR, address Binary format:</w:t>
      </w:r>
    </w:p>
    <w:tbl>
      <w:tblPr>
        <w:tblStyle w:val="afa"/>
        <w:tblW w:w="8985" w:type="dxa"/>
        <w:tblLayout w:type="fixed"/>
        <w:tblLook w:val="0400" w:firstRow="0" w:lastRow="0" w:firstColumn="0" w:lastColumn="0" w:noHBand="0" w:noVBand="1"/>
      </w:tblPr>
      <w:tblGrid>
        <w:gridCol w:w="1094"/>
        <w:gridCol w:w="1138"/>
        <w:gridCol w:w="1094"/>
        <w:gridCol w:w="1138"/>
        <w:gridCol w:w="1107"/>
        <w:gridCol w:w="1107"/>
        <w:gridCol w:w="1094"/>
        <w:gridCol w:w="1213"/>
      </w:tblGrid>
      <w:tr w:rsidR="005B2D5E" w14:paraId="0DFFF356" w14:textId="77777777">
        <w:trPr>
          <w:trHeight w:val="300"/>
        </w:trPr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A5D1F2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7</w:t>
            </w:r>
          </w:p>
        </w:tc>
        <w:tc>
          <w:tcPr>
            <w:tcW w:w="113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180DED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6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7F145A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5</w:t>
            </w:r>
          </w:p>
        </w:tc>
        <w:tc>
          <w:tcPr>
            <w:tcW w:w="113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E0AF5C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4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584D8A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3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4771E1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2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8CAE38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1</w:t>
            </w:r>
          </w:p>
        </w:tc>
        <w:tc>
          <w:tcPr>
            <w:tcW w:w="121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A8867B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0</w:t>
            </w:r>
          </w:p>
        </w:tc>
      </w:tr>
      <w:tr w:rsidR="005B2D5E" w14:paraId="5E4C1472" w14:textId="77777777">
        <w:trPr>
          <w:trHeight w:val="300"/>
        </w:trPr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F26D68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3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000B9E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6E9C4D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3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1313CB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8F3A44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5F2298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6303C4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21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384F23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1</w:t>
            </w:r>
          </w:p>
        </w:tc>
      </w:tr>
    </w:tbl>
    <w:p w14:paraId="27B940AB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first 3 bits (010) can be used to identify the instruction as a PULL instruction. The next 5 bits can be used to encode the memory address from which the value will be subtracted from the value in the GPR.</w:t>
      </w:r>
    </w:p>
    <w:p w14:paraId="08F29F24" w14:textId="77777777" w:rsidR="005B2D5E" w:rsidRDefault="005B2D5E">
      <w:pPr>
        <w:spacing w:before="240" w:after="240" w:line="240" w:lineRule="auto"/>
        <w:rPr>
          <w:rFonts w:ascii="Georgia" w:eastAsia="Georgia" w:hAnsi="Georgia" w:cs="Georgia"/>
        </w:rPr>
      </w:pPr>
    </w:p>
    <w:p w14:paraId="5ECFD256" w14:textId="77777777" w:rsidR="005B2D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JUMP:</w:t>
      </w:r>
      <w:r>
        <w:rPr>
          <w:rFonts w:ascii="Georgia" w:eastAsia="Georgia" w:hAnsi="Georgia" w:cs="Georgia"/>
          <w:color w:val="000000"/>
        </w:rPr>
        <w:t xml:space="preserve"> The JUMP instruction has the following format: </w:t>
      </w:r>
    </w:p>
    <w:tbl>
      <w:tblPr>
        <w:tblStyle w:val="afb"/>
        <w:tblW w:w="8985" w:type="dxa"/>
        <w:tblLayout w:type="fixed"/>
        <w:tblLook w:val="0400" w:firstRow="0" w:lastRow="0" w:firstColumn="0" w:lastColumn="0" w:noHBand="0" w:noVBand="1"/>
      </w:tblPr>
      <w:tblGrid>
        <w:gridCol w:w="1094"/>
        <w:gridCol w:w="1138"/>
        <w:gridCol w:w="1094"/>
        <w:gridCol w:w="1138"/>
        <w:gridCol w:w="1107"/>
        <w:gridCol w:w="1107"/>
        <w:gridCol w:w="1094"/>
        <w:gridCol w:w="1213"/>
      </w:tblGrid>
      <w:tr w:rsidR="005B2D5E" w14:paraId="1F6896F9" w14:textId="77777777">
        <w:trPr>
          <w:trHeight w:val="190"/>
        </w:trPr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5C5182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7</w:t>
            </w:r>
          </w:p>
        </w:tc>
        <w:tc>
          <w:tcPr>
            <w:tcW w:w="113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53CE4D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6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C22EC7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5</w:t>
            </w:r>
          </w:p>
        </w:tc>
        <w:tc>
          <w:tcPr>
            <w:tcW w:w="113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2D5353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4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86859F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3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650861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2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A36038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1</w:t>
            </w:r>
          </w:p>
        </w:tc>
        <w:tc>
          <w:tcPr>
            <w:tcW w:w="121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531B7E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0</w:t>
            </w:r>
          </w:p>
        </w:tc>
      </w:tr>
      <w:tr w:rsidR="005B2D5E" w14:paraId="6F909B06" w14:textId="77777777">
        <w:trPr>
          <w:trHeight w:val="190"/>
        </w:trPr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A748C9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3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441AD2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69BC10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3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047FA1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451023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1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2CEDFF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5737E8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21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AC9821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</w:tr>
    </w:tbl>
    <w:p w14:paraId="199819E3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(100) can be used to identify the instruction as a JUMP instruction. The next 5 bits can be used to encode the memory address to which the program counter will be set.</w:t>
      </w:r>
    </w:p>
    <w:p w14:paraId="7B25D1BC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 </w:t>
      </w:r>
    </w:p>
    <w:p w14:paraId="74EC02F1" w14:textId="77777777" w:rsidR="005B2D5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b/>
          <w:color w:val="000000"/>
        </w:rPr>
        <w:t>JUMPZ</w:t>
      </w:r>
      <w:r>
        <w:rPr>
          <w:rFonts w:ascii="Georgia" w:eastAsia="Georgia" w:hAnsi="Georgia" w:cs="Georgia"/>
          <w:color w:val="000000"/>
        </w:rPr>
        <w:t xml:space="preserve"> instruction has the following format: </w:t>
      </w:r>
    </w:p>
    <w:tbl>
      <w:tblPr>
        <w:tblStyle w:val="afc"/>
        <w:tblW w:w="8904" w:type="dxa"/>
        <w:tblLayout w:type="fixed"/>
        <w:tblLook w:val="0400" w:firstRow="0" w:lastRow="0" w:firstColumn="0" w:lastColumn="0" w:noHBand="0" w:noVBand="1"/>
      </w:tblPr>
      <w:tblGrid>
        <w:gridCol w:w="1084"/>
        <w:gridCol w:w="1127"/>
        <w:gridCol w:w="1084"/>
        <w:gridCol w:w="1128"/>
        <w:gridCol w:w="1097"/>
        <w:gridCol w:w="1097"/>
        <w:gridCol w:w="1085"/>
        <w:gridCol w:w="1202"/>
      </w:tblGrid>
      <w:tr w:rsidR="005B2D5E" w14:paraId="7F64D598" w14:textId="77777777">
        <w:trPr>
          <w:trHeight w:val="232"/>
        </w:trPr>
        <w:tc>
          <w:tcPr>
            <w:tcW w:w="10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D39DC4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7</w:t>
            </w:r>
          </w:p>
        </w:tc>
        <w:tc>
          <w:tcPr>
            <w:tcW w:w="112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FC3511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6</w:t>
            </w:r>
          </w:p>
        </w:tc>
        <w:tc>
          <w:tcPr>
            <w:tcW w:w="10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30B21B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5</w:t>
            </w:r>
          </w:p>
        </w:tc>
        <w:tc>
          <w:tcPr>
            <w:tcW w:w="112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D19706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4</w:t>
            </w:r>
          </w:p>
        </w:tc>
        <w:tc>
          <w:tcPr>
            <w:tcW w:w="109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3FAE49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3</w:t>
            </w:r>
          </w:p>
        </w:tc>
        <w:tc>
          <w:tcPr>
            <w:tcW w:w="109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B20F47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2</w:t>
            </w:r>
          </w:p>
        </w:tc>
        <w:tc>
          <w:tcPr>
            <w:tcW w:w="108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A4E364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1</w:t>
            </w:r>
          </w:p>
        </w:tc>
        <w:tc>
          <w:tcPr>
            <w:tcW w:w="120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584B6C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b/>
                <w:color w:val="000000"/>
              </w:rPr>
              <w:t>0</w:t>
            </w:r>
          </w:p>
        </w:tc>
      </w:tr>
      <w:tr w:rsidR="005B2D5E" w14:paraId="4EBC18F0" w14:textId="77777777">
        <w:trPr>
          <w:trHeight w:val="232"/>
        </w:trPr>
        <w:tc>
          <w:tcPr>
            <w:tcW w:w="10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A63183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2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6A5A4E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BB48D2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12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89823C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9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FA25B5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1</w:t>
            </w:r>
          </w:p>
        </w:tc>
        <w:tc>
          <w:tcPr>
            <w:tcW w:w="109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298149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08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F59DC5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0</w:t>
            </w:r>
          </w:p>
        </w:tc>
        <w:tc>
          <w:tcPr>
            <w:tcW w:w="120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566AB0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</w:rPr>
            </w:pPr>
            <w:r>
              <w:rPr>
                <w:rFonts w:ascii="Georgia" w:eastAsia="Georgia" w:hAnsi="Georgia" w:cs="Georgia"/>
                <w:color w:val="000000"/>
              </w:rPr>
              <w:t>1</w:t>
            </w:r>
          </w:p>
        </w:tc>
      </w:tr>
    </w:tbl>
    <w:p w14:paraId="5D3AB503" w14:textId="71086CBE" w:rsidR="005B2D5E" w:rsidRDefault="00000000" w:rsidP="00A97217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first 3 bits (101) can be used to identify the instruction as a JUMPZ instruction. The next 5 bits can be used to encode the memory address to which the program counter will be set if the value in the GPR is 0.</w:t>
      </w:r>
      <w:bookmarkStart w:id="5" w:name="_heading=h.2et92p0" w:colFirst="0" w:colLast="0"/>
      <w:bookmarkEnd w:id="5"/>
    </w:p>
    <w:p w14:paraId="6B40A1BE" w14:textId="77777777" w:rsidR="00A97217" w:rsidRPr="00A97217" w:rsidRDefault="00A97217" w:rsidP="00A97217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</w:p>
    <w:p w14:paraId="303F1F50" w14:textId="77777777" w:rsidR="005B2D5E" w:rsidRDefault="00000000">
      <w:pPr>
        <w:pStyle w:val="Heading1"/>
        <w:rPr>
          <w:color w:val="4472C4"/>
          <w:sz w:val="24"/>
          <w:szCs w:val="24"/>
        </w:rPr>
      </w:pPr>
      <w:bookmarkStart w:id="6" w:name="_heading=h.pg2vsl968gmi" w:colFirst="0" w:colLast="0"/>
      <w:bookmarkEnd w:id="6"/>
      <w:r>
        <w:rPr>
          <w:color w:val="4472C4"/>
        </w:rPr>
        <w:lastRenderedPageBreak/>
        <w:t>Code binary format</w:t>
      </w:r>
    </w:p>
    <w:p w14:paraId="00A11722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GET $GPR, 0 # Load the first element of the array into the GPR.</w:t>
      </w:r>
    </w:p>
    <w:p w14:paraId="3F012960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d"/>
        <w:tblW w:w="8788" w:type="dxa"/>
        <w:tblLayout w:type="fixed"/>
        <w:tblLook w:val="0400" w:firstRow="0" w:lastRow="0" w:firstColumn="0" w:lastColumn="0" w:noHBand="0" w:noVBand="1"/>
      </w:tblPr>
      <w:tblGrid>
        <w:gridCol w:w="1070"/>
        <w:gridCol w:w="1113"/>
        <w:gridCol w:w="1070"/>
        <w:gridCol w:w="1113"/>
        <w:gridCol w:w="1084"/>
        <w:gridCol w:w="1084"/>
        <w:gridCol w:w="1070"/>
        <w:gridCol w:w="1184"/>
      </w:tblGrid>
      <w:tr w:rsidR="005B2D5E" w14:paraId="41B3FBDE" w14:textId="77777777">
        <w:trPr>
          <w:trHeight w:val="209"/>
        </w:trPr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A9D204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8ECA91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A1F10D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4D6319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839691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D824FB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B399CB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C3ED66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1D58D851" w14:textId="77777777">
        <w:trPr>
          <w:trHeight w:val="209"/>
        </w:trPr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0D2546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FFBFA3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0B9BAF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04639B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12042B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DAB891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8B8460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06427D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</w:tr>
      <w:tr w:rsidR="005B2D5E" w14:paraId="0F48F2B5" w14:textId="77777777">
        <w:trPr>
          <w:trHeight w:val="59"/>
        </w:trPr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46F6F4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20C9C1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8CDA35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3FFC08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589F44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86D1D9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D14DC9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45F18D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7C93D43B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(000) identify the instruction as a GET instruction. The next 5 bits (00000) encode the memory address 0, which is the first element of the array.</w:t>
      </w:r>
    </w:p>
    <w:p w14:paraId="4E41CA67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SET $GPR, 6 # Store the value in the GPR into memory location 6.</w:t>
      </w:r>
    </w:p>
    <w:p w14:paraId="4CFEABB5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e"/>
        <w:tblW w:w="8758" w:type="dxa"/>
        <w:tblLayout w:type="fixed"/>
        <w:tblLook w:val="0400" w:firstRow="0" w:lastRow="0" w:firstColumn="0" w:lastColumn="0" w:noHBand="0" w:noVBand="1"/>
      </w:tblPr>
      <w:tblGrid>
        <w:gridCol w:w="1085"/>
        <w:gridCol w:w="1129"/>
        <w:gridCol w:w="1086"/>
        <w:gridCol w:w="1129"/>
        <w:gridCol w:w="1100"/>
        <w:gridCol w:w="1100"/>
        <w:gridCol w:w="928"/>
        <w:gridCol w:w="1201"/>
      </w:tblGrid>
      <w:tr w:rsidR="005B2D5E" w14:paraId="63707491" w14:textId="77777777">
        <w:trPr>
          <w:trHeight w:val="232"/>
        </w:trPr>
        <w:tc>
          <w:tcPr>
            <w:tcW w:w="108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10E13D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41D390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022051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42AB9F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62C4A4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C2AB66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2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DA445C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2153A7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4676C912" w14:textId="77777777">
        <w:trPr>
          <w:trHeight w:val="232"/>
        </w:trPr>
        <w:tc>
          <w:tcPr>
            <w:tcW w:w="108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C34C54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F801BA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0B131E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8D538A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6EB133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34C254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B3FE76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D9CE12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2CC115EF" w14:textId="77777777">
        <w:trPr>
          <w:trHeight w:val="232"/>
        </w:trPr>
        <w:tc>
          <w:tcPr>
            <w:tcW w:w="108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60C95F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BE1600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02D8A5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E21F6D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808576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30DB91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2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082D43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6141D9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06733C02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(001) identify the instruction as a SET instruction. The next 5 bits (00110) encode the memory address 6, where the value in the GPR will be stored.</w:t>
      </w:r>
    </w:p>
    <w:p w14:paraId="0DD1C576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bitload:</w:t>
      </w:r>
    </w:p>
    <w:p w14:paraId="43910434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PUSH $GPR, $GPR, 7 # Add the value in memory location 7 to the GPR.</w:t>
      </w:r>
    </w:p>
    <w:p w14:paraId="2D5B0B8B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"/>
        <w:tblW w:w="8740" w:type="dxa"/>
        <w:tblLayout w:type="fixed"/>
        <w:tblLook w:val="0400" w:firstRow="0" w:lastRow="0" w:firstColumn="0" w:lastColumn="0" w:noHBand="0" w:noVBand="1"/>
      </w:tblPr>
      <w:tblGrid>
        <w:gridCol w:w="1065"/>
        <w:gridCol w:w="1107"/>
        <w:gridCol w:w="1064"/>
        <w:gridCol w:w="1107"/>
        <w:gridCol w:w="1078"/>
        <w:gridCol w:w="1078"/>
        <w:gridCol w:w="1064"/>
        <w:gridCol w:w="1177"/>
      </w:tblGrid>
      <w:tr w:rsidR="005B2D5E" w14:paraId="0274DC51" w14:textId="77777777">
        <w:trPr>
          <w:trHeight w:val="330"/>
        </w:trPr>
        <w:tc>
          <w:tcPr>
            <w:tcW w:w="106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8D6A65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DB939F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5F0AB9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CF2AB6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4A72E9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CB3475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4C4074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F581D9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70F8EA3B" w14:textId="77777777">
        <w:trPr>
          <w:trHeight w:val="330"/>
        </w:trPr>
        <w:tc>
          <w:tcPr>
            <w:tcW w:w="106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834BF7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AA1AF8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7D82F4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B9A913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3C2677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409053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919206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3FC4BE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2E73004E" w14:textId="77777777">
        <w:trPr>
          <w:trHeight w:val="330"/>
        </w:trPr>
        <w:tc>
          <w:tcPr>
            <w:tcW w:w="106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83EC94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BBD702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D84788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E11F17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1697B9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6B7E28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77AC44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BC923E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</w:tr>
    </w:tbl>
    <w:p w14:paraId="0CDF6A55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lastRenderedPageBreak/>
        <w:t>The first 3 bits (001) identify the instruction as a PUSH instruction. The next 5 bits (00111) encode the memory address 7, from which the value will be added to the value in the GPR.</w:t>
      </w:r>
    </w:p>
    <w:p w14:paraId="71FF08FB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SET $GPR, 7 # store the value in the GPR back into memory location 7.</w:t>
      </w:r>
    </w:p>
    <w:p w14:paraId="600877AC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0"/>
        <w:tblW w:w="8708" w:type="dxa"/>
        <w:tblLayout w:type="fixed"/>
        <w:tblLook w:val="0400" w:firstRow="0" w:lastRow="0" w:firstColumn="0" w:lastColumn="0" w:noHBand="0" w:noVBand="1"/>
      </w:tblPr>
      <w:tblGrid>
        <w:gridCol w:w="1080"/>
        <w:gridCol w:w="1122"/>
        <w:gridCol w:w="1080"/>
        <w:gridCol w:w="1122"/>
        <w:gridCol w:w="1094"/>
        <w:gridCol w:w="1094"/>
        <w:gridCol w:w="922"/>
        <w:gridCol w:w="1194"/>
      </w:tblGrid>
      <w:tr w:rsidR="005B2D5E" w14:paraId="4FDC1304" w14:textId="77777777">
        <w:trPr>
          <w:trHeight w:val="292"/>
        </w:trPr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FE3F04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686AC9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798D96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DDA14F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26451C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DA222A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0180E9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5F4EAA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0B3D1006" w14:textId="77777777">
        <w:trPr>
          <w:trHeight w:val="292"/>
        </w:trPr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8D2596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8BC427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94EDA1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110D4A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DBA1A8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7977D9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9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9B8C7B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0D29F7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38D3BB78" w14:textId="77777777">
        <w:trPr>
          <w:trHeight w:val="292"/>
        </w:trPr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09C5D9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9BF588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CB3F16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E401B3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C61B67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BA1119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D2D00D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286CF8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</w:tr>
    </w:tbl>
    <w:p w14:paraId="2DCBAD35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(001) identify the instruction as a SET instruction. The next 5 bits (00111) encode the memory address 7, where the value in the GPR will be stored.</w:t>
      </w:r>
    </w:p>
    <w:p w14:paraId="79C09015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GET $GPR, 5 # Load the value 5 (length of the array) into the GPR.</w:t>
      </w:r>
    </w:p>
    <w:p w14:paraId="6B6480EB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1"/>
        <w:tblW w:w="8589" w:type="dxa"/>
        <w:tblLayout w:type="fixed"/>
        <w:tblLook w:val="0400" w:firstRow="0" w:lastRow="0" w:firstColumn="0" w:lastColumn="0" w:noHBand="0" w:noVBand="1"/>
      </w:tblPr>
      <w:tblGrid>
        <w:gridCol w:w="1046"/>
        <w:gridCol w:w="1087"/>
        <w:gridCol w:w="1046"/>
        <w:gridCol w:w="1087"/>
        <w:gridCol w:w="1060"/>
        <w:gridCol w:w="1060"/>
        <w:gridCol w:w="1046"/>
        <w:gridCol w:w="1157"/>
      </w:tblGrid>
      <w:tr w:rsidR="005B2D5E" w14:paraId="3F881EC3" w14:textId="77777777">
        <w:trPr>
          <w:trHeight w:val="259"/>
        </w:trPr>
        <w:tc>
          <w:tcPr>
            <w:tcW w:w="104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9B2AAF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65669E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C28988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C70714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0B74CE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30ECB2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9958E8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98ADE8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4D76BDBB" w14:textId="77777777">
        <w:trPr>
          <w:trHeight w:val="259"/>
        </w:trPr>
        <w:tc>
          <w:tcPr>
            <w:tcW w:w="104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410F56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9A2829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A78104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B163E2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F5B326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8A8E01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1A9FAA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101646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</w:tr>
      <w:tr w:rsidR="005B2D5E" w14:paraId="02D26C3D" w14:textId="77777777">
        <w:trPr>
          <w:trHeight w:val="259"/>
        </w:trPr>
        <w:tc>
          <w:tcPr>
            <w:tcW w:w="104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F598CB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9793EC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B690A8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7C6323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98138E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D70D65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CDC0BC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0BC4C9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5D8F028D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(000) identify the instruction as a GET instruction. The next 5 bits (00101) encode the memory address 5, which is the length of the array.</w:t>
      </w:r>
    </w:p>
    <w:p w14:paraId="5261C360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PULL $GPR, $GPR, 7 # Subtract the value in memory location 7 from the GPR.</w:t>
      </w:r>
    </w:p>
    <w:p w14:paraId="0B9116CA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2"/>
        <w:tblW w:w="8457" w:type="dxa"/>
        <w:tblLayout w:type="fixed"/>
        <w:tblLook w:val="0400" w:firstRow="0" w:lastRow="0" w:firstColumn="0" w:lastColumn="0" w:noHBand="0" w:noVBand="1"/>
      </w:tblPr>
      <w:tblGrid>
        <w:gridCol w:w="1049"/>
        <w:gridCol w:w="1090"/>
        <w:gridCol w:w="1048"/>
        <w:gridCol w:w="1090"/>
        <w:gridCol w:w="1062"/>
        <w:gridCol w:w="1062"/>
        <w:gridCol w:w="896"/>
        <w:gridCol w:w="1160"/>
      </w:tblGrid>
      <w:tr w:rsidR="005B2D5E" w14:paraId="5F609F6E" w14:textId="77777777">
        <w:trPr>
          <w:trHeight w:val="326"/>
        </w:trPr>
        <w:tc>
          <w:tcPr>
            <w:tcW w:w="104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823FFD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81B181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2776E7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AD6864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2EB307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3AED55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89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53B467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E0B379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04C7B19A" w14:textId="77777777">
        <w:trPr>
          <w:trHeight w:val="326"/>
        </w:trPr>
        <w:tc>
          <w:tcPr>
            <w:tcW w:w="104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8D1174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877C4B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5C3190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8A39B8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79335A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57F3CB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D49E10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64B60A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2E80C207" w14:textId="77777777">
        <w:trPr>
          <w:trHeight w:val="326"/>
        </w:trPr>
        <w:tc>
          <w:tcPr>
            <w:tcW w:w="104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BF506A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20C5CB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F4D35F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01B1C2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B138DC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8322EE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83E559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A67785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</w:tr>
    </w:tbl>
    <w:p w14:paraId="58E5D3D5" w14:textId="2989E572" w:rsidR="005B2D5E" w:rsidRPr="00A97217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(010) identify the instruction as a PULL instruction. The next 5 bits (00111) encode the memory address 7, from which the value will be subtracted from the value in the GPR.</w:t>
      </w:r>
    </w:p>
    <w:p w14:paraId="03FC725E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lastRenderedPageBreak/>
        <w:t>JUMPZ END # If the result is 0, jump to instruction 19 (END).</w:t>
      </w:r>
    </w:p>
    <w:p w14:paraId="06BC276A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3"/>
        <w:tblW w:w="8775" w:type="dxa"/>
        <w:tblLayout w:type="fixed"/>
        <w:tblLook w:val="0400" w:firstRow="0" w:lastRow="0" w:firstColumn="0" w:lastColumn="0" w:noHBand="0" w:noVBand="1"/>
      </w:tblPr>
      <w:tblGrid>
        <w:gridCol w:w="1068"/>
        <w:gridCol w:w="1110"/>
        <w:gridCol w:w="1069"/>
        <w:gridCol w:w="1111"/>
        <w:gridCol w:w="1083"/>
        <w:gridCol w:w="1083"/>
        <w:gridCol w:w="1069"/>
        <w:gridCol w:w="1182"/>
      </w:tblGrid>
      <w:tr w:rsidR="005B2D5E" w14:paraId="36C7F2E5" w14:textId="77777777">
        <w:trPr>
          <w:trHeight w:val="301"/>
        </w:trPr>
        <w:tc>
          <w:tcPr>
            <w:tcW w:w="106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B40C7E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F40C95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3782CD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45C72F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9B45A1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6F1A3D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F2817E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8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029986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08C90AA0" w14:textId="77777777">
        <w:trPr>
          <w:trHeight w:val="301"/>
        </w:trPr>
        <w:tc>
          <w:tcPr>
            <w:tcW w:w="106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FBE085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853DB7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41610A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D88F27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9CB84D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FB5223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2EEBBE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BAC370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</w:tr>
      <w:tr w:rsidR="005B2D5E" w14:paraId="5E9173AF" w14:textId="77777777">
        <w:trPr>
          <w:trHeight w:val="301"/>
        </w:trPr>
        <w:tc>
          <w:tcPr>
            <w:tcW w:w="106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3A95D3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36AC11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17E06E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ADB1E8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32E5E9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4EF4F9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BCE6A4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8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8CF94E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0D0FD8C5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(101) identify the instruction as a JUMPZ instruction. The next 5 bits (00100) encode the memory address 20, which is the address of the END label.</w:t>
      </w:r>
    </w:p>
    <w:p w14:paraId="33FBA907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000000"/>
        </w:rPr>
        <w:t>Load the next element of the array into the GPR.</w:t>
      </w:r>
    </w:p>
    <w:p w14:paraId="58903281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PUSH $GPR, $GPR, 8 # Add the value 8 (size of each element in the array) to the GPR.</w:t>
      </w:r>
    </w:p>
    <w:p w14:paraId="2EEE6B36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4"/>
        <w:tblW w:w="8729" w:type="dxa"/>
        <w:tblLayout w:type="fixed"/>
        <w:tblLook w:val="0400" w:firstRow="0" w:lastRow="0" w:firstColumn="0" w:lastColumn="0" w:noHBand="0" w:noVBand="1"/>
      </w:tblPr>
      <w:tblGrid>
        <w:gridCol w:w="1063"/>
        <w:gridCol w:w="1105"/>
        <w:gridCol w:w="1063"/>
        <w:gridCol w:w="1105"/>
        <w:gridCol w:w="1077"/>
        <w:gridCol w:w="1077"/>
        <w:gridCol w:w="1063"/>
        <w:gridCol w:w="1176"/>
      </w:tblGrid>
      <w:tr w:rsidR="005B2D5E" w14:paraId="20F8CDFF" w14:textId="77777777">
        <w:trPr>
          <w:trHeight w:val="283"/>
        </w:trPr>
        <w:tc>
          <w:tcPr>
            <w:tcW w:w="10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B93C31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EB1413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11EF93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0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C4AF1C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22AD18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FB557F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AFCD82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0FE25B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7D464749" w14:textId="77777777">
        <w:trPr>
          <w:trHeight w:val="283"/>
        </w:trPr>
        <w:tc>
          <w:tcPr>
            <w:tcW w:w="10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403693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1E6F6B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49448C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7B9339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6FD094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4592E4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C51129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D42F88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070A193D" w14:textId="77777777">
        <w:trPr>
          <w:trHeight w:val="283"/>
        </w:trPr>
        <w:tc>
          <w:tcPr>
            <w:tcW w:w="10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C29A45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492A24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869581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C6618D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3D3D4E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09AC7C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CEF09D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95A44B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2976F1F5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(001) identify the instruction as a PUSH instruction. The next 5 bits (01000) encode the memory address 8, from which the value will be added to the value in the GPR.</w:t>
      </w:r>
    </w:p>
    <w:p w14:paraId="532D11B4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GET $AR, $GPR # Load the value in the AR (memory address) into the GPR.</w:t>
      </w:r>
    </w:p>
    <w:p w14:paraId="030D0E18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5"/>
        <w:tblW w:w="8662" w:type="dxa"/>
        <w:tblLayout w:type="fixed"/>
        <w:tblLook w:val="0400" w:firstRow="0" w:lastRow="0" w:firstColumn="0" w:lastColumn="0" w:noHBand="0" w:noVBand="1"/>
      </w:tblPr>
      <w:tblGrid>
        <w:gridCol w:w="1054"/>
        <w:gridCol w:w="1096"/>
        <w:gridCol w:w="1055"/>
        <w:gridCol w:w="1097"/>
        <w:gridCol w:w="1069"/>
        <w:gridCol w:w="1069"/>
        <w:gridCol w:w="1055"/>
        <w:gridCol w:w="1167"/>
      </w:tblGrid>
      <w:tr w:rsidR="005B2D5E" w14:paraId="276316BF" w14:textId="77777777">
        <w:trPr>
          <w:trHeight w:val="296"/>
        </w:trPr>
        <w:tc>
          <w:tcPr>
            <w:tcW w:w="105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6E2712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81CCFF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463614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09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397576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001D5C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17208D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EC9A46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8B3DE4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1AD46ECF" w14:textId="77777777">
        <w:trPr>
          <w:trHeight w:val="296"/>
        </w:trPr>
        <w:tc>
          <w:tcPr>
            <w:tcW w:w="105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F6C65D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C8BDBC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C7A04C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01630B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E56CD7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3144B6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C9DA91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6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76C250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</w:tr>
      <w:tr w:rsidR="005B2D5E" w14:paraId="47D2EBDA" w14:textId="77777777">
        <w:trPr>
          <w:trHeight w:val="296"/>
        </w:trPr>
        <w:tc>
          <w:tcPr>
            <w:tcW w:w="105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2ABADB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F33963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9160B2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DB5BA5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FBA952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3F8516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856E52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8A11C9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01AEF4F9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first 3 bits (000) identify the instruction as a GET instruction. The next 5 bits (00110) encode the memory address 6, which holds the value in the AR (memory address).</w:t>
      </w:r>
    </w:p>
    <w:p w14:paraId="2FF8A1B7" w14:textId="77777777" w:rsidR="005B2D5E" w:rsidRDefault="005B2D5E">
      <w:pPr>
        <w:spacing w:before="240" w:after="240" w:line="240" w:lineRule="auto"/>
        <w:rPr>
          <w:rFonts w:ascii="Georgia" w:eastAsia="Georgia" w:hAnsi="Georgia" w:cs="Georgia"/>
        </w:rPr>
      </w:pPr>
    </w:p>
    <w:p w14:paraId="7060B83B" w14:textId="77777777" w:rsidR="005B2D5E" w:rsidRDefault="005B2D5E">
      <w:pPr>
        <w:spacing w:before="240" w:after="240" w:line="240" w:lineRule="auto"/>
        <w:rPr>
          <w:rFonts w:ascii="Georgia" w:eastAsia="Georgia" w:hAnsi="Georgia" w:cs="Georgia"/>
        </w:rPr>
      </w:pPr>
    </w:p>
    <w:p w14:paraId="49889C9B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PUSH $GPR, $GPR, $zero # Add the value in the GPR to the GPR.</w:t>
      </w:r>
    </w:p>
    <w:tbl>
      <w:tblPr>
        <w:tblStyle w:val="aff6"/>
        <w:tblW w:w="8532" w:type="dxa"/>
        <w:tblLayout w:type="fixed"/>
        <w:tblLook w:val="0400" w:firstRow="0" w:lastRow="0" w:firstColumn="0" w:lastColumn="0" w:noHBand="0" w:noVBand="1"/>
      </w:tblPr>
      <w:tblGrid>
        <w:gridCol w:w="1039"/>
        <w:gridCol w:w="1080"/>
        <w:gridCol w:w="1039"/>
        <w:gridCol w:w="1080"/>
        <w:gridCol w:w="1053"/>
        <w:gridCol w:w="1053"/>
        <w:gridCol w:w="1039"/>
        <w:gridCol w:w="1149"/>
      </w:tblGrid>
      <w:tr w:rsidR="005B2D5E" w14:paraId="53ADE475" w14:textId="77777777">
        <w:trPr>
          <w:trHeight w:val="313"/>
        </w:trPr>
        <w:tc>
          <w:tcPr>
            <w:tcW w:w="104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8ECB2D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B949A7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3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EF7D82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52CE84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5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6D6B80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5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65F3AD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3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E61107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4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CC16E3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54C516CA" w14:textId="77777777">
        <w:trPr>
          <w:trHeight w:val="313"/>
        </w:trPr>
        <w:tc>
          <w:tcPr>
            <w:tcW w:w="104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1224A6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B8DFCF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12F0AA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4B901A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8818B6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CCEFAE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3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B7C0E6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141CF9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1E593717" w14:textId="77777777">
        <w:trPr>
          <w:trHeight w:val="313"/>
        </w:trPr>
        <w:tc>
          <w:tcPr>
            <w:tcW w:w="104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8081BC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A1F534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ECB83E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090AB2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9020C6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EA25EC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3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619C05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4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4F4CC9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5FA3215B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(001) identify the instruction as a PUSH instruction. The next 5 bits (00000) encode the memory address 0, which is the address of the zero register.</w:t>
      </w:r>
    </w:p>
    <w:p w14:paraId="10437C26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SET $AR, $GPR # Store the value in the GPR back into the AR.</w:t>
      </w:r>
    </w:p>
    <w:p w14:paraId="07FE7A5A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7"/>
        <w:tblW w:w="8550" w:type="dxa"/>
        <w:tblLayout w:type="fixed"/>
        <w:tblLook w:val="0400" w:firstRow="0" w:lastRow="0" w:firstColumn="0" w:lastColumn="0" w:noHBand="0" w:noVBand="1"/>
      </w:tblPr>
      <w:tblGrid>
        <w:gridCol w:w="1060"/>
        <w:gridCol w:w="1102"/>
        <w:gridCol w:w="1060"/>
        <w:gridCol w:w="1102"/>
        <w:gridCol w:w="1074"/>
        <w:gridCol w:w="1074"/>
        <w:gridCol w:w="906"/>
        <w:gridCol w:w="1172"/>
      </w:tblGrid>
      <w:tr w:rsidR="005B2D5E" w14:paraId="6A7C50B6" w14:textId="77777777">
        <w:trPr>
          <w:trHeight w:val="303"/>
        </w:trPr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8A8792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0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23DB32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40F9A8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0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5A88E2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E616B5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A5FE34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0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B9E687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7198E7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73494F15" w14:textId="77777777">
        <w:trPr>
          <w:trHeight w:val="303"/>
        </w:trPr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E31474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387937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330B93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F3F027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F4DAC7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1DEA5C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58B8F6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60830E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12647A12" w14:textId="77777777">
        <w:trPr>
          <w:trHeight w:val="303"/>
        </w:trPr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E6BBCC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637257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CA639D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0071DD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C0FB3D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174166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90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D8D383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DB2E0B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33ABBBFD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(001) identify the instruction as a SET instruction. The next 5 bits (00110) encode the memory address 6, which is the address of the AR.</w:t>
      </w:r>
    </w:p>
    <w:p w14:paraId="5E579C45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GET $AR, $GPR # Load the value at the memory location specified by the AR into the GPR.</w:t>
      </w:r>
    </w:p>
    <w:p w14:paraId="6212E838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8"/>
        <w:tblW w:w="8557" w:type="dxa"/>
        <w:tblLayout w:type="fixed"/>
        <w:tblLook w:val="0400" w:firstRow="0" w:lastRow="0" w:firstColumn="0" w:lastColumn="0" w:noHBand="0" w:noVBand="1"/>
      </w:tblPr>
      <w:tblGrid>
        <w:gridCol w:w="1043"/>
        <w:gridCol w:w="1083"/>
        <w:gridCol w:w="1042"/>
        <w:gridCol w:w="1083"/>
        <w:gridCol w:w="1056"/>
        <w:gridCol w:w="1056"/>
        <w:gridCol w:w="1042"/>
        <w:gridCol w:w="1152"/>
      </w:tblGrid>
      <w:tr w:rsidR="005B2D5E" w14:paraId="7D8C8A2D" w14:textId="77777777">
        <w:trPr>
          <w:trHeight w:val="298"/>
        </w:trPr>
        <w:tc>
          <w:tcPr>
            <w:tcW w:w="104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A638E6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85BBC8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25C1AB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27B08D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5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50E4EA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5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0EC723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9E6FAD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D31761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0CD03042" w14:textId="77777777">
        <w:trPr>
          <w:trHeight w:val="298"/>
        </w:trPr>
        <w:tc>
          <w:tcPr>
            <w:tcW w:w="104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39DCC2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7AE762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AF7523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D18F91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218D8B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E3F043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29208C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5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768715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</w:tr>
      <w:tr w:rsidR="005B2D5E" w14:paraId="4205ACEA" w14:textId="77777777">
        <w:trPr>
          <w:trHeight w:val="298"/>
        </w:trPr>
        <w:tc>
          <w:tcPr>
            <w:tcW w:w="104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9D802C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EF086D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C7165B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558944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23DE78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BE7D73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83778F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5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329B4B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6EC752D7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first 3 bits (000) identify the instruction as a GET instruction. The next 5 bits (00110) encode the memory address 6, which is the address of the AR.</w:t>
      </w:r>
    </w:p>
    <w:p w14:paraId="6FC1E708" w14:textId="77777777" w:rsidR="005B2D5E" w:rsidRDefault="005B2D5E">
      <w:pPr>
        <w:spacing w:before="240" w:after="240" w:line="240" w:lineRule="auto"/>
        <w:rPr>
          <w:rFonts w:ascii="Georgia" w:eastAsia="Georgia" w:hAnsi="Georgia" w:cs="Georgia"/>
          <w:b/>
        </w:rPr>
      </w:pPr>
    </w:p>
    <w:p w14:paraId="7CC91184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000000"/>
        </w:rPr>
        <w:lastRenderedPageBreak/>
        <w:t>Add the value in the GPR to the value in memory location 6.</w:t>
      </w:r>
    </w:p>
    <w:p w14:paraId="48B1FFA5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PUSH $GPR, $GPR, 6 # Add the value in memory location 6 to the GPR.</w:t>
      </w:r>
    </w:p>
    <w:p w14:paraId="6FA93F2B" w14:textId="77777777" w:rsidR="005B2D5E" w:rsidRDefault="005B2D5E">
      <w:pPr>
        <w:spacing w:before="240" w:after="240" w:line="240" w:lineRule="auto"/>
        <w:rPr>
          <w:rFonts w:ascii="Georgia" w:eastAsia="Georgia" w:hAnsi="Georgia" w:cs="Georgia"/>
        </w:rPr>
      </w:pPr>
    </w:p>
    <w:tbl>
      <w:tblPr>
        <w:tblStyle w:val="aff9"/>
        <w:tblW w:w="8834" w:type="dxa"/>
        <w:tblLayout w:type="fixed"/>
        <w:tblLook w:val="0400" w:firstRow="0" w:lastRow="0" w:firstColumn="0" w:lastColumn="0" w:noHBand="0" w:noVBand="1"/>
      </w:tblPr>
      <w:tblGrid>
        <w:gridCol w:w="1076"/>
        <w:gridCol w:w="1118"/>
        <w:gridCol w:w="1076"/>
        <w:gridCol w:w="1118"/>
        <w:gridCol w:w="1090"/>
        <w:gridCol w:w="1090"/>
        <w:gridCol w:w="1076"/>
        <w:gridCol w:w="1190"/>
      </w:tblGrid>
      <w:tr w:rsidR="005B2D5E" w14:paraId="7BF2293C" w14:textId="77777777">
        <w:trPr>
          <w:trHeight w:val="303"/>
        </w:trPr>
        <w:tc>
          <w:tcPr>
            <w:tcW w:w="10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AE959D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1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5288BC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F8863F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1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E6F8D3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88A31D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8A6759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4FA316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D46B09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46F2F77B" w14:textId="77777777">
        <w:trPr>
          <w:trHeight w:val="303"/>
        </w:trPr>
        <w:tc>
          <w:tcPr>
            <w:tcW w:w="10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424D77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46A9CA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908F49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79BD54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051631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D52B3C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8C7DE5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6AA866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13839F7A" w14:textId="77777777">
        <w:trPr>
          <w:trHeight w:val="303"/>
        </w:trPr>
        <w:tc>
          <w:tcPr>
            <w:tcW w:w="10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20D104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A35A75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762907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B4E3FC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3F0FDC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F4457E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76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BED94A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9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46DCDF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3B89D2E1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(001) identify the instruction as a PUSH instruction. The next 5 bits (00110) encode the memory address 6, from which the value will be added to the value in the GPR.</w:t>
      </w:r>
    </w:p>
    <w:p w14:paraId="316BC720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000000"/>
        </w:rPr>
        <w:t>SET $GPR, 6 # Store the value in the GPR back into memory location 6</w:t>
      </w:r>
      <w:r>
        <w:rPr>
          <w:rFonts w:ascii="Georgia" w:eastAsia="Georgia" w:hAnsi="Georgia" w:cs="Georgia"/>
          <w:color w:val="000000"/>
        </w:rPr>
        <w:t>.</w:t>
      </w:r>
    </w:p>
    <w:p w14:paraId="0EC2D1BF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a"/>
        <w:tblW w:w="8781" w:type="dxa"/>
        <w:tblLayout w:type="fixed"/>
        <w:tblLook w:val="0400" w:firstRow="0" w:lastRow="0" w:firstColumn="0" w:lastColumn="0" w:noHBand="0" w:noVBand="1"/>
      </w:tblPr>
      <w:tblGrid>
        <w:gridCol w:w="1088"/>
        <w:gridCol w:w="1132"/>
        <w:gridCol w:w="1089"/>
        <w:gridCol w:w="1132"/>
        <w:gridCol w:w="1103"/>
        <w:gridCol w:w="1103"/>
        <w:gridCol w:w="930"/>
        <w:gridCol w:w="1204"/>
      </w:tblGrid>
      <w:tr w:rsidR="005B2D5E" w14:paraId="78D6D1D2" w14:textId="77777777">
        <w:trPr>
          <w:trHeight w:val="234"/>
        </w:trPr>
        <w:tc>
          <w:tcPr>
            <w:tcW w:w="108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2F54BE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1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76E9E2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8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9B572C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10193B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10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48C8F4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10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F61487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93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2260DD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8EDE0D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41FF7B1B" w14:textId="77777777">
        <w:trPr>
          <w:trHeight w:val="234"/>
        </w:trPr>
        <w:tc>
          <w:tcPr>
            <w:tcW w:w="108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43C56F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9E0BD9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DD6E3E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7F1499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EA1F72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694965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93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D57B64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8F9CB7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2E21FF40" w14:textId="77777777">
        <w:trPr>
          <w:trHeight w:val="234"/>
        </w:trPr>
        <w:tc>
          <w:tcPr>
            <w:tcW w:w="108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122A3B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8EF3BF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8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CDCF53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3B8D71A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520C9A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5E4D0E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93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62F017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204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457FA1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694A0B3F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(001) identify the instruction as a SET instruction. The next 5 bits (00110) encode the memory address 6, where the value in the GPR will be stored.</w:t>
      </w:r>
    </w:p>
    <w:p w14:paraId="589E5749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000000"/>
        </w:rPr>
        <w:t>Increment the counter.</w:t>
      </w:r>
    </w:p>
    <w:p w14:paraId="4D877ED5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PUSH $GPR, $GPR, 7 # Add the value in memory location 7 to the GPR.</w:t>
      </w:r>
    </w:p>
    <w:p w14:paraId="6219A01F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b"/>
        <w:tblW w:w="8686" w:type="dxa"/>
        <w:tblLayout w:type="fixed"/>
        <w:tblLook w:val="0400" w:firstRow="0" w:lastRow="0" w:firstColumn="0" w:lastColumn="0" w:noHBand="0" w:noVBand="1"/>
      </w:tblPr>
      <w:tblGrid>
        <w:gridCol w:w="1057"/>
        <w:gridCol w:w="1099"/>
        <w:gridCol w:w="1058"/>
        <w:gridCol w:w="1100"/>
        <w:gridCol w:w="1072"/>
        <w:gridCol w:w="1072"/>
        <w:gridCol w:w="1058"/>
        <w:gridCol w:w="1170"/>
      </w:tblGrid>
      <w:tr w:rsidR="005B2D5E" w14:paraId="3480B7DD" w14:textId="77777777">
        <w:trPr>
          <w:trHeight w:val="267"/>
        </w:trPr>
        <w:tc>
          <w:tcPr>
            <w:tcW w:w="10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C20B0F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D309B5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CC41C4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1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A7D375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7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0C1E2B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7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9248BE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5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A17366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78F6E2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73CC207A" w14:textId="77777777">
        <w:trPr>
          <w:trHeight w:val="267"/>
        </w:trPr>
        <w:tc>
          <w:tcPr>
            <w:tcW w:w="10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91A64E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49D3CD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F34F9C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E5EF4B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BDE53D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B44212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FB87CF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39E87C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638AB4DC" w14:textId="77777777">
        <w:trPr>
          <w:trHeight w:val="267"/>
        </w:trPr>
        <w:tc>
          <w:tcPr>
            <w:tcW w:w="1057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906EF3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A1302D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660DC6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0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CF5382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67757D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B7133F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5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0E2427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31BFB7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</w:tr>
    </w:tbl>
    <w:p w14:paraId="5B493CD7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color w:val="000000"/>
        </w:rPr>
        <w:t>The first 3 bits (001) identify the instruction as a PUSH instruction. The next 5 bits (00111) encode the memory address 7, from which the value will be added to the value in the GPR.</w:t>
      </w:r>
    </w:p>
    <w:p w14:paraId="23AFD854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lastRenderedPageBreak/>
        <w:t>SET $GPR, 7 # Store the value in the GPR back into memory location 7.</w:t>
      </w:r>
    </w:p>
    <w:p w14:paraId="2C0AC849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c"/>
        <w:tblW w:w="8478" w:type="dxa"/>
        <w:tblLayout w:type="fixed"/>
        <w:tblLook w:val="0400" w:firstRow="0" w:lastRow="0" w:firstColumn="0" w:lastColumn="0" w:noHBand="0" w:noVBand="1"/>
      </w:tblPr>
      <w:tblGrid>
        <w:gridCol w:w="1050"/>
        <w:gridCol w:w="1093"/>
        <w:gridCol w:w="1051"/>
        <w:gridCol w:w="1093"/>
        <w:gridCol w:w="1065"/>
        <w:gridCol w:w="1065"/>
        <w:gridCol w:w="898"/>
        <w:gridCol w:w="1163"/>
      </w:tblGrid>
      <w:tr w:rsidR="005B2D5E" w14:paraId="3FB7CD01" w14:textId="77777777">
        <w:trPr>
          <w:trHeight w:val="299"/>
        </w:trPr>
        <w:tc>
          <w:tcPr>
            <w:tcW w:w="105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4B2741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09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D1C221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5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B55C69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09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4B08C1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6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3FA095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6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A4646E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89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51AA0A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992CC6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23F5EFDF" w14:textId="77777777">
        <w:trPr>
          <w:trHeight w:val="299"/>
        </w:trPr>
        <w:tc>
          <w:tcPr>
            <w:tcW w:w="105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9406D7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7B345D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38C29D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32F09C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E97193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5AF51D5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89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1E3461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7041DB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7A320DD4" w14:textId="77777777">
        <w:trPr>
          <w:trHeight w:val="299"/>
        </w:trPr>
        <w:tc>
          <w:tcPr>
            <w:tcW w:w="105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CFFFC6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383C73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51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17DD50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9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36358B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54F747E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6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434E41C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89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C1FD3F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63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C12D99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</w:tr>
    </w:tbl>
    <w:p w14:paraId="6D498303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color w:val="000000"/>
        </w:rPr>
        <w:t>The first 3 bits (001) identify the instruction as a SET instruction. The next 5 bits (00111) encode the memory address 7, where the value in the GPR will be stored.</w:t>
      </w:r>
    </w:p>
    <w:p w14:paraId="3833F3D1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</w:rPr>
      </w:pPr>
      <w:r>
        <w:rPr>
          <w:rFonts w:ascii="Georgia" w:eastAsia="Georgia" w:hAnsi="Georgia" w:cs="Georgia"/>
          <w:b/>
          <w:color w:val="000000"/>
        </w:rPr>
        <w:t>Jump back to the beginning of the loop.</w:t>
      </w:r>
    </w:p>
    <w:p w14:paraId="3C1D57CB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JUMP Bitload # Jump to instruction 4.</w:t>
      </w:r>
    </w:p>
    <w:p w14:paraId="4CBDC96F" w14:textId="77777777" w:rsidR="005B2D5E" w:rsidRDefault="005B2D5E">
      <w:pPr>
        <w:spacing w:after="0" w:line="240" w:lineRule="auto"/>
        <w:rPr>
          <w:rFonts w:ascii="Georgia" w:eastAsia="Georgia" w:hAnsi="Georgia" w:cs="Georgia"/>
        </w:rPr>
      </w:pPr>
    </w:p>
    <w:tbl>
      <w:tblPr>
        <w:tblStyle w:val="affd"/>
        <w:tblW w:w="8449" w:type="dxa"/>
        <w:tblLayout w:type="fixed"/>
        <w:tblLook w:val="0400" w:firstRow="0" w:lastRow="0" w:firstColumn="0" w:lastColumn="0" w:noHBand="0" w:noVBand="1"/>
      </w:tblPr>
      <w:tblGrid>
        <w:gridCol w:w="1029"/>
        <w:gridCol w:w="1070"/>
        <w:gridCol w:w="1029"/>
        <w:gridCol w:w="1070"/>
        <w:gridCol w:w="1042"/>
        <w:gridCol w:w="1042"/>
        <w:gridCol w:w="1029"/>
        <w:gridCol w:w="1138"/>
      </w:tblGrid>
      <w:tr w:rsidR="005B2D5E" w14:paraId="18D23F2B" w14:textId="77777777">
        <w:trPr>
          <w:trHeight w:val="332"/>
        </w:trPr>
        <w:tc>
          <w:tcPr>
            <w:tcW w:w="10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7E57421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8A4D06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5DCFFE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A510E2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29845C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6B9E72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4E62A7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CF8333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298F20E0" w14:textId="77777777">
        <w:trPr>
          <w:trHeight w:val="332"/>
        </w:trPr>
        <w:tc>
          <w:tcPr>
            <w:tcW w:w="10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4CE1B3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1F677C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75DD79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625CFCD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3A1983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958ED97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39F8682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3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9F7FC19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  <w:tr w:rsidR="005B2D5E" w14:paraId="38176A99" w14:textId="77777777">
        <w:trPr>
          <w:trHeight w:val="332"/>
        </w:trPr>
        <w:tc>
          <w:tcPr>
            <w:tcW w:w="10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2ED0A63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AB47014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73C6956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70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3A1D950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31AC06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4552B3B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9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2684628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13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558508F" w14:textId="77777777" w:rsidR="005B2D5E" w:rsidRDefault="00000000">
            <w:pPr>
              <w:spacing w:before="240" w:after="240" w:line="240" w:lineRule="auto"/>
              <w:jc w:val="center"/>
              <w:rPr>
                <w:rFonts w:ascii="Georgia" w:eastAsia="Georgia" w:hAnsi="Georgia" w:cs="Georgia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75613197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color w:val="000000"/>
        </w:rPr>
        <w:t>The first 3 bits (100) identify the instruction as a JUMP instruction. The next 5 bits (00010) encode the memory address 4, which is the start of the loop.</w:t>
      </w:r>
    </w:p>
    <w:p w14:paraId="2CB86F09" w14:textId="77777777" w:rsidR="005B2D5E" w:rsidRDefault="00000000">
      <w:pPr>
        <w:spacing w:before="240" w:after="240" w:line="240" w:lineRule="auto"/>
        <w:rPr>
          <w:rFonts w:ascii="Georgia" w:eastAsia="Georgia" w:hAnsi="Georgia" w:cs="Georgia"/>
          <w:b/>
        </w:rPr>
      </w:pPr>
      <w:r>
        <w:rPr>
          <w:rFonts w:ascii="Georgia" w:eastAsia="Georgia" w:hAnsi="Georgia" w:cs="Georgia"/>
          <w:b/>
          <w:color w:val="000000"/>
        </w:rPr>
        <w:t>END:</w:t>
      </w:r>
    </w:p>
    <w:p w14:paraId="3A886571" w14:textId="77777777" w:rsidR="005B2D5E" w:rsidRDefault="00000000">
      <w:pPr>
        <w:spacing w:before="240" w:after="24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Georgia" w:eastAsia="Georgia" w:hAnsi="Georgia" w:cs="Georgia"/>
          <w:b/>
          <w:color w:val="000000"/>
        </w:rPr>
        <w:t>GET $GPR, 01000100 # This value is representing the $v0, 10 in MIPS.</w:t>
      </w:r>
    </w:p>
    <w:p w14:paraId="1DA86A3B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fe"/>
        <w:tblW w:w="8279" w:type="dxa"/>
        <w:tblLayout w:type="fixed"/>
        <w:tblLook w:val="0400" w:firstRow="0" w:lastRow="0" w:firstColumn="0" w:lastColumn="0" w:noHBand="0" w:noVBand="1"/>
      </w:tblPr>
      <w:tblGrid>
        <w:gridCol w:w="1008"/>
        <w:gridCol w:w="1048"/>
        <w:gridCol w:w="1008"/>
        <w:gridCol w:w="1048"/>
        <w:gridCol w:w="1022"/>
        <w:gridCol w:w="1022"/>
        <w:gridCol w:w="1008"/>
        <w:gridCol w:w="1115"/>
      </w:tblGrid>
      <w:tr w:rsidR="005B2D5E" w14:paraId="645FD840" w14:textId="77777777">
        <w:trPr>
          <w:trHeight w:val="269"/>
        </w:trPr>
        <w:tc>
          <w:tcPr>
            <w:tcW w:w="100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1002C87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7</w:t>
            </w:r>
          </w:p>
        </w:tc>
        <w:tc>
          <w:tcPr>
            <w:tcW w:w="104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EB921BD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6</w:t>
            </w:r>
          </w:p>
        </w:tc>
        <w:tc>
          <w:tcPr>
            <w:tcW w:w="100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F5042AC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5</w:t>
            </w:r>
          </w:p>
        </w:tc>
        <w:tc>
          <w:tcPr>
            <w:tcW w:w="104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51AB9B8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4</w:t>
            </w:r>
          </w:p>
        </w:tc>
        <w:tc>
          <w:tcPr>
            <w:tcW w:w="10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2D539DCA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3</w:t>
            </w:r>
          </w:p>
        </w:tc>
        <w:tc>
          <w:tcPr>
            <w:tcW w:w="10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BD90EF8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2</w:t>
            </w:r>
          </w:p>
        </w:tc>
        <w:tc>
          <w:tcPr>
            <w:tcW w:w="100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1202FF6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1</w:t>
            </w:r>
          </w:p>
        </w:tc>
        <w:tc>
          <w:tcPr>
            <w:tcW w:w="111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ADCD18C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b/>
                <w:color w:val="000000"/>
                <w:sz w:val="18"/>
                <w:szCs w:val="18"/>
              </w:rPr>
              <w:t>0</w:t>
            </w:r>
          </w:p>
        </w:tc>
      </w:tr>
      <w:tr w:rsidR="005B2D5E" w14:paraId="29429C2E" w14:textId="77777777">
        <w:trPr>
          <w:trHeight w:val="269"/>
        </w:trPr>
        <w:tc>
          <w:tcPr>
            <w:tcW w:w="100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BF7FAC6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35C4A83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6A32922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C6DB0E7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728668F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3F35138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87F9FF1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327CF26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</w:tr>
      <w:tr w:rsidR="005B2D5E" w14:paraId="739757F1" w14:textId="77777777">
        <w:trPr>
          <w:trHeight w:val="269"/>
        </w:trPr>
        <w:tc>
          <w:tcPr>
            <w:tcW w:w="100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7B6E4D1A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4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5190DEB9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DBD37D9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4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1F14551A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6A11950B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1</w:t>
            </w:r>
          </w:p>
        </w:tc>
        <w:tc>
          <w:tcPr>
            <w:tcW w:w="1022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3F8FB597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008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07363F98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1115" w:type="dxa"/>
            <w:tcBorders>
              <w:top w:val="single" w:sz="8" w:space="0" w:color="D9D9E3"/>
              <w:left w:val="single" w:sz="8" w:space="0" w:color="D9D9E3"/>
              <w:bottom w:val="single" w:sz="8" w:space="0" w:color="D9D9E3"/>
              <w:right w:val="single" w:sz="8" w:space="0" w:color="D9D9E3"/>
            </w:tcBorders>
            <w:tcMar>
              <w:top w:w="20" w:type="dxa"/>
              <w:left w:w="20" w:type="dxa"/>
              <w:bottom w:w="20" w:type="dxa"/>
              <w:right w:w="20" w:type="dxa"/>
            </w:tcMar>
            <w:vAlign w:val="bottom"/>
          </w:tcPr>
          <w:p w14:paraId="4732669C" w14:textId="77777777" w:rsidR="005B2D5E" w:rsidRDefault="0000000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Georgia" w:eastAsia="Georgia" w:hAnsi="Georgia" w:cs="Georgia"/>
                <w:color w:val="000000"/>
                <w:sz w:val="18"/>
                <w:szCs w:val="18"/>
              </w:rPr>
              <w:t>0</w:t>
            </w:r>
          </w:p>
        </w:tc>
      </w:tr>
    </w:tbl>
    <w:p w14:paraId="1015C0A0" w14:textId="77777777" w:rsidR="005B2D5E" w:rsidRDefault="00000000">
      <w:pPr>
        <w:spacing w:before="240" w:after="240" w:line="240" w:lineRule="auto"/>
        <w:rPr>
          <w:color w:val="4472C4"/>
        </w:rPr>
      </w:pPr>
      <w:r>
        <w:rPr>
          <w:rFonts w:ascii="Georgia" w:eastAsia="Georgia" w:hAnsi="Georgia" w:cs="Georgia"/>
          <w:color w:val="000000"/>
        </w:rPr>
        <w:t>The first 3 bits (000) identify the instruction as a GET instruction. The next 5 bits (100100) encode the memory address 36, which holds the value 01000100. </w:t>
      </w:r>
    </w:p>
    <w:p w14:paraId="2D8B6835" w14:textId="77777777" w:rsidR="005B2D5E" w:rsidRDefault="00000000">
      <w:pPr>
        <w:pStyle w:val="Heading1"/>
        <w:rPr>
          <w:color w:val="4472C4"/>
        </w:rPr>
      </w:pPr>
      <w:bookmarkStart w:id="7" w:name="_heading=h.1y6yjpko3kwe" w:colFirst="0" w:colLast="0"/>
      <w:bookmarkEnd w:id="7"/>
      <w:r>
        <w:rPr>
          <w:color w:val="4472C4"/>
        </w:rPr>
        <w:lastRenderedPageBreak/>
        <w:t>Datapath Diagram</w:t>
      </w:r>
    </w:p>
    <w:p w14:paraId="582987ED" w14:textId="77777777" w:rsidR="005B2D5E" w:rsidRDefault="0000000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  <w:sz w:val="28"/>
          <w:szCs w:val="28"/>
        </w:rPr>
        <w:t>detailed Datapath diagram for the program. </w:t>
      </w:r>
    </w:p>
    <w:p w14:paraId="4C5084A9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</w:t>
      </w:r>
      <w:r>
        <w:rPr>
          <w:rFonts w:ascii="Georgia" w:eastAsia="Georgia" w:hAnsi="Georgia" w:cs="Georgia"/>
          <w:color w:val="000000"/>
        </w:rPr>
        <w:tab/>
        <w:t>+----------------+</w:t>
      </w:r>
    </w:p>
    <w:p w14:paraId="47FE2102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Array       |</w:t>
      </w:r>
    </w:p>
    <w:p w14:paraId="7B452CDA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</w:t>
      </w:r>
      <w:r>
        <w:rPr>
          <w:rFonts w:ascii="Georgia" w:eastAsia="Georgia" w:hAnsi="Georgia" w:cs="Georgia"/>
          <w:color w:val="000000"/>
        </w:rPr>
        <w:tab/>
        <w:t xml:space="preserve">| </w:t>
      </w:r>
      <w:r>
        <w:rPr>
          <w:rFonts w:ascii="Georgia" w:eastAsia="Georgia" w:hAnsi="Georgia" w:cs="Georgia"/>
          <w:color w:val="000000"/>
        </w:rPr>
        <w:tab/>
        <w:t>Memory    |</w:t>
      </w:r>
    </w:p>
    <w:p w14:paraId="27D6B350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</w:t>
      </w:r>
      <w:r>
        <w:rPr>
          <w:rFonts w:ascii="Georgia" w:eastAsia="Georgia" w:hAnsi="Georgia" w:cs="Georgia"/>
          <w:color w:val="000000"/>
        </w:rPr>
        <w:tab/>
        <w:t>+----------------+</w:t>
      </w:r>
    </w:p>
    <w:p w14:paraId="72A9D150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77CFCE50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7A2AD4C3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583126DD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Array       |   |</w:t>
      </w:r>
    </w:p>
    <w:p w14:paraId="70ACC705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Element     | GPR|</w:t>
      </w:r>
    </w:p>
    <w:p w14:paraId="2F5C09B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Register    |---|</w:t>
      </w:r>
    </w:p>
    <w:p w14:paraId="78EEB2D5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784F9C66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    |</w:t>
      </w:r>
    </w:p>
    <w:p w14:paraId="212FDB2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43F863BB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2B16C59E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Memory   | 6   |</w:t>
      </w:r>
    </w:p>
    <w:p w14:paraId="23A7F938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Location |-----|</w:t>
      </w:r>
    </w:p>
    <w:p w14:paraId="7E10A35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5F585F08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5C42A8EB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0457389C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+--------------------+</w:t>
      </w:r>
    </w:p>
    <w:p w14:paraId="2123681B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Counter    |   |</w:t>
      </w:r>
    </w:p>
    <w:p w14:paraId="665D8675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Register   | GPR|</w:t>
      </w:r>
    </w:p>
    <w:p w14:paraId="2CFC2E9E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 xml:space="preserve">|           </w:t>
      </w:r>
      <w:r>
        <w:rPr>
          <w:rFonts w:ascii="Georgia" w:eastAsia="Georgia" w:hAnsi="Georgia" w:cs="Georgia"/>
          <w:color w:val="000000"/>
        </w:rPr>
        <w:tab/>
        <w:t>|---|</w:t>
      </w:r>
    </w:p>
    <w:p w14:paraId="61951D64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309575CC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70D4DF3C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3184EF9E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53E94CC0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Memory   | 7   |</w:t>
      </w:r>
    </w:p>
    <w:p w14:paraId="38323F1D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Location |-----|</w:t>
      </w:r>
    </w:p>
    <w:p w14:paraId="7AABFB72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32DA424B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7A2E1713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55384051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6A084C8C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Array       |   |</w:t>
      </w:r>
    </w:p>
    <w:p w14:paraId="5B6D90FE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Length      | GPR|</w:t>
      </w:r>
    </w:p>
    <w:p w14:paraId="15603CF6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Register    |---|</w:t>
      </w:r>
    </w:p>
    <w:p w14:paraId="280F774B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74604E7C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2DAFEDE0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5145638B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6E08BC09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Counter    |   |</w:t>
      </w:r>
    </w:p>
    <w:p w14:paraId="60229EBA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Register   | GPR|</w:t>
      </w:r>
    </w:p>
    <w:p w14:paraId="2B303058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 xml:space="preserve">|           </w:t>
      </w:r>
      <w:r>
        <w:rPr>
          <w:rFonts w:ascii="Georgia" w:eastAsia="Georgia" w:hAnsi="Georgia" w:cs="Georgia"/>
          <w:color w:val="000000"/>
        </w:rPr>
        <w:tab/>
        <w:t>|---|</w:t>
      </w:r>
    </w:p>
    <w:p w14:paraId="72BB7396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1C4E369C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7F91AE8C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12E233B0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lastRenderedPageBreak/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0AE5A01D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|</w:t>
      </w:r>
      <w:r>
        <w:rPr>
          <w:rFonts w:ascii="Georgia" w:eastAsia="Georgia" w:hAnsi="Georgia" w:cs="Georgia"/>
          <w:color w:val="000000"/>
        </w:rPr>
        <w:tab/>
        <w:t>Memory   | END |</w:t>
      </w:r>
    </w:p>
    <w:p w14:paraId="263C1C5A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Location |------|</w:t>
      </w:r>
    </w:p>
    <w:p w14:paraId="6B187BCA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2551DF15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50E7F548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6DB99E06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04F04857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Array       |   |</w:t>
      </w:r>
    </w:p>
    <w:p w14:paraId="1113E456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Element     | GPR|</w:t>
      </w:r>
    </w:p>
    <w:p w14:paraId="432B6998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Address     |---|</w:t>
      </w:r>
    </w:p>
    <w:p w14:paraId="737EC874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Register    | AR |</w:t>
      </w:r>
    </w:p>
    <w:p w14:paraId="61DCFAFB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75955E4D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7E4F981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4E8BC9A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</w:t>
      </w:r>
      <w:r>
        <w:rPr>
          <w:rFonts w:ascii="Georgia" w:eastAsia="Georgia" w:hAnsi="Georgia" w:cs="Georgia"/>
          <w:color w:val="000000"/>
        </w:rPr>
        <w:tab/>
        <w:t xml:space="preserve"> +--------------------+</w:t>
      </w:r>
    </w:p>
    <w:p w14:paraId="63C5121E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Memory   |   |   |</w:t>
      </w:r>
    </w:p>
    <w:p w14:paraId="1A54F70C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Location | GPR| AR|</w:t>
      </w:r>
    </w:p>
    <w:p w14:paraId="48963B49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 xml:space="preserve">|         </w:t>
      </w:r>
      <w:r>
        <w:rPr>
          <w:rFonts w:ascii="Georgia" w:eastAsia="Georgia" w:hAnsi="Georgia" w:cs="Georgia"/>
          <w:color w:val="000000"/>
        </w:rPr>
        <w:tab/>
        <w:t>|---|---|</w:t>
      </w:r>
    </w:p>
    <w:p w14:paraId="466D34A3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6689383D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393F72F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522B7D9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697F268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Memory   | 6   |</w:t>
      </w:r>
    </w:p>
    <w:p w14:paraId="4DF72812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Location |-----|</w:t>
      </w:r>
    </w:p>
    <w:p w14:paraId="1DC91880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46BDB7CC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7740EA04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105EA4A6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19DF3E43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   Memory   | 7   |</w:t>
      </w:r>
    </w:p>
    <w:p w14:paraId="24644E88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|   Location |-----|</w:t>
      </w:r>
    </w:p>
    <w:p w14:paraId="3725881B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35E33F56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6A01A3AD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5BF11117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4A29991D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Memory   | PC |</w:t>
      </w:r>
    </w:p>
    <w:p w14:paraId="38E3CDBE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Location |-----|</w:t>
      </w:r>
    </w:p>
    <w:p w14:paraId="1658D48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68DF1FF4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52D9C1B6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06E93671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</w:t>
      </w:r>
      <w:r>
        <w:rPr>
          <w:rFonts w:ascii="Georgia" w:eastAsia="Georgia" w:hAnsi="Georgia" w:cs="Georgia"/>
          <w:color w:val="000000"/>
        </w:rPr>
        <w:tab/>
        <w:t>+--------------------+</w:t>
      </w:r>
    </w:p>
    <w:p w14:paraId="3BDA3FED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3ED34DC0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        </w:t>
      </w:r>
      <w:r>
        <w:rPr>
          <w:rFonts w:ascii="Georgia" w:eastAsia="Georgia" w:hAnsi="Georgia" w:cs="Georgia"/>
          <w:color w:val="000000"/>
        </w:rPr>
        <w:tab/>
        <w:t>|</w:t>
      </w:r>
    </w:p>
    <w:p w14:paraId="4B5A92BF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</w:t>
      </w:r>
      <w:r>
        <w:rPr>
          <w:rFonts w:ascii="Georgia" w:eastAsia="Georgia" w:hAnsi="Georgia" w:cs="Georgia"/>
          <w:color w:val="000000"/>
        </w:rPr>
        <w:tab/>
        <w:t>+----------------+</w:t>
      </w:r>
    </w:p>
    <w:p w14:paraId="6CBC749D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</w:t>
      </w:r>
      <w:r>
        <w:rPr>
          <w:rFonts w:ascii="Georgia" w:eastAsia="Georgia" w:hAnsi="Georgia" w:cs="Georgia"/>
          <w:color w:val="000000"/>
        </w:rPr>
        <w:tab/>
        <w:t>|</w:t>
      </w:r>
      <w:r>
        <w:rPr>
          <w:rFonts w:ascii="Georgia" w:eastAsia="Georgia" w:hAnsi="Georgia" w:cs="Georgia"/>
          <w:color w:val="000000"/>
        </w:rPr>
        <w:tab/>
        <w:t>System      |</w:t>
      </w:r>
    </w:p>
    <w:p w14:paraId="14D292F7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</w:t>
      </w:r>
      <w:r>
        <w:rPr>
          <w:rFonts w:ascii="Georgia" w:eastAsia="Georgia" w:hAnsi="Georgia" w:cs="Georgia"/>
          <w:color w:val="000000"/>
        </w:rPr>
        <w:tab/>
        <w:t xml:space="preserve">| </w:t>
      </w:r>
      <w:r>
        <w:rPr>
          <w:rFonts w:ascii="Georgia" w:eastAsia="Georgia" w:hAnsi="Georgia" w:cs="Georgia"/>
          <w:color w:val="000000"/>
        </w:rPr>
        <w:tab/>
        <w:t>Calls     |</w:t>
      </w:r>
    </w:p>
    <w:p w14:paraId="6D5CBECE" w14:textId="77777777" w:rsidR="005B2D5E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Georgia" w:eastAsia="Georgia" w:hAnsi="Georgia" w:cs="Georgia"/>
          <w:color w:val="000000"/>
        </w:rPr>
        <w:t>             </w:t>
      </w:r>
      <w:r>
        <w:rPr>
          <w:rFonts w:ascii="Georgia" w:eastAsia="Georgia" w:hAnsi="Georgia" w:cs="Georgia"/>
          <w:color w:val="000000"/>
        </w:rPr>
        <w:tab/>
        <w:t>+----------------+</w:t>
      </w:r>
    </w:p>
    <w:p w14:paraId="1A10E411" w14:textId="77777777" w:rsidR="005B2D5E" w:rsidRDefault="000000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50A2424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11922E3" w14:textId="77777777" w:rsidR="005B2D5E" w:rsidRDefault="00000000">
      <w:pPr>
        <w:pStyle w:val="Heading1"/>
        <w:rPr>
          <w:color w:val="4472C4"/>
        </w:rPr>
      </w:pPr>
      <w:bookmarkStart w:id="8" w:name="_heading=h.3dy6vkm" w:colFirst="0" w:colLast="0"/>
      <w:bookmarkEnd w:id="8"/>
      <w:r>
        <w:rPr>
          <w:color w:val="4472C4"/>
        </w:rPr>
        <w:lastRenderedPageBreak/>
        <w:t>Explanation of the components</w:t>
      </w:r>
    </w:p>
    <w:p w14:paraId="7C5C45F0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F40278" w14:textId="77777777" w:rsidR="005B2D5E" w:rsidRDefault="00000000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Array Memory stores the array that is being processed by the CPU.</w:t>
      </w:r>
    </w:p>
    <w:p w14:paraId="7E0FA037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824A1A" w14:textId="77777777" w:rsidR="005B2D5E" w:rsidRDefault="00000000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Array Element Register stores the current element of the array being processed.</w:t>
      </w:r>
    </w:p>
    <w:p w14:paraId="7961A57A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637F3" w14:textId="77777777" w:rsidR="005B2D5E" w:rsidRDefault="00000000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Memory Location 6 stores the intermediate result of the sum of the array elements.</w:t>
      </w:r>
    </w:p>
    <w:p w14:paraId="196D3E38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F8B520" w14:textId="77777777" w:rsidR="005B2D5E" w:rsidRDefault="00000000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 xml:space="preserve">The Counter Register stores the current counter value, which is being used to keep track of the </w:t>
      </w:r>
    </w:p>
    <w:p w14:paraId="76494ABD" w14:textId="77777777" w:rsidR="005B2D5E" w:rsidRDefault="00000000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number of iterations of the loop.</w:t>
      </w:r>
    </w:p>
    <w:p w14:paraId="74C524C0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1FCFC3" w14:textId="77777777" w:rsidR="005B2D5E" w:rsidRDefault="00000000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Memory Location 7 stores the next counter value.</w:t>
      </w:r>
    </w:p>
    <w:p w14:paraId="417248FA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667031" w14:textId="77777777" w:rsidR="005B2D5E" w:rsidRDefault="00000000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Array Length Register stores the length of the array.</w:t>
      </w:r>
    </w:p>
    <w:p w14:paraId="6CEAEBAE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6050ED" w14:textId="77777777" w:rsidR="005B2D5E" w:rsidRDefault="00000000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Array Element Address Register stores the memory address of the current element of the array.</w:t>
      </w:r>
    </w:p>
    <w:p w14:paraId="090D37FE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9BEF9" w14:textId="77777777" w:rsidR="005B2D5E" w:rsidRDefault="00000000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Memory Location END stores the address of the instruction to jump to when the counter reaches the length of the array.</w:t>
      </w:r>
    </w:p>
    <w:p w14:paraId="6B903D08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824F4C" w14:textId="77777777" w:rsidR="005B2D5E" w:rsidRDefault="00000000">
      <w:pPr>
        <w:spacing w:after="0" w:line="240" w:lineRule="auto"/>
        <w:rPr>
          <w:rFonts w:ascii="Georgia" w:eastAsia="Georgia" w:hAnsi="Georgia" w:cs="Georgia"/>
          <w:color w:val="000000"/>
        </w:rPr>
      </w:pPr>
      <w:r>
        <w:rPr>
          <w:rFonts w:ascii="Georgia" w:eastAsia="Georgia" w:hAnsi="Georgia" w:cs="Georgia"/>
          <w:color w:val="000000"/>
        </w:rPr>
        <w:t>The Program Counter (PC) stores the address of the next instruction to be executed.</w:t>
      </w:r>
    </w:p>
    <w:p w14:paraId="7D28E5F4" w14:textId="77777777" w:rsidR="005B2D5E" w:rsidRDefault="005B2D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ACF8F" w14:textId="77777777" w:rsidR="005B2D5E" w:rsidRDefault="00000000">
      <w:pPr>
        <w:spacing w:after="0" w:line="240" w:lineRule="auto"/>
        <w:rPr>
          <w:rFonts w:ascii="Arial" w:eastAsia="Arial" w:hAnsi="Arial" w:cs="Arial"/>
          <w:sz w:val="20"/>
          <w:szCs w:val="20"/>
        </w:rPr>
      </w:pPr>
      <w:r>
        <w:rPr>
          <w:rFonts w:ascii="Georgia" w:eastAsia="Georgia" w:hAnsi="Georgia" w:cs="Georgia"/>
          <w:color w:val="000000"/>
        </w:rPr>
        <w:t>The System Calls component is responsible for executing system calls, such as the SYSCALL instruction at the end of the code.</w:t>
      </w:r>
    </w:p>
    <w:p w14:paraId="2AC955A0" w14:textId="77777777" w:rsidR="005B2D5E" w:rsidRDefault="005B2D5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E6A934" w14:textId="77777777" w:rsidR="005B2D5E" w:rsidRDefault="00000000">
      <w:pPr>
        <w:pStyle w:val="Heading1"/>
        <w:rPr>
          <w:color w:val="4472C4"/>
        </w:rPr>
      </w:pPr>
      <w:bookmarkStart w:id="9" w:name="_heading=h.1t3h5sf" w:colFirst="0" w:colLast="0"/>
      <w:bookmarkEnd w:id="9"/>
      <w:r>
        <w:rPr>
          <w:color w:val="4472C4"/>
        </w:rPr>
        <w:t>Video Link</w:t>
      </w:r>
    </w:p>
    <w:p w14:paraId="13F5EDB6" w14:textId="77777777" w:rsidR="005B2D5E" w:rsidRDefault="000000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color w:val="1155CC"/>
            <w:u w:val="single"/>
          </w:rPr>
          <w:t>Second_project_video_1804010009_1904010038_1904010.mp4</w:t>
        </w:r>
      </w:hyperlink>
      <w:hyperlink r:id="rId10">
        <w:r>
          <w:rPr>
            <w:color w:val="000000"/>
          </w:rPr>
          <w:br/>
        </w:r>
        <w:r>
          <w:rPr>
            <w:color w:val="000000"/>
          </w:rPr>
          <w:br/>
        </w:r>
      </w:hyperlink>
    </w:p>
    <w:p w14:paraId="5CAD0CF9" w14:textId="77777777" w:rsidR="005B2D5E" w:rsidRDefault="005B2D5E"/>
    <w:sectPr w:rsidR="005B2D5E"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0614B1" w14:textId="77777777" w:rsidR="00B55A4F" w:rsidRDefault="00B55A4F">
      <w:pPr>
        <w:spacing w:after="0" w:line="240" w:lineRule="auto"/>
      </w:pPr>
      <w:r>
        <w:separator/>
      </w:r>
    </w:p>
  </w:endnote>
  <w:endnote w:type="continuationSeparator" w:id="0">
    <w:p w14:paraId="59DC2E3E" w14:textId="77777777" w:rsidR="00B55A4F" w:rsidRDefault="00B55A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6841E" w14:textId="77777777" w:rsidR="005B2D5E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7217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77776802" w14:textId="77777777" w:rsidR="005B2D5E" w:rsidRDefault="005B2D5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F649AC" w14:textId="77777777" w:rsidR="00B55A4F" w:rsidRDefault="00B55A4F">
      <w:pPr>
        <w:spacing w:after="0" w:line="240" w:lineRule="auto"/>
      </w:pPr>
      <w:r>
        <w:separator/>
      </w:r>
    </w:p>
  </w:footnote>
  <w:footnote w:type="continuationSeparator" w:id="0">
    <w:p w14:paraId="6A9E98E6" w14:textId="77777777" w:rsidR="00B55A4F" w:rsidRDefault="00B55A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F5464"/>
    <w:multiLevelType w:val="multilevel"/>
    <w:tmpl w:val="7152EC3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D42A04"/>
    <w:multiLevelType w:val="multilevel"/>
    <w:tmpl w:val="1F5EBB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34659116">
    <w:abstractNumId w:val="1"/>
  </w:num>
  <w:num w:numId="2" w16cid:durableId="1604650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D5E"/>
    <w:rsid w:val="005B2D5E"/>
    <w:rsid w:val="00A97217"/>
    <w:rsid w:val="00B55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F90E3F"/>
  <w15:docId w15:val="{6C514504-8D2F-6D49-B330-1259756BB3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7BA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7B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377BA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sonormal0">
    <w:name w:val="msonormal"/>
    <w:basedOn w:val="Normal"/>
    <w:rsid w:val="00377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377B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77B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77BAB"/>
    <w:rPr>
      <w:color w:val="800080"/>
      <w:u w:val="single"/>
    </w:rPr>
  </w:style>
  <w:style w:type="character" w:customStyle="1" w:styleId="apple-tab-span">
    <w:name w:val="apple-tab-span"/>
    <w:basedOn w:val="DefaultParagraphFont"/>
    <w:rsid w:val="00377BAB"/>
  </w:style>
  <w:style w:type="paragraph" w:styleId="ListParagraph">
    <w:name w:val="List Paragraph"/>
    <w:basedOn w:val="Normal"/>
    <w:uiPriority w:val="34"/>
    <w:qFormat/>
    <w:rsid w:val="00377BA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77B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A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463E"/>
  </w:style>
  <w:style w:type="paragraph" w:styleId="Footer">
    <w:name w:val="footer"/>
    <w:basedOn w:val="Normal"/>
    <w:link w:val="FooterChar"/>
    <w:uiPriority w:val="99"/>
    <w:unhideWhenUsed/>
    <w:rsid w:val="001A46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463E"/>
  </w:style>
  <w:style w:type="paragraph" w:styleId="TOCHeading">
    <w:name w:val="TOC Heading"/>
    <w:basedOn w:val="Heading1"/>
    <w:next w:val="Normal"/>
    <w:uiPriority w:val="39"/>
    <w:unhideWhenUsed/>
    <w:qFormat/>
    <w:rsid w:val="00FE257E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257E"/>
    <w:pPr>
      <w:spacing w:after="10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drive.google.com/file/d/1ps5QPXIw69ynQQHh4O19XiXMtZbaTTjL/view?usp=share_lin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ps5QPXIw69ynQQHh4O19XiXMtZbaTTjL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zXvhrZYhkH1KMj1Vr+K576VlNqQ==">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2356</Words>
  <Characters>13433</Characters>
  <Application>Microsoft Office Word</Application>
  <DocSecurity>0</DocSecurity>
  <Lines>111</Lines>
  <Paragraphs>31</Paragraphs>
  <ScaleCrop>false</ScaleCrop>
  <Company/>
  <LinksUpToDate>false</LinksUpToDate>
  <CharactersWithSpaces>15758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Yousef Rayyan</dc:creator>
  <cp:lastModifiedBy>Leyla Abdullayeva</cp:lastModifiedBy>
  <cp:revision>2</cp:revision>
  <dcterms:created xsi:type="dcterms:W3CDTF">2022-12-24T11:23:00Z</dcterms:created>
  <dcterms:modified xsi:type="dcterms:W3CDTF">2022-12-25T11:08:00Z</dcterms:modified>
</cp:coreProperties>
</file>