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09E" w:rsidRPr="008462FF" w:rsidRDefault="006B609E" w:rsidP="00213801">
      <w:pPr>
        <w:pStyle w:val="a4"/>
        <w:spacing w:line="240" w:lineRule="atLeast"/>
        <w:ind w:rightChars="-266" w:right="-426"/>
        <w:jc w:val="center"/>
        <w:rPr>
          <w:rFonts w:ascii="Microsoft YaHei UI" w:hAnsi="Microsoft YaHei UI"/>
          <w:sz w:val="44"/>
          <w:szCs w:val="44"/>
        </w:rPr>
      </w:pPr>
      <w:r w:rsidRPr="008462FF">
        <w:rPr>
          <w:rFonts w:ascii="Microsoft YaHei UI" w:hAnsi="Microsoft YaHei UI" w:hint="eastAsia"/>
          <w:sz w:val="44"/>
          <w:szCs w:val="44"/>
        </w:rPr>
        <w:t>入职</w:t>
      </w:r>
      <w:r w:rsidR="00213801" w:rsidRPr="008462FF">
        <w:rPr>
          <w:rFonts w:ascii="Microsoft YaHei UI" w:hAnsi="Microsoft YaHei UI" w:hint="eastAsia"/>
          <w:sz w:val="44"/>
          <w:szCs w:val="44"/>
        </w:rPr>
        <w:t>指南</w:t>
      </w:r>
    </w:p>
    <w:p w:rsidR="00213801" w:rsidRDefault="00213801" w:rsidP="008462FF">
      <w:pPr>
        <w:pStyle w:val="a3"/>
        <w:spacing w:line="320" w:lineRule="exact"/>
        <w:ind w:leftChars="88" w:left="141" w:right="284"/>
        <w:jc w:val="both"/>
        <w:rPr>
          <w:rFonts w:ascii="Microsoft YaHei UI" w:hAnsi="Microsoft YaHei UI"/>
          <w:sz w:val="21"/>
          <w:szCs w:val="21"/>
        </w:rPr>
      </w:pPr>
    </w:p>
    <w:p w:rsidR="006B609E" w:rsidRPr="00213801" w:rsidRDefault="006B609E" w:rsidP="008462FF">
      <w:pPr>
        <w:pStyle w:val="a3"/>
        <w:spacing w:line="320" w:lineRule="exact"/>
        <w:ind w:leftChars="88" w:left="141" w:right="284"/>
        <w:jc w:val="both"/>
        <w:rPr>
          <w:rFonts w:ascii="Microsoft YaHei UI" w:hAnsi="Microsoft YaHei UI"/>
          <w:color w:val="000000" w:themeColor="text1"/>
          <w:sz w:val="21"/>
          <w:szCs w:val="21"/>
        </w:rPr>
      </w:pPr>
      <w:r w:rsidRPr="00213801">
        <w:rPr>
          <w:rFonts w:ascii="Microsoft YaHei UI" w:hAnsi="Microsoft YaHei UI" w:hint="eastAsia"/>
          <w:color w:val="000000" w:themeColor="text1"/>
          <w:sz w:val="21"/>
          <w:szCs w:val="21"/>
        </w:rPr>
        <w:t>亲爱的同事，欢迎您加入</w:t>
      </w:r>
      <w:r w:rsidR="00225654">
        <w:rPr>
          <w:rFonts w:ascii="Microsoft YaHei UI" w:hAnsi="Microsoft YaHei UI" w:hint="eastAsia"/>
          <w:color w:val="000000" w:themeColor="text1"/>
          <w:sz w:val="21"/>
          <w:szCs w:val="21"/>
        </w:rPr>
        <w:t>高德</w:t>
      </w:r>
      <w:r w:rsidRPr="00213801">
        <w:rPr>
          <w:rFonts w:ascii="Microsoft YaHei UI" w:hAnsi="Microsoft YaHei UI" w:hint="eastAsia"/>
          <w:color w:val="000000" w:themeColor="text1"/>
          <w:sz w:val="21"/>
          <w:szCs w:val="21"/>
        </w:rPr>
        <w:t>！</w:t>
      </w:r>
    </w:p>
    <w:p w:rsidR="006B609E" w:rsidRPr="00213801" w:rsidRDefault="006B609E" w:rsidP="008462FF">
      <w:pPr>
        <w:spacing w:after="0" w:line="320" w:lineRule="exact"/>
        <w:ind w:leftChars="88" w:left="141" w:rightChars="-126" w:right="-202"/>
        <w:jc w:val="both"/>
        <w:rPr>
          <w:rFonts w:ascii="Microsoft YaHei UI" w:hAnsi="Microsoft YaHei UI"/>
          <w:color w:val="000000" w:themeColor="text1"/>
          <w:sz w:val="21"/>
          <w:szCs w:val="21"/>
        </w:rPr>
      </w:pPr>
      <w:r w:rsidRPr="00213801">
        <w:rPr>
          <w:rFonts w:ascii="Microsoft YaHei UI" w:hAnsi="Microsoft YaHei UI" w:hint="eastAsia"/>
          <w:color w:val="000000" w:themeColor="text1"/>
          <w:sz w:val="21"/>
          <w:szCs w:val="21"/>
        </w:rPr>
        <w:t>为了您能够更快融入阿里大家庭，我们特意制作了此手册，请您仔细阅读如下内容。</w:t>
      </w:r>
    </w:p>
    <w:p w:rsidR="00213801" w:rsidRDefault="00213801" w:rsidP="008462FF">
      <w:pPr>
        <w:spacing w:after="0" w:line="320" w:lineRule="exact"/>
        <w:ind w:leftChars="88" w:left="141" w:rightChars="81" w:right="130"/>
        <w:jc w:val="both"/>
        <w:rPr>
          <w:rFonts w:ascii="微软雅黑" w:eastAsia="微软雅黑" w:hAnsi="微软雅黑"/>
          <w:b/>
          <w:color w:val="D76612"/>
          <w:sz w:val="20"/>
          <w:szCs w:val="21"/>
        </w:rPr>
      </w:pPr>
    </w:p>
    <w:p w:rsidR="006B609E" w:rsidRPr="00213801" w:rsidRDefault="006B609E" w:rsidP="008462FF">
      <w:pPr>
        <w:spacing w:after="0" w:line="320" w:lineRule="exact"/>
        <w:ind w:leftChars="88" w:left="141" w:rightChars="81" w:right="130"/>
        <w:jc w:val="both"/>
        <w:rPr>
          <w:rFonts w:ascii="微软雅黑" w:eastAsia="微软雅黑" w:hAnsi="微软雅黑"/>
          <w:b/>
          <w:sz w:val="24"/>
          <w:szCs w:val="24"/>
        </w:rPr>
      </w:pPr>
      <w:r w:rsidRPr="00213801">
        <w:rPr>
          <w:rFonts w:ascii="微软雅黑" w:eastAsia="微软雅黑" w:hAnsi="微软雅黑"/>
          <w:b/>
          <w:color w:val="D76612"/>
          <w:sz w:val="24"/>
          <w:szCs w:val="24"/>
        </w:rPr>
        <w:t xml:space="preserve">必须认识的几个人： </w:t>
      </w:r>
    </w:p>
    <w:p w:rsidR="006B609E" w:rsidRPr="00495881" w:rsidRDefault="006B609E" w:rsidP="008462FF">
      <w:pPr>
        <w:spacing w:after="0" w:line="320" w:lineRule="exact"/>
        <w:ind w:leftChars="88" w:left="141" w:rightChars="81" w:right="130"/>
        <w:jc w:val="both"/>
        <w:rPr>
          <w:rFonts w:ascii="微软雅黑" w:eastAsia="微软雅黑" w:hAnsi="微软雅黑"/>
          <w:sz w:val="20"/>
          <w:szCs w:val="21"/>
        </w:rPr>
      </w:pPr>
      <w:r w:rsidRPr="00495881">
        <w:rPr>
          <w:rFonts w:ascii="微软雅黑" w:eastAsia="微软雅黑" w:hAnsi="微软雅黑" w:hint="eastAsia"/>
          <w:b/>
          <w:sz w:val="20"/>
          <w:szCs w:val="21"/>
          <w:u w:val="single"/>
        </w:rPr>
        <w:t>HRBP：</w:t>
      </w:r>
      <w:r w:rsidR="00225654">
        <w:rPr>
          <w:rFonts w:ascii="微软雅黑" w:eastAsia="微软雅黑" w:hAnsi="微软雅黑" w:hint="eastAsia"/>
          <w:sz w:val="20"/>
          <w:szCs w:val="21"/>
        </w:rPr>
        <w:t>T</w:t>
      </w:r>
      <w:r w:rsidR="00225654">
        <w:rPr>
          <w:rFonts w:ascii="微软雅黑" w:eastAsia="微软雅黑" w:hAnsi="微软雅黑"/>
          <w:sz w:val="20"/>
          <w:szCs w:val="21"/>
        </w:rPr>
        <w:t>A</w:t>
      </w:r>
      <w:r w:rsidRPr="00495881">
        <w:rPr>
          <w:rFonts w:ascii="微软雅黑" w:eastAsia="微软雅黑" w:hAnsi="微软雅黑" w:hint="eastAsia"/>
          <w:sz w:val="20"/>
          <w:szCs w:val="21"/>
        </w:rPr>
        <w:t>会解决您在工作中遇到的困难、困惑，倾听您的心声，给予您帮助；</w:t>
      </w:r>
    </w:p>
    <w:p w:rsidR="006B609E" w:rsidRPr="00495881" w:rsidRDefault="006B609E" w:rsidP="008462FF">
      <w:pPr>
        <w:spacing w:after="0" w:line="320" w:lineRule="exact"/>
        <w:ind w:leftChars="88" w:left="141" w:rightChars="81" w:right="130"/>
        <w:jc w:val="both"/>
        <w:rPr>
          <w:rFonts w:ascii="微软雅黑" w:eastAsia="微软雅黑" w:hAnsi="微软雅黑"/>
          <w:sz w:val="20"/>
          <w:szCs w:val="21"/>
        </w:rPr>
      </w:pPr>
      <w:r w:rsidRPr="00495881">
        <w:rPr>
          <w:rFonts w:ascii="微软雅黑" w:eastAsia="微软雅黑" w:hAnsi="微软雅黑" w:hint="eastAsia"/>
          <w:b/>
          <w:sz w:val="20"/>
          <w:szCs w:val="21"/>
          <w:u w:val="single"/>
        </w:rPr>
        <w:t>直接领导和部门领导：</w:t>
      </w:r>
      <w:r w:rsidR="00225654">
        <w:rPr>
          <w:rFonts w:ascii="微软雅黑" w:eastAsia="微软雅黑" w:hAnsi="微软雅黑" w:hint="eastAsia"/>
          <w:sz w:val="20"/>
          <w:szCs w:val="21"/>
        </w:rPr>
        <w:t>T</w:t>
      </w:r>
      <w:r w:rsidR="00225654">
        <w:rPr>
          <w:rFonts w:ascii="微软雅黑" w:eastAsia="微软雅黑" w:hAnsi="微软雅黑"/>
          <w:sz w:val="20"/>
          <w:szCs w:val="21"/>
        </w:rPr>
        <w:t>A</w:t>
      </w:r>
      <w:r w:rsidRPr="00495881">
        <w:rPr>
          <w:rFonts w:ascii="微软雅黑" w:eastAsia="微软雅黑" w:hAnsi="微软雅黑" w:hint="eastAsia"/>
          <w:sz w:val="20"/>
          <w:szCs w:val="21"/>
        </w:rPr>
        <w:t>会指导您的工作，给予您全方位的支持；</w:t>
      </w:r>
    </w:p>
    <w:p w:rsidR="00213801" w:rsidRPr="00D968BC" w:rsidRDefault="00213801" w:rsidP="008462FF">
      <w:pPr>
        <w:spacing w:after="0" w:line="320" w:lineRule="exact"/>
        <w:ind w:leftChars="88" w:left="141" w:rightChars="81" w:right="130"/>
        <w:jc w:val="both"/>
        <w:rPr>
          <w:rFonts w:ascii="微软雅黑" w:eastAsia="微软雅黑" w:hAnsi="微软雅黑"/>
          <w:b/>
          <w:color w:val="D76612"/>
          <w:sz w:val="20"/>
          <w:szCs w:val="21"/>
        </w:rPr>
      </w:pPr>
    </w:p>
    <w:p w:rsidR="006B609E" w:rsidRPr="00213801" w:rsidRDefault="006B609E" w:rsidP="008462FF">
      <w:pPr>
        <w:spacing w:after="0" w:line="320" w:lineRule="exact"/>
        <w:ind w:leftChars="88" w:left="141" w:rightChars="81" w:right="130"/>
        <w:jc w:val="both"/>
        <w:rPr>
          <w:rFonts w:ascii="微软雅黑" w:eastAsia="微软雅黑" w:hAnsi="微软雅黑"/>
          <w:b/>
          <w:color w:val="D76612"/>
          <w:sz w:val="24"/>
          <w:szCs w:val="24"/>
        </w:rPr>
      </w:pPr>
      <w:r w:rsidRPr="00213801">
        <w:rPr>
          <w:rFonts w:ascii="微软雅黑" w:eastAsia="微软雅黑" w:hAnsi="微软雅黑" w:hint="eastAsia"/>
          <w:b/>
          <w:color w:val="D76612"/>
          <w:sz w:val="24"/>
          <w:szCs w:val="24"/>
        </w:rPr>
        <w:t>必须知道的几件事儿：</w:t>
      </w:r>
    </w:p>
    <w:p w:rsidR="002C31BD" w:rsidRDefault="002C31BD" w:rsidP="008462FF">
      <w:pPr>
        <w:spacing w:after="0" w:line="320" w:lineRule="exact"/>
        <w:ind w:leftChars="88" w:left="141" w:rightChars="81" w:right="130"/>
        <w:jc w:val="both"/>
        <w:rPr>
          <w:rFonts w:ascii="宋体" w:eastAsia="宋体" w:hAnsi="宋体" w:cs="宋体"/>
          <w:color w:val="auto"/>
          <w:sz w:val="24"/>
        </w:rPr>
      </w:pPr>
      <w:r>
        <w:rPr>
          <w:rFonts w:ascii="微软雅黑" w:eastAsia="微软雅黑" w:hAnsi="微软雅黑" w:hint="eastAsia"/>
          <w:b/>
          <w:sz w:val="20"/>
          <w:szCs w:val="21"/>
          <w:u w:val="single"/>
        </w:rPr>
        <w:t>午餐（12:00-13:00）：</w:t>
      </w:r>
      <w:r>
        <w:rPr>
          <w:rFonts w:ascii="微软雅黑" w:eastAsia="微软雅黑" w:hAnsi="微软雅黑" w:hint="eastAsia"/>
          <w:sz w:val="20"/>
          <w:szCs w:val="21"/>
        </w:rPr>
        <w:t>可高德地图搜索周边餐馆；也可自带爱心便当，每层办公区茶水间有冰箱、微波炉；</w:t>
      </w:r>
    </w:p>
    <w:p w:rsidR="002C31BD" w:rsidRDefault="002C31BD" w:rsidP="008462FF">
      <w:pPr>
        <w:spacing w:after="0" w:line="320" w:lineRule="exact"/>
        <w:ind w:leftChars="88" w:left="141" w:rightChars="81" w:right="130"/>
        <w:jc w:val="both"/>
      </w:pPr>
      <w:r>
        <w:rPr>
          <w:rFonts w:ascii="微软雅黑" w:eastAsia="微软雅黑" w:hAnsi="微软雅黑" w:hint="eastAsia"/>
          <w:b/>
          <w:sz w:val="20"/>
          <w:szCs w:val="21"/>
          <w:u w:val="single"/>
        </w:rPr>
        <w:t>加班餐：</w:t>
      </w:r>
      <w:r>
        <w:rPr>
          <w:rFonts w:ascii="微软雅黑" w:eastAsia="微软雅黑" w:hAnsi="微软雅黑" w:hint="eastAsia"/>
          <w:sz w:val="20"/>
          <w:szCs w:val="21"/>
        </w:rPr>
        <w:t xml:space="preserve">标准为20元/次，拿发票报销；  </w:t>
      </w:r>
    </w:p>
    <w:p w:rsidR="002C31BD" w:rsidRDefault="002C31BD" w:rsidP="008462FF">
      <w:pPr>
        <w:spacing w:after="0" w:line="320" w:lineRule="exact"/>
        <w:ind w:leftChars="88" w:left="141" w:rightChars="81" w:right="130"/>
        <w:jc w:val="both"/>
      </w:pPr>
      <w:r>
        <w:rPr>
          <w:rFonts w:ascii="微软雅黑" w:eastAsia="微软雅黑" w:hAnsi="微软雅黑" w:hint="eastAsia"/>
          <w:b/>
          <w:sz w:val="20"/>
          <w:szCs w:val="21"/>
          <w:u w:val="single"/>
        </w:rPr>
        <w:t>报销：</w:t>
      </w:r>
      <w:r>
        <w:rPr>
          <w:rFonts w:ascii="微软雅黑" w:eastAsia="微软雅黑" w:hAnsi="微软雅黑" w:hint="eastAsia"/>
          <w:sz w:val="20"/>
          <w:szCs w:val="21"/>
        </w:rPr>
        <w:t>通过阿里</w:t>
      </w:r>
      <w:proofErr w:type="gramStart"/>
      <w:r>
        <w:rPr>
          <w:rFonts w:ascii="微软雅黑" w:eastAsia="微软雅黑" w:hAnsi="微软雅黑" w:hint="eastAsia"/>
          <w:sz w:val="20"/>
          <w:szCs w:val="21"/>
        </w:rPr>
        <w:t>内外-</w:t>
      </w:r>
      <w:proofErr w:type="gramEnd"/>
      <w:r>
        <w:rPr>
          <w:rFonts w:ascii="微软雅黑" w:eastAsia="微软雅黑" w:hAnsi="微软雅黑" w:hint="eastAsia"/>
          <w:sz w:val="20"/>
          <w:szCs w:val="21"/>
        </w:rPr>
        <w:t>财务板块提报，具体政策参见: OA(</w:t>
      </w:r>
      <w:hyperlink w:history="1">
        <w:r>
          <w:rPr>
            <w:rStyle w:val="a5"/>
            <w:rFonts w:ascii="微软雅黑" w:eastAsia="微软雅黑" w:hAnsi="微软雅黑" w:hint="eastAsia"/>
            <w:sz w:val="20"/>
            <w:szCs w:val="21"/>
          </w:rPr>
          <w:t>http://oa.autonavi.com)-</w:t>
        </w:r>
      </w:hyperlink>
      <w:r>
        <w:rPr>
          <w:rFonts w:ascii="微软雅黑" w:eastAsia="微软雅黑" w:hAnsi="微软雅黑" w:hint="eastAsia"/>
          <w:sz w:val="20"/>
          <w:szCs w:val="21"/>
        </w:rPr>
        <w:t>财务部服务平台；</w:t>
      </w:r>
    </w:p>
    <w:p w:rsidR="00933AD2" w:rsidRDefault="006B609E" w:rsidP="008462FF">
      <w:pPr>
        <w:spacing w:after="0" w:line="320" w:lineRule="exact"/>
        <w:ind w:leftChars="88" w:left="141" w:rightChars="81" w:right="130"/>
        <w:jc w:val="both"/>
        <w:rPr>
          <w:rFonts w:ascii="微软雅黑" w:eastAsia="微软雅黑" w:hAnsi="微软雅黑"/>
          <w:sz w:val="20"/>
          <w:szCs w:val="21"/>
        </w:rPr>
      </w:pPr>
      <w:r w:rsidRPr="00495881">
        <w:rPr>
          <w:rFonts w:ascii="微软雅黑" w:eastAsia="微软雅黑" w:hAnsi="微软雅黑" w:hint="eastAsia"/>
          <w:b/>
          <w:sz w:val="20"/>
          <w:szCs w:val="21"/>
          <w:u w:val="single"/>
        </w:rPr>
        <w:t>工牌：</w:t>
      </w:r>
      <w:r w:rsidRPr="00495881">
        <w:rPr>
          <w:rFonts w:ascii="微软雅黑" w:eastAsia="微软雅黑" w:hAnsi="微软雅黑" w:hint="eastAsia"/>
          <w:sz w:val="20"/>
          <w:szCs w:val="21"/>
        </w:rPr>
        <w:t>入职之初</w:t>
      </w:r>
      <w:r w:rsidR="002C31BD">
        <w:rPr>
          <w:rFonts w:ascii="微软雅黑" w:eastAsia="微软雅黑" w:hAnsi="微软雅黑" w:hint="eastAsia"/>
          <w:sz w:val="20"/>
          <w:szCs w:val="21"/>
        </w:rPr>
        <w:t>由行政部</w:t>
      </w:r>
      <w:r w:rsidRPr="00495881">
        <w:rPr>
          <w:rFonts w:ascii="微软雅黑" w:eastAsia="微软雅黑" w:hAnsi="微软雅黑" w:hint="eastAsia"/>
          <w:sz w:val="20"/>
          <w:szCs w:val="21"/>
        </w:rPr>
        <w:t>统一发放；</w:t>
      </w:r>
    </w:p>
    <w:p w:rsidR="00697575" w:rsidRPr="00933AD2" w:rsidRDefault="00697575" w:rsidP="008462FF">
      <w:pPr>
        <w:spacing w:after="0" w:line="320" w:lineRule="exact"/>
        <w:ind w:leftChars="88" w:left="141" w:rightChars="81" w:right="130"/>
        <w:jc w:val="both"/>
        <w:rPr>
          <w:rFonts w:ascii="微软雅黑" w:eastAsia="微软雅黑" w:hAnsi="微软雅黑"/>
          <w:sz w:val="20"/>
          <w:szCs w:val="21"/>
        </w:rPr>
      </w:pPr>
      <w:proofErr w:type="spellStart"/>
      <w:r w:rsidRPr="00933AD2">
        <w:rPr>
          <w:rFonts w:ascii="微软雅黑" w:eastAsia="微软雅黑" w:hAnsi="微软雅黑" w:hint="eastAsia"/>
          <w:b/>
          <w:sz w:val="20"/>
          <w:szCs w:val="21"/>
          <w:u w:val="single"/>
        </w:rPr>
        <w:t>M</w:t>
      </w:r>
      <w:r w:rsidRPr="00933AD2">
        <w:rPr>
          <w:rFonts w:ascii="微软雅黑" w:eastAsia="微软雅黑" w:hAnsi="微软雅黑"/>
          <w:b/>
          <w:sz w:val="20"/>
          <w:szCs w:val="21"/>
          <w:u w:val="single"/>
        </w:rPr>
        <w:t>yHR</w:t>
      </w:r>
      <w:proofErr w:type="spellEnd"/>
      <w:r w:rsidRPr="00933AD2">
        <w:rPr>
          <w:rFonts w:ascii="微软雅黑" w:eastAsia="微软雅黑" w:hAnsi="微软雅黑"/>
          <w:b/>
          <w:sz w:val="20"/>
          <w:szCs w:val="21"/>
          <w:u w:val="single"/>
        </w:rPr>
        <w:t>:</w:t>
      </w:r>
      <w:r>
        <w:rPr>
          <w:rFonts w:ascii="Microsoft YaHei UI" w:hAnsi="Microsoft YaHei UI"/>
          <w:sz w:val="20"/>
          <w:szCs w:val="21"/>
        </w:rPr>
        <w:t xml:space="preserve"> </w:t>
      </w:r>
      <w:hyperlink r:id="rId8" w:history="1">
        <w:r w:rsidRPr="001C547F">
          <w:rPr>
            <w:rStyle w:val="a5"/>
            <w:rFonts w:ascii="Microsoft YaHei UI" w:hAnsi="Microsoft YaHei UI"/>
            <w:sz w:val="20"/>
            <w:szCs w:val="21"/>
          </w:rPr>
          <w:t>http://myhr.autonavi.com/</w:t>
        </w:r>
      </w:hyperlink>
      <w:r>
        <w:rPr>
          <w:rFonts w:ascii="Microsoft YaHei UI" w:hAnsi="Microsoft YaHei UI"/>
          <w:sz w:val="20"/>
          <w:szCs w:val="21"/>
        </w:rPr>
        <w:t xml:space="preserve"> 了解</w:t>
      </w:r>
      <w:r>
        <w:rPr>
          <w:rFonts w:ascii="Microsoft YaHei UI" w:hAnsi="Microsoft YaHei UI" w:hint="eastAsia"/>
          <w:sz w:val="20"/>
          <w:szCs w:val="21"/>
        </w:rPr>
        <w:t>HR知识的</w:t>
      </w:r>
      <w:r w:rsidR="00933AD2">
        <w:rPr>
          <w:rFonts w:ascii="Microsoft YaHei UI" w:hAnsi="Microsoft YaHei UI" w:hint="eastAsia"/>
          <w:sz w:val="20"/>
          <w:szCs w:val="21"/>
        </w:rPr>
        <w:t>知识库。</w:t>
      </w:r>
    </w:p>
    <w:p w:rsidR="00213801" w:rsidRDefault="00213801" w:rsidP="008462FF">
      <w:pPr>
        <w:spacing w:after="0" w:line="320" w:lineRule="exact"/>
        <w:ind w:leftChars="88" w:left="141"/>
        <w:jc w:val="both"/>
        <w:rPr>
          <w:rFonts w:ascii="隶书" w:eastAsia="隶书" w:hAnsi="微软雅黑"/>
          <w:b/>
          <w:color w:val="002060"/>
          <w:sz w:val="32"/>
          <w:szCs w:val="24"/>
        </w:rPr>
      </w:pPr>
    </w:p>
    <w:p w:rsidR="006B609E" w:rsidRDefault="006B609E" w:rsidP="008462FF">
      <w:pPr>
        <w:spacing w:after="0" w:line="320" w:lineRule="exact"/>
        <w:ind w:leftChars="88" w:left="141"/>
        <w:jc w:val="both"/>
        <w:rPr>
          <w:rFonts w:ascii="隶书" w:eastAsia="隶书" w:hAnsi="微软雅黑"/>
          <w:b/>
          <w:color w:val="002060"/>
          <w:sz w:val="32"/>
          <w:szCs w:val="24"/>
        </w:rPr>
      </w:pPr>
      <w:r w:rsidRPr="00495881">
        <w:rPr>
          <w:rFonts w:ascii="隶书" w:eastAsia="隶书" w:hAnsi="微软雅黑" w:hint="eastAsia"/>
          <w:b/>
          <w:color w:val="002060"/>
          <w:sz w:val="32"/>
          <w:szCs w:val="24"/>
        </w:rPr>
        <w:t>社保及公积金</w:t>
      </w:r>
    </w:p>
    <w:p w:rsidR="006B609E" w:rsidRPr="00495881" w:rsidRDefault="006B609E" w:rsidP="008462FF">
      <w:pPr>
        <w:spacing w:after="0" w:line="320" w:lineRule="exact"/>
        <w:ind w:leftChars="88" w:left="141"/>
        <w:jc w:val="both"/>
        <w:rPr>
          <w:rFonts w:ascii="微软雅黑" w:eastAsia="微软雅黑" w:hAnsi="微软雅黑"/>
          <w:b/>
          <w:color w:val="74CBC8"/>
          <w:sz w:val="20"/>
        </w:rPr>
      </w:pPr>
      <w:r w:rsidRPr="00495881">
        <w:rPr>
          <w:rFonts w:ascii="微软雅黑" w:eastAsia="微软雅黑" w:hAnsi="微软雅黑" w:hint="eastAsia"/>
          <w:b/>
          <w:color w:val="74CBC8"/>
          <w:sz w:val="20"/>
        </w:rPr>
        <w:t>社保办理：</w:t>
      </w:r>
    </w:p>
    <w:p w:rsidR="006B609E" w:rsidRPr="00495881" w:rsidRDefault="006B609E" w:rsidP="008462FF">
      <w:pPr>
        <w:spacing w:after="0" w:line="320" w:lineRule="exact"/>
        <w:ind w:leftChars="88" w:left="141"/>
        <w:jc w:val="both"/>
        <w:rPr>
          <w:rFonts w:ascii="微软雅黑" w:eastAsia="微软雅黑" w:hAnsi="微软雅黑"/>
          <w:b/>
          <w:color w:val="000000"/>
          <w:sz w:val="20"/>
        </w:rPr>
      </w:pPr>
      <w:r w:rsidRPr="00495881">
        <w:rPr>
          <w:rFonts w:ascii="微软雅黑" w:eastAsia="微软雅黑" w:hAnsi="微软雅黑" w:hint="eastAsia"/>
          <w:b/>
          <w:color w:val="000000"/>
          <w:sz w:val="20"/>
          <w:u w:val="single"/>
        </w:rPr>
        <w:t>北京社保办理：</w:t>
      </w:r>
      <w:r w:rsidRPr="00495881">
        <w:rPr>
          <w:rFonts w:ascii="微软雅黑" w:eastAsia="微软雅黑" w:hAnsi="微软雅黑" w:hint="eastAsia"/>
          <w:color w:val="000000"/>
          <w:sz w:val="20"/>
        </w:rPr>
        <w:t>首次缴纳社保人员需提供一寸白底照片电子版至相关负责人，转入人员由公司直接办理，无须提供其他资料；</w:t>
      </w:r>
    </w:p>
    <w:p w:rsidR="006B609E" w:rsidRPr="00495881" w:rsidRDefault="006B609E" w:rsidP="008462FF">
      <w:pPr>
        <w:spacing w:after="0" w:line="320" w:lineRule="exact"/>
        <w:ind w:leftChars="88" w:left="141"/>
        <w:jc w:val="both"/>
        <w:rPr>
          <w:rFonts w:ascii="微软雅黑" w:eastAsia="微软雅黑" w:hAnsi="微软雅黑"/>
          <w:color w:val="000000"/>
          <w:sz w:val="20"/>
        </w:rPr>
      </w:pPr>
      <w:r w:rsidRPr="00495881">
        <w:rPr>
          <w:rFonts w:ascii="微软雅黑" w:eastAsia="微软雅黑" w:hAnsi="微软雅黑"/>
          <w:b/>
          <w:color w:val="000000"/>
          <w:sz w:val="20"/>
          <w:u w:val="single"/>
        </w:rPr>
        <w:t>外地社保办理</w:t>
      </w:r>
      <w:r w:rsidRPr="00495881">
        <w:rPr>
          <w:rFonts w:ascii="微软雅黑" w:eastAsia="微软雅黑" w:hAnsi="微软雅黑" w:hint="eastAsia"/>
          <w:b/>
          <w:color w:val="000000"/>
          <w:sz w:val="20"/>
          <w:u w:val="single"/>
        </w:rPr>
        <w:t>：</w:t>
      </w:r>
      <w:r w:rsidRPr="00495881">
        <w:rPr>
          <w:rFonts w:ascii="微软雅黑" w:eastAsia="微软雅黑" w:hAnsi="微软雅黑" w:hint="eastAsia"/>
          <w:color w:val="000000"/>
          <w:sz w:val="20"/>
        </w:rPr>
        <w:t>按当地</w:t>
      </w:r>
      <w:proofErr w:type="gramStart"/>
      <w:r w:rsidRPr="00495881">
        <w:rPr>
          <w:rFonts w:ascii="微软雅黑" w:eastAsia="微软雅黑" w:hAnsi="微软雅黑" w:hint="eastAsia"/>
          <w:color w:val="000000"/>
          <w:sz w:val="20"/>
        </w:rPr>
        <w:t>办理员</w:t>
      </w:r>
      <w:proofErr w:type="gramEnd"/>
      <w:r w:rsidRPr="00495881">
        <w:rPr>
          <w:rFonts w:ascii="微软雅黑" w:eastAsia="微软雅黑" w:hAnsi="微软雅黑" w:hint="eastAsia"/>
          <w:color w:val="000000"/>
          <w:sz w:val="20"/>
        </w:rPr>
        <w:t>通知要求上交相关资料办理；</w:t>
      </w:r>
    </w:p>
    <w:p w:rsidR="006B609E" w:rsidRPr="00495881" w:rsidRDefault="006B609E" w:rsidP="008462FF">
      <w:pPr>
        <w:spacing w:after="0" w:line="320" w:lineRule="exact"/>
        <w:ind w:leftChars="88" w:left="141"/>
        <w:jc w:val="both"/>
        <w:rPr>
          <w:rFonts w:ascii="微软雅黑" w:eastAsia="微软雅黑" w:hAnsi="微软雅黑"/>
          <w:color w:val="000000"/>
          <w:sz w:val="20"/>
        </w:rPr>
      </w:pPr>
      <w:r w:rsidRPr="00495881">
        <w:rPr>
          <w:rFonts w:ascii="微软雅黑" w:eastAsia="微软雅黑" w:hAnsi="微软雅黑" w:hint="eastAsia"/>
          <w:b/>
          <w:color w:val="000000"/>
          <w:sz w:val="20"/>
          <w:u w:val="single"/>
        </w:rPr>
        <w:t>社保卡领取：</w:t>
      </w:r>
      <w:r w:rsidRPr="00495881">
        <w:rPr>
          <w:rFonts w:ascii="微软雅黑" w:eastAsia="微软雅黑" w:hAnsi="微软雅黑" w:hint="eastAsia"/>
          <w:color w:val="000000"/>
          <w:sz w:val="20"/>
        </w:rPr>
        <w:t>由公司通知领取；</w:t>
      </w:r>
    </w:p>
    <w:p w:rsidR="006B609E" w:rsidRPr="00495881" w:rsidRDefault="006B609E" w:rsidP="008462FF">
      <w:pPr>
        <w:spacing w:after="0" w:line="320" w:lineRule="exact"/>
        <w:ind w:leftChars="88" w:left="141"/>
        <w:jc w:val="both"/>
        <w:rPr>
          <w:rFonts w:ascii="微软雅黑" w:eastAsia="微软雅黑" w:hAnsi="微软雅黑"/>
          <w:b/>
          <w:color w:val="74CBC8"/>
          <w:sz w:val="20"/>
        </w:rPr>
      </w:pPr>
      <w:r w:rsidRPr="00495881">
        <w:rPr>
          <w:rFonts w:ascii="微软雅黑" w:eastAsia="微软雅黑" w:hAnsi="微软雅黑" w:hint="eastAsia"/>
          <w:b/>
          <w:color w:val="74CBC8"/>
          <w:sz w:val="20"/>
        </w:rPr>
        <w:t>公积金办理：</w:t>
      </w:r>
    </w:p>
    <w:p w:rsidR="006B609E" w:rsidRPr="00495881" w:rsidRDefault="006B609E" w:rsidP="008462FF">
      <w:pPr>
        <w:spacing w:after="0" w:line="320" w:lineRule="exact"/>
        <w:ind w:leftChars="88" w:left="141"/>
        <w:jc w:val="both"/>
        <w:rPr>
          <w:rFonts w:ascii="微软雅黑" w:eastAsia="微软雅黑" w:hAnsi="微软雅黑"/>
          <w:b/>
          <w:color w:val="000000"/>
          <w:sz w:val="20"/>
          <w:u w:val="single"/>
        </w:rPr>
      </w:pPr>
      <w:r w:rsidRPr="00495881">
        <w:rPr>
          <w:rFonts w:ascii="微软雅黑" w:eastAsia="微软雅黑" w:hAnsi="微软雅黑" w:hint="eastAsia"/>
          <w:b/>
          <w:color w:val="000000"/>
          <w:sz w:val="20"/>
          <w:u w:val="single"/>
        </w:rPr>
        <w:t>北京公积金办理：</w:t>
      </w:r>
      <w:r w:rsidRPr="00495881">
        <w:rPr>
          <w:rFonts w:ascii="微软雅黑" w:eastAsia="微软雅黑" w:hAnsi="微软雅黑" w:hint="eastAsia"/>
          <w:color w:val="000000"/>
          <w:sz w:val="20"/>
        </w:rPr>
        <w:t>无需提供材料；如上家公积金与公司托收时间一致，则无法当月上社保，公司将于下个月进行补缴；</w:t>
      </w:r>
    </w:p>
    <w:p w:rsidR="006B609E" w:rsidRPr="00495881" w:rsidRDefault="006B609E" w:rsidP="008462FF">
      <w:pPr>
        <w:spacing w:after="0" w:line="320" w:lineRule="exact"/>
        <w:ind w:leftChars="88" w:left="141"/>
        <w:jc w:val="both"/>
        <w:rPr>
          <w:rFonts w:ascii="微软雅黑" w:eastAsia="微软雅黑" w:hAnsi="微软雅黑"/>
          <w:color w:val="000000"/>
          <w:sz w:val="20"/>
        </w:rPr>
      </w:pPr>
      <w:r w:rsidRPr="00495881">
        <w:rPr>
          <w:rFonts w:ascii="微软雅黑" w:eastAsia="微软雅黑" w:hAnsi="微软雅黑"/>
          <w:b/>
          <w:color w:val="000000"/>
          <w:sz w:val="20"/>
          <w:u w:val="single"/>
        </w:rPr>
        <w:t>外地</w:t>
      </w:r>
      <w:r w:rsidRPr="00495881">
        <w:rPr>
          <w:rFonts w:ascii="微软雅黑" w:eastAsia="微软雅黑" w:hAnsi="微软雅黑" w:hint="eastAsia"/>
          <w:b/>
          <w:color w:val="000000"/>
          <w:sz w:val="20"/>
          <w:u w:val="single"/>
        </w:rPr>
        <w:t>公积金</w:t>
      </w:r>
      <w:r w:rsidRPr="00495881">
        <w:rPr>
          <w:rFonts w:ascii="微软雅黑" w:eastAsia="微软雅黑" w:hAnsi="微软雅黑"/>
          <w:b/>
          <w:color w:val="000000"/>
          <w:sz w:val="20"/>
          <w:u w:val="single"/>
        </w:rPr>
        <w:t>办理</w:t>
      </w:r>
      <w:r w:rsidRPr="00495881">
        <w:rPr>
          <w:rFonts w:ascii="微软雅黑" w:eastAsia="微软雅黑" w:hAnsi="微软雅黑" w:hint="eastAsia"/>
          <w:b/>
          <w:color w:val="000000"/>
          <w:sz w:val="20"/>
          <w:u w:val="single"/>
        </w:rPr>
        <w:t>：</w:t>
      </w:r>
      <w:r w:rsidRPr="00495881">
        <w:rPr>
          <w:rFonts w:ascii="微软雅黑" w:eastAsia="微软雅黑" w:hAnsi="微软雅黑" w:hint="eastAsia"/>
          <w:color w:val="000000"/>
          <w:sz w:val="20"/>
        </w:rPr>
        <w:t>按当地</w:t>
      </w:r>
      <w:proofErr w:type="gramStart"/>
      <w:r w:rsidRPr="00495881">
        <w:rPr>
          <w:rFonts w:ascii="微软雅黑" w:eastAsia="微软雅黑" w:hAnsi="微软雅黑" w:hint="eastAsia"/>
          <w:color w:val="000000"/>
          <w:sz w:val="20"/>
        </w:rPr>
        <w:t>办理员</w:t>
      </w:r>
      <w:proofErr w:type="gramEnd"/>
      <w:r w:rsidRPr="00495881">
        <w:rPr>
          <w:rFonts w:ascii="微软雅黑" w:eastAsia="微软雅黑" w:hAnsi="微软雅黑" w:hint="eastAsia"/>
          <w:color w:val="000000"/>
          <w:sz w:val="20"/>
        </w:rPr>
        <w:t>通知要求上交相关资料办理；</w:t>
      </w:r>
    </w:p>
    <w:p w:rsidR="006B609E" w:rsidRDefault="006B609E" w:rsidP="008462FF">
      <w:pPr>
        <w:spacing w:after="0" w:line="320" w:lineRule="exact"/>
        <w:ind w:leftChars="88" w:left="141"/>
        <w:jc w:val="both"/>
        <w:rPr>
          <w:rFonts w:ascii="微软雅黑" w:eastAsia="微软雅黑" w:hAnsi="微软雅黑"/>
          <w:color w:val="000000"/>
          <w:sz w:val="20"/>
        </w:rPr>
      </w:pPr>
      <w:r w:rsidRPr="00495881">
        <w:rPr>
          <w:rFonts w:ascii="微软雅黑" w:eastAsia="微软雅黑" w:hAnsi="微软雅黑" w:hint="eastAsia"/>
          <w:b/>
          <w:color w:val="000000"/>
          <w:sz w:val="20"/>
          <w:u w:val="single"/>
        </w:rPr>
        <w:t>公积金联名卡领取：</w:t>
      </w:r>
      <w:r w:rsidRPr="00495881">
        <w:rPr>
          <w:rFonts w:ascii="微软雅黑" w:eastAsia="微软雅黑" w:hAnsi="微软雅黑" w:hint="eastAsia"/>
          <w:color w:val="000000"/>
          <w:sz w:val="20"/>
        </w:rPr>
        <w:t>自行持身份证去银行办理，银行包括：招商银行、建设银行、交通银行等；</w:t>
      </w:r>
    </w:p>
    <w:p w:rsidR="00D924E7" w:rsidRDefault="00D924E7" w:rsidP="008462FF">
      <w:pPr>
        <w:spacing w:after="0" w:line="320" w:lineRule="exact"/>
        <w:jc w:val="both"/>
        <w:rPr>
          <w:rFonts w:ascii="隶书" w:eastAsia="隶书" w:hAnsi="微软雅黑" w:cs="宋体"/>
          <w:b/>
          <w:color w:val="002060"/>
          <w:kern w:val="0"/>
          <w:sz w:val="32"/>
          <w:szCs w:val="24"/>
          <w:bdr w:val="none" w:sz="0" w:space="0" w:color="auto" w:frame="1"/>
        </w:rPr>
      </w:pPr>
    </w:p>
    <w:p w:rsidR="00D924E7" w:rsidRPr="00D924E7" w:rsidRDefault="00D924E7" w:rsidP="008462FF">
      <w:pPr>
        <w:spacing w:after="0" w:line="320" w:lineRule="exact"/>
        <w:ind w:firstLineChars="50" w:firstLine="161"/>
        <w:jc w:val="both"/>
        <w:rPr>
          <w:rFonts w:ascii="微软雅黑" w:eastAsia="微软雅黑" w:hAnsi="微软雅黑" w:cs="宋体"/>
          <w:b/>
          <w:color w:val="002060"/>
          <w:kern w:val="0"/>
          <w:sz w:val="32"/>
          <w:szCs w:val="24"/>
          <w:bdr w:val="none" w:sz="0" w:space="0" w:color="auto" w:frame="1"/>
        </w:rPr>
      </w:pPr>
      <w:r w:rsidRPr="00D924E7">
        <w:rPr>
          <w:rFonts w:ascii="隶书" w:eastAsia="隶书" w:hAnsi="微软雅黑" w:cs="宋体" w:hint="eastAsia"/>
          <w:b/>
          <w:color w:val="002060"/>
          <w:kern w:val="0"/>
          <w:sz w:val="32"/>
          <w:szCs w:val="24"/>
          <w:bdr w:val="none" w:sz="0" w:space="0" w:color="auto" w:frame="1"/>
        </w:rPr>
        <w:t>补充商业保险</w:t>
      </w:r>
    </w:p>
    <w:p w:rsidR="00D924E7" w:rsidRPr="00D924E7" w:rsidRDefault="00D924E7" w:rsidP="008462FF">
      <w:pPr>
        <w:spacing w:after="0" w:line="320" w:lineRule="exact"/>
        <w:ind w:leftChars="88" w:left="141" w:firstLineChars="7" w:firstLine="14"/>
        <w:jc w:val="both"/>
        <w:rPr>
          <w:rFonts w:ascii="微软雅黑" w:eastAsia="微软雅黑" w:hAnsi="微软雅黑" w:cs="宋体"/>
          <w:b/>
          <w:color w:val="auto"/>
          <w:kern w:val="0"/>
          <w:sz w:val="20"/>
          <w:bdr w:val="none" w:sz="0" w:space="0" w:color="auto" w:frame="1"/>
        </w:rPr>
      </w:pPr>
      <w:r w:rsidRPr="00D924E7">
        <w:rPr>
          <w:rFonts w:ascii="微软雅黑" w:eastAsia="微软雅黑" w:hAnsi="微软雅黑" w:cs="宋体" w:hint="eastAsia"/>
          <w:b/>
          <w:color w:val="000000"/>
          <w:kern w:val="0"/>
          <w:sz w:val="20"/>
          <w:bdr w:val="none" w:sz="0" w:space="0" w:color="auto" w:frame="1"/>
        </w:rPr>
        <w:t>补充商业保险种类：</w:t>
      </w:r>
      <w:r w:rsidRPr="00D924E7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员工补充医疗&amp;人身险，子女补充医疗保险及多种自费险可选；</w:t>
      </w:r>
    </w:p>
    <w:p w:rsidR="0025099B" w:rsidRDefault="00D924E7" w:rsidP="008462FF">
      <w:pPr>
        <w:tabs>
          <w:tab w:val="left" w:pos="214"/>
          <w:tab w:val="left" w:pos="355"/>
        </w:tabs>
        <w:spacing w:after="0" w:line="320" w:lineRule="exact"/>
        <w:ind w:leftChars="88" w:left="141" w:firstLineChars="7" w:firstLine="14"/>
        <w:rPr>
          <w:rFonts w:ascii="微软雅黑" w:eastAsia="微软雅黑" w:hAnsi="微软雅黑" w:cs="宋体"/>
          <w:kern w:val="0"/>
          <w:sz w:val="20"/>
          <w:bdr w:val="none" w:sz="0" w:space="0" w:color="auto" w:frame="1"/>
        </w:rPr>
      </w:pPr>
      <w:r w:rsidRPr="00D924E7">
        <w:rPr>
          <w:rFonts w:ascii="微软雅黑" w:eastAsia="微软雅黑" w:hAnsi="微软雅黑" w:cs="宋体" w:hint="eastAsia"/>
          <w:b/>
          <w:color w:val="000000"/>
          <w:kern w:val="0"/>
          <w:sz w:val="20"/>
          <w:bdr w:val="none" w:sz="0" w:space="0" w:color="auto" w:frame="1"/>
        </w:rPr>
        <w:t>补充商业保险办理：</w:t>
      </w:r>
      <w:r w:rsidRPr="00D924E7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入职后公司为每位员工自动参保;子女需在</w:t>
      </w:r>
      <w:r w:rsidRPr="00241E64">
        <w:rPr>
          <w:rFonts w:ascii="微软雅黑" w:eastAsia="微软雅黑" w:hAnsi="微软雅黑" w:cs="宋体" w:hint="eastAsia"/>
          <w:color w:val="000000"/>
          <w:kern w:val="0"/>
          <w:sz w:val="20"/>
          <w:highlight w:val="yellow"/>
          <w:bdr w:val="none" w:sz="0" w:space="0" w:color="auto" w:frame="1"/>
        </w:rPr>
        <w:t>入职45天内</w:t>
      </w:r>
      <w:r w:rsidRPr="00D924E7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通过手机端阿里</w:t>
      </w:r>
      <w:proofErr w:type="gramStart"/>
      <w:r w:rsidRPr="00D924E7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内外(</w:t>
      </w:r>
      <w:proofErr w:type="gramEnd"/>
      <w:r w:rsidRPr="00D924E7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↓)-更多-商业保险中登记子女信息方可生效</w:t>
      </w:r>
      <w:r w:rsidR="005126DC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，</w:t>
      </w:r>
      <w:r w:rsidR="005126DC" w:rsidRPr="005126DC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父母及</w:t>
      </w:r>
      <w:r w:rsidR="005126DC" w:rsidRPr="005126DC">
        <w:rPr>
          <w:rFonts w:ascii="微软雅黑" w:eastAsia="微软雅黑" w:hAnsi="微软雅黑" w:cs="宋体"/>
          <w:color w:val="000000"/>
          <w:kern w:val="0"/>
          <w:sz w:val="20"/>
          <w:bdr w:val="none" w:sz="0" w:space="0" w:color="auto" w:frame="1"/>
        </w:rPr>
        <w:t>配偶自费</w:t>
      </w:r>
      <w:r w:rsidR="005126DC" w:rsidRPr="005126DC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险</w:t>
      </w:r>
      <w:r w:rsidR="005126DC" w:rsidRPr="005126DC">
        <w:rPr>
          <w:rFonts w:ascii="微软雅黑" w:eastAsia="微软雅黑" w:hAnsi="微软雅黑" w:cs="宋体"/>
          <w:color w:val="000000"/>
          <w:kern w:val="0"/>
          <w:sz w:val="20"/>
          <w:bdr w:val="none" w:sz="0" w:space="0" w:color="auto" w:frame="1"/>
        </w:rPr>
        <w:t>也可在入职</w:t>
      </w:r>
      <w:r w:rsidR="005126DC" w:rsidRPr="005126DC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45天内</w:t>
      </w:r>
      <w:r w:rsidR="005126DC">
        <w:rPr>
          <w:rFonts w:ascii="微软雅黑" w:eastAsia="微软雅黑" w:hAnsi="微软雅黑" w:cs="宋体"/>
          <w:color w:val="000000"/>
          <w:kern w:val="0"/>
          <w:sz w:val="20"/>
          <w:bdr w:val="none" w:sz="0" w:space="0" w:color="auto" w:frame="1"/>
        </w:rPr>
        <w:t>购买</w:t>
      </w:r>
      <w:r w:rsidR="005126DC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。</w:t>
      </w:r>
      <w:r w:rsidRPr="00D924E7">
        <w:rPr>
          <w:rFonts w:ascii="微软雅黑" w:eastAsia="微软雅黑" w:hAnsi="微软雅黑" w:cs="宋体" w:hint="eastAsia"/>
          <w:kern w:val="0"/>
          <w:sz w:val="20"/>
          <w:bdr w:val="none" w:sz="0" w:space="0" w:color="auto" w:frame="1"/>
        </w:rPr>
        <w:t xml:space="preserve">   </w:t>
      </w:r>
    </w:p>
    <w:p w:rsidR="008462FF" w:rsidRDefault="008462FF" w:rsidP="008462FF">
      <w:pPr>
        <w:tabs>
          <w:tab w:val="left" w:pos="214"/>
          <w:tab w:val="left" w:pos="355"/>
        </w:tabs>
        <w:spacing w:after="0" w:line="320" w:lineRule="exact"/>
        <w:ind w:leftChars="88" w:left="141" w:firstLineChars="7" w:firstLine="14"/>
        <w:jc w:val="center"/>
        <w:rPr>
          <w:rFonts w:ascii="微软雅黑" w:eastAsia="微软雅黑" w:hAnsi="微软雅黑" w:cs="宋体"/>
          <w:b/>
          <w:color w:val="auto"/>
          <w:kern w:val="0"/>
          <w:sz w:val="20"/>
          <w:bdr w:val="none" w:sz="0" w:space="0" w:color="auto" w:frame="1"/>
        </w:rPr>
      </w:pPr>
      <w:r w:rsidRPr="0025099B">
        <w:rPr>
          <w:rFonts w:ascii="微软雅黑" w:eastAsia="微软雅黑" w:hAnsi="微软雅黑" w:cs="宋体"/>
          <w:noProof/>
          <w:kern w:val="0"/>
          <w:sz w:val="20"/>
          <w:bdr w:val="none" w:sz="0" w:space="0" w:color="auto" w:frame="1"/>
        </w:rPr>
        <w:drawing>
          <wp:anchor distT="0" distB="0" distL="114300" distR="114300" simplePos="0" relativeHeight="251667456" behindDoc="0" locked="0" layoutInCell="1" allowOverlap="1" wp14:anchorId="4530DFD1" wp14:editId="7F071EBA">
            <wp:simplePos x="0" y="0"/>
            <wp:positionH relativeFrom="column">
              <wp:posOffset>2604135</wp:posOffset>
            </wp:positionH>
            <wp:positionV relativeFrom="paragraph">
              <wp:posOffset>9525</wp:posOffset>
            </wp:positionV>
            <wp:extent cx="752475" cy="711835"/>
            <wp:effectExtent l="0" t="0" r="9525" b="0"/>
            <wp:wrapSquare wrapText="bothSides"/>
            <wp:docPr id="11" name="图片 11" descr="http://hrwebsite.autonavi.com/newcms/gallary/upload_images/92_172_1442305695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rwebsite.autonavi.com/newcms/gallary/upload_images/92_172_144230569592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62FF" w:rsidRDefault="008462FF" w:rsidP="008462FF">
      <w:pPr>
        <w:tabs>
          <w:tab w:val="left" w:pos="214"/>
          <w:tab w:val="left" w:pos="355"/>
        </w:tabs>
        <w:spacing w:after="0" w:line="320" w:lineRule="exact"/>
        <w:ind w:leftChars="88" w:left="141" w:firstLineChars="7" w:firstLine="14"/>
        <w:jc w:val="center"/>
        <w:rPr>
          <w:rFonts w:ascii="微软雅黑" w:eastAsia="微软雅黑" w:hAnsi="微软雅黑" w:cs="宋体"/>
          <w:b/>
          <w:color w:val="auto"/>
          <w:kern w:val="0"/>
          <w:sz w:val="20"/>
          <w:bdr w:val="none" w:sz="0" w:space="0" w:color="auto" w:frame="1"/>
        </w:rPr>
      </w:pPr>
    </w:p>
    <w:p w:rsidR="008462FF" w:rsidRDefault="008462FF" w:rsidP="008462FF">
      <w:pPr>
        <w:tabs>
          <w:tab w:val="left" w:pos="214"/>
          <w:tab w:val="left" w:pos="355"/>
        </w:tabs>
        <w:spacing w:after="0" w:line="320" w:lineRule="exact"/>
        <w:ind w:leftChars="88" w:left="141" w:firstLineChars="7" w:firstLine="14"/>
        <w:jc w:val="center"/>
        <w:rPr>
          <w:rFonts w:ascii="微软雅黑" w:eastAsia="微软雅黑" w:hAnsi="微软雅黑" w:cs="宋体"/>
          <w:b/>
          <w:color w:val="auto"/>
          <w:kern w:val="0"/>
          <w:sz w:val="20"/>
          <w:bdr w:val="none" w:sz="0" w:space="0" w:color="auto" w:frame="1"/>
        </w:rPr>
      </w:pPr>
    </w:p>
    <w:p w:rsidR="0025099B" w:rsidRPr="0025099B" w:rsidRDefault="0025099B" w:rsidP="008462FF">
      <w:pPr>
        <w:tabs>
          <w:tab w:val="left" w:pos="214"/>
          <w:tab w:val="left" w:pos="355"/>
        </w:tabs>
        <w:spacing w:after="0" w:line="320" w:lineRule="exact"/>
        <w:ind w:leftChars="88" w:left="141" w:firstLineChars="7" w:firstLine="14"/>
        <w:jc w:val="center"/>
        <w:rPr>
          <w:rFonts w:ascii="微软雅黑" w:eastAsia="微软雅黑" w:hAnsi="微软雅黑" w:cs="宋体"/>
          <w:b/>
          <w:color w:val="auto"/>
          <w:kern w:val="0"/>
          <w:sz w:val="20"/>
          <w:bdr w:val="none" w:sz="0" w:space="0" w:color="auto" w:frame="1"/>
        </w:rPr>
      </w:pPr>
      <w:bookmarkStart w:id="0" w:name="_GoBack"/>
      <w:bookmarkEnd w:id="0"/>
    </w:p>
    <w:p w:rsidR="00D924E7" w:rsidRPr="00D924E7" w:rsidRDefault="00D924E7" w:rsidP="00225654">
      <w:pPr>
        <w:spacing w:after="0" w:line="320" w:lineRule="exact"/>
        <w:jc w:val="both"/>
        <w:rPr>
          <w:rFonts w:ascii="微软雅黑" w:eastAsia="微软雅黑" w:hAnsi="微软雅黑" w:cs="宋体"/>
          <w:color w:val="auto"/>
          <w:kern w:val="0"/>
          <w:sz w:val="20"/>
          <w:bdr w:val="none" w:sz="0" w:space="0" w:color="auto" w:frame="1"/>
        </w:rPr>
      </w:pPr>
      <w:r w:rsidRPr="00D924E7">
        <w:rPr>
          <w:rFonts w:ascii="微软雅黑" w:eastAsia="微软雅黑" w:hAnsi="微软雅黑" w:cs="宋体" w:hint="eastAsia"/>
          <w:b/>
          <w:color w:val="000000"/>
          <w:kern w:val="0"/>
          <w:sz w:val="20"/>
          <w:bdr w:val="none" w:sz="0" w:space="0" w:color="auto" w:frame="1"/>
        </w:rPr>
        <w:t>理赔时限：</w:t>
      </w:r>
      <w:r w:rsidR="00241E64" w:rsidRPr="00241E64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每年</w:t>
      </w:r>
      <w:r w:rsidR="00241E64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承</w:t>
      </w:r>
      <w:r w:rsidR="00241E64" w:rsidRPr="00241E64">
        <w:rPr>
          <w:rFonts w:ascii="微软雅黑" w:eastAsia="微软雅黑" w:hAnsi="微软雅黑" w:cs="宋体"/>
          <w:color w:val="000000"/>
          <w:kern w:val="0"/>
          <w:sz w:val="20"/>
          <w:bdr w:val="none" w:sz="0" w:space="0" w:color="auto" w:frame="1"/>
        </w:rPr>
        <w:t>保期为</w:t>
      </w:r>
      <w:r w:rsidRPr="00D924E7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每年7月1日至次年6月30日</w:t>
      </w:r>
      <w:r w:rsidR="00241E64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(新</w:t>
      </w:r>
      <w:r w:rsidR="00241E64">
        <w:rPr>
          <w:rFonts w:ascii="微软雅黑" w:eastAsia="微软雅黑" w:hAnsi="微软雅黑" w:cs="宋体"/>
          <w:color w:val="000000"/>
          <w:kern w:val="0"/>
          <w:sz w:val="20"/>
          <w:bdr w:val="none" w:sz="0" w:space="0" w:color="auto" w:frame="1"/>
        </w:rPr>
        <w:t>员工为</w:t>
      </w:r>
      <w:proofErr w:type="gramStart"/>
      <w:r w:rsidR="00241E64">
        <w:rPr>
          <w:rFonts w:ascii="微软雅黑" w:eastAsia="微软雅黑" w:hAnsi="微软雅黑" w:cs="宋体"/>
          <w:color w:val="000000"/>
          <w:kern w:val="0"/>
          <w:sz w:val="20"/>
          <w:bdr w:val="none" w:sz="0" w:space="0" w:color="auto" w:frame="1"/>
        </w:rPr>
        <w:t>入职日起到</w:t>
      </w:r>
      <w:proofErr w:type="gramEnd"/>
      <w:r w:rsidR="00241E64">
        <w:rPr>
          <w:rFonts w:ascii="微软雅黑" w:eastAsia="微软雅黑" w:hAnsi="微软雅黑" w:cs="宋体"/>
          <w:color w:val="000000"/>
          <w:kern w:val="0"/>
          <w:sz w:val="20"/>
          <w:bdr w:val="none" w:sz="0" w:space="0" w:color="auto" w:frame="1"/>
        </w:rPr>
        <w:t>次年</w:t>
      </w:r>
      <w:r w:rsidR="00241E64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6月30日</w:t>
      </w:r>
      <w:r w:rsidR="00241E64">
        <w:rPr>
          <w:rFonts w:ascii="微软雅黑" w:eastAsia="微软雅黑" w:hAnsi="微软雅黑" w:cs="宋体"/>
          <w:color w:val="000000"/>
          <w:kern w:val="0"/>
          <w:sz w:val="20"/>
          <w:bdr w:val="none" w:sz="0" w:space="0" w:color="auto" w:frame="1"/>
        </w:rPr>
        <w:t>)</w:t>
      </w:r>
    </w:p>
    <w:p w:rsidR="00D924E7" w:rsidRPr="00D924E7" w:rsidRDefault="00D924E7" w:rsidP="008462FF">
      <w:pPr>
        <w:tabs>
          <w:tab w:val="left" w:pos="0"/>
        </w:tabs>
        <w:spacing w:after="0" w:line="320" w:lineRule="exact"/>
        <w:ind w:leftChars="88" w:left="141" w:firstLineChars="7" w:firstLine="14"/>
        <w:jc w:val="both"/>
        <w:rPr>
          <w:rFonts w:ascii="微软雅黑" w:eastAsia="微软雅黑" w:hAnsi="微软雅黑" w:cs="宋体"/>
          <w:color w:val="auto"/>
          <w:kern w:val="0"/>
          <w:sz w:val="20"/>
          <w:bdr w:val="none" w:sz="0" w:space="0" w:color="auto" w:frame="1"/>
        </w:rPr>
      </w:pPr>
      <w:r w:rsidRPr="00D924E7">
        <w:rPr>
          <w:rFonts w:ascii="微软雅黑" w:eastAsia="微软雅黑" w:hAnsi="微软雅黑" w:cs="宋体" w:hint="eastAsia"/>
          <w:b/>
          <w:color w:val="000000"/>
          <w:kern w:val="0"/>
          <w:sz w:val="20"/>
          <w:bdr w:val="none" w:sz="0" w:space="0" w:color="auto" w:frame="1"/>
        </w:rPr>
        <w:lastRenderedPageBreak/>
        <w:t>理赔比例：</w:t>
      </w:r>
      <w:r w:rsidRPr="00D924E7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零元起付,日次限额600元,员工理赔比例80%，子女理赔比例50%；</w:t>
      </w:r>
    </w:p>
    <w:p w:rsidR="00D924E7" w:rsidRPr="00D924E7" w:rsidRDefault="00D924E7" w:rsidP="008462FF">
      <w:pPr>
        <w:spacing w:after="0" w:line="320" w:lineRule="exact"/>
        <w:ind w:leftChars="88" w:left="141" w:firstLineChars="7" w:firstLine="14"/>
        <w:jc w:val="both"/>
        <w:rPr>
          <w:rFonts w:ascii="微软雅黑" w:eastAsia="微软雅黑" w:hAnsi="微软雅黑" w:cs="宋体"/>
          <w:b/>
          <w:color w:val="000000"/>
          <w:kern w:val="0"/>
          <w:sz w:val="20"/>
          <w:bdr w:val="none" w:sz="0" w:space="0" w:color="auto" w:frame="1"/>
        </w:rPr>
      </w:pPr>
      <w:r w:rsidRPr="00D924E7">
        <w:rPr>
          <w:rFonts w:ascii="微软雅黑" w:eastAsia="微软雅黑" w:hAnsi="微软雅黑" w:cs="宋体" w:hint="eastAsia"/>
          <w:b/>
          <w:color w:val="000000"/>
          <w:kern w:val="0"/>
          <w:sz w:val="20"/>
          <w:bdr w:val="none" w:sz="0" w:space="0" w:color="auto" w:frame="1"/>
        </w:rPr>
        <w:t>理赔范围：</w:t>
      </w:r>
    </w:p>
    <w:p w:rsidR="00D924E7" w:rsidRPr="00D924E7" w:rsidRDefault="00D924E7" w:rsidP="008462FF">
      <w:pPr>
        <w:spacing w:after="0" w:line="320" w:lineRule="exact"/>
        <w:ind w:leftChars="88" w:left="141" w:firstLineChars="7" w:firstLine="14"/>
        <w:jc w:val="both"/>
        <w:rPr>
          <w:rFonts w:ascii="微软雅黑" w:eastAsia="微软雅黑" w:hAnsi="微软雅黑" w:cs="宋体"/>
          <w:color w:val="000000"/>
          <w:kern w:val="0"/>
          <w:sz w:val="20"/>
          <w:bdr w:val="none" w:sz="0" w:space="0" w:color="auto" w:frame="1"/>
        </w:rPr>
      </w:pPr>
      <w:r w:rsidRPr="00D924E7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 xml:space="preserve">1、需先经过社保实时结算方可申请理赔； </w:t>
      </w:r>
    </w:p>
    <w:p w:rsidR="00D924E7" w:rsidRPr="00D924E7" w:rsidRDefault="00D924E7" w:rsidP="008462FF">
      <w:pPr>
        <w:tabs>
          <w:tab w:val="left" w:pos="337"/>
        </w:tabs>
        <w:spacing w:after="0" w:line="320" w:lineRule="exact"/>
        <w:ind w:leftChars="88" w:left="141" w:firstLineChars="7" w:firstLine="14"/>
        <w:jc w:val="both"/>
        <w:rPr>
          <w:rFonts w:ascii="微软雅黑" w:eastAsia="微软雅黑" w:hAnsi="微软雅黑" w:cs="宋体"/>
          <w:color w:val="000000"/>
          <w:kern w:val="0"/>
          <w:sz w:val="20"/>
          <w:bdr w:val="none" w:sz="0" w:space="0" w:color="auto" w:frame="1"/>
        </w:rPr>
      </w:pPr>
      <w:r w:rsidRPr="00D924E7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2、甲乙类药品80%,丙类50%；</w:t>
      </w:r>
    </w:p>
    <w:p w:rsidR="00D924E7" w:rsidRPr="00D924E7" w:rsidRDefault="00D924E7" w:rsidP="008462FF">
      <w:pPr>
        <w:spacing w:after="0" w:line="320" w:lineRule="exact"/>
        <w:ind w:leftChars="88" w:left="141" w:firstLineChars="7" w:firstLine="14"/>
        <w:rPr>
          <w:rFonts w:ascii="微软雅黑" w:eastAsia="微软雅黑" w:hAnsi="微软雅黑" w:cs="宋体"/>
          <w:b/>
          <w:color w:val="000000"/>
          <w:kern w:val="0"/>
          <w:sz w:val="20"/>
          <w:bdr w:val="none" w:sz="0" w:space="0" w:color="auto" w:frame="1"/>
        </w:rPr>
      </w:pPr>
      <w:r w:rsidRPr="00D924E7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3、住院每日最高理赔限额为80元.</w:t>
      </w:r>
    </w:p>
    <w:p w:rsidR="00D924E7" w:rsidRPr="00D924E7" w:rsidRDefault="00D924E7" w:rsidP="008462FF">
      <w:pPr>
        <w:spacing w:after="0" w:line="320" w:lineRule="exact"/>
        <w:ind w:leftChars="88" w:left="141" w:firstLineChars="7" w:firstLine="14"/>
        <w:rPr>
          <w:rFonts w:ascii="微软雅黑" w:eastAsia="微软雅黑" w:hAnsi="微软雅黑" w:cs="宋体"/>
          <w:b/>
          <w:color w:val="000000"/>
          <w:kern w:val="0"/>
          <w:sz w:val="20"/>
          <w:bdr w:val="none" w:sz="0" w:space="0" w:color="auto" w:frame="1"/>
        </w:rPr>
      </w:pPr>
      <w:r w:rsidRPr="00D924E7">
        <w:rPr>
          <w:rFonts w:ascii="微软雅黑" w:eastAsia="微软雅黑" w:hAnsi="微软雅黑" w:cs="宋体" w:hint="eastAsia"/>
          <w:b/>
          <w:color w:val="000000"/>
          <w:kern w:val="0"/>
          <w:sz w:val="20"/>
          <w:bdr w:val="none" w:sz="0" w:space="0" w:color="auto" w:frame="1"/>
        </w:rPr>
        <w:t>理赔方式：</w:t>
      </w:r>
    </w:p>
    <w:p w:rsidR="00D924E7" w:rsidRPr="00D924E7" w:rsidRDefault="00D924E7" w:rsidP="008462FF">
      <w:pPr>
        <w:spacing w:after="0" w:line="320" w:lineRule="exact"/>
        <w:ind w:leftChars="88" w:left="141" w:firstLineChars="7" w:firstLine="14"/>
        <w:rPr>
          <w:rFonts w:ascii="微软雅黑" w:eastAsia="微软雅黑" w:hAnsi="微软雅黑" w:cs="宋体"/>
          <w:color w:val="000000"/>
          <w:kern w:val="0"/>
          <w:sz w:val="20"/>
          <w:bdr w:val="none" w:sz="0" w:space="0" w:color="auto" w:frame="1"/>
        </w:rPr>
      </w:pPr>
      <w:r w:rsidRPr="00D924E7">
        <w:rPr>
          <w:rFonts w:ascii="微软雅黑" w:eastAsia="微软雅黑" w:hAnsi="微软雅黑" w:cs="微软雅黑" w:hint="eastAsia"/>
          <w:color w:val="000000"/>
          <w:kern w:val="0"/>
          <w:sz w:val="20"/>
          <w:bdr w:val="none" w:sz="0" w:space="0" w:color="auto" w:frame="1"/>
        </w:rPr>
        <w:t>1、</w:t>
      </w:r>
      <w:r w:rsidRPr="00D924E7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理赔资料整理好，填写理赔单后订书器装订，在每个办公区前台登记并放入收集箱</w:t>
      </w:r>
      <w:r w:rsidR="00697575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,首开</w:t>
      </w:r>
      <w:r w:rsidR="00697575">
        <w:rPr>
          <w:rFonts w:ascii="微软雅黑" w:eastAsia="微软雅黑" w:hAnsi="微软雅黑" w:cs="宋体"/>
          <w:color w:val="000000"/>
          <w:kern w:val="0"/>
          <w:sz w:val="20"/>
          <w:bdr w:val="none" w:sz="0" w:space="0" w:color="auto" w:frame="1"/>
        </w:rPr>
        <w:t>直接投递至健康中心</w:t>
      </w:r>
      <w:r w:rsidRPr="00D924E7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；</w:t>
      </w:r>
    </w:p>
    <w:p w:rsidR="00D924E7" w:rsidRPr="00D924E7" w:rsidRDefault="00D924E7" w:rsidP="008462FF">
      <w:pPr>
        <w:spacing w:after="0" w:line="320" w:lineRule="exact"/>
        <w:ind w:leftChars="88" w:left="141" w:rightChars="-60" w:right="-96" w:firstLineChars="7" w:firstLine="14"/>
        <w:rPr>
          <w:rFonts w:ascii="微软雅黑" w:eastAsia="微软雅黑" w:hAnsi="微软雅黑" w:cs="宋体"/>
          <w:color w:val="000000"/>
          <w:kern w:val="0"/>
          <w:sz w:val="20"/>
          <w:bdr w:val="none" w:sz="0" w:space="0" w:color="auto" w:frame="1"/>
        </w:rPr>
      </w:pPr>
      <w:r w:rsidRPr="00D924E7">
        <w:rPr>
          <w:rFonts w:ascii="微软雅黑" w:eastAsia="微软雅黑" w:hAnsi="微软雅黑" w:cs="宋体" w:hint="eastAsia"/>
          <w:kern w:val="0"/>
          <w:sz w:val="20"/>
          <w:bdr w:val="none" w:sz="0" w:space="0" w:color="auto" w:frame="1"/>
        </w:rPr>
        <w:t>2、</w:t>
      </w:r>
      <w:r w:rsidRPr="00D924E7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单据收集后的20个工作日内邮件通知理赔结果；</w:t>
      </w:r>
    </w:p>
    <w:p w:rsidR="00D924E7" w:rsidRPr="00D924E7" w:rsidRDefault="00D924E7" w:rsidP="008462FF">
      <w:pPr>
        <w:spacing w:after="0" w:line="320" w:lineRule="exact"/>
        <w:ind w:leftChars="88" w:left="141" w:firstLineChars="7" w:firstLine="14"/>
        <w:rPr>
          <w:rFonts w:ascii="微软雅黑" w:eastAsia="微软雅黑" w:hAnsi="微软雅黑" w:cs="宋体"/>
          <w:color w:val="000000"/>
          <w:kern w:val="0"/>
          <w:sz w:val="20"/>
          <w:bdr w:val="none" w:sz="0" w:space="0" w:color="auto" w:frame="1"/>
        </w:rPr>
      </w:pPr>
      <w:r w:rsidRPr="00D924E7">
        <w:rPr>
          <w:rFonts w:ascii="微软雅黑" w:eastAsia="微软雅黑" w:hAnsi="微软雅黑" w:cs="宋体" w:hint="eastAsia"/>
          <w:b/>
          <w:color w:val="000000"/>
          <w:kern w:val="0"/>
          <w:sz w:val="20"/>
          <w:bdr w:val="none" w:sz="0" w:space="0" w:color="auto" w:frame="1"/>
        </w:rPr>
        <w:t>收不到</w:t>
      </w:r>
      <w:r w:rsidRPr="00D924E7">
        <w:rPr>
          <w:rFonts w:ascii="Malgun Gothic" w:eastAsiaTheme="minorEastAsia" w:hAnsi="Malgun Gothic" w:cs="Malgun Gothic" w:hint="eastAsia"/>
          <w:b/>
          <w:color w:val="000000"/>
          <w:kern w:val="0"/>
          <w:sz w:val="20"/>
          <w:bdr w:val="none" w:sz="0" w:space="0" w:color="auto" w:frame="1"/>
        </w:rPr>
        <w:t>理赔</w:t>
      </w:r>
      <w:r w:rsidRPr="00D924E7">
        <w:rPr>
          <w:rFonts w:ascii="微软雅黑" w:eastAsia="微软雅黑" w:hAnsi="微软雅黑" w:cs="宋体" w:hint="eastAsia"/>
          <w:b/>
          <w:color w:val="000000"/>
          <w:kern w:val="0"/>
          <w:sz w:val="20"/>
          <w:bdr w:val="none" w:sz="0" w:space="0" w:color="auto" w:frame="1"/>
        </w:rPr>
        <w:t>款：</w:t>
      </w:r>
      <w:r w:rsidRPr="00D924E7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可以直接联系补充医疗报销人员；</w:t>
      </w:r>
    </w:p>
    <w:p w:rsidR="00D924E7" w:rsidRPr="00D924E7" w:rsidRDefault="00D924E7" w:rsidP="008462FF">
      <w:pPr>
        <w:spacing w:after="0" w:line="320" w:lineRule="exact"/>
        <w:ind w:leftChars="88" w:left="141" w:rightChars="81" w:right="130" w:firstLineChars="7" w:firstLine="14"/>
        <w:jc w:val="both"/>
        <w:rPr>
          <w:rFonts w:ascii="微软雅黑" w:eastAsia="微软雅黑" w:hAnsi="微软雅黑" w:cs="宋体"/>
          <w:color w:val="000000"/>
          <w:kern w:val="0"/>
          <w:sz w:val="20"/>
          <w:bdr w:val="none" w:sz="0" w:space="0" w:color="auto" w:frame="1"/>
        </w:rPr>
      </w:pPr>
      <w:r w:rsidRPr="00D924E7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详情请参见</w:t>
      </w:r>
      <w:r w:rsidR="00697575" w:rsidRPr="00697575">
        <w:rPr>
          <w:rFonts w:eastAsia="微软雅黑" w:cs="宋体" w:hint="eastAsia"/>
          <w:kern w:val="0"/>
          <w:sz w:val="20"/>
          <w:u w:val="single"/>
          <w:bdr w:val="none" w:sz="0" w:space="0" w:color="auto" w:frame="1"/>
        </w:rPr>
        <w:t>MYHR</w:t>
      </w:r>
      <w:r w:rsidR="00697575" w:rsidRPr="00697575">
        <w:rPr>
          <w:rFonts w:eastAsia="微软雅黑" w:cs="宋体"/>
          <w:kern w:val="0"/>
          <w:sz w:val="20"/>
          <w:u w:val="single"/>
          <w:bdr w:val="none" w:sz="0" w:space="0" w:color="auto" w:frame="1"/>
        </w:rPr>
        <w:t>(</w:t>
      </w:r>
      <w:r w:rsidR="00697575" w:rsidRPr="00697575">
        <w:rPr>
          <w:rFonts w:ascii="微软雅黑" w:eastAsia="微软雅黑" w:hAnsi="微软雅黑" w:cs="宋体"/>
          <w:color w:val="000000"/>
          <w:kern w:val="0"/>
          <w:sz w:val="20"/>
          <w:u w:val="single"/>
          <w:bdr w:val="none" w:sz="0" w:space="0" w:color="auto" w:frame="1"/>
        </w:rPr>
        <w:t>MyHR</w:t>
      </w:r>
      <w:r w:rsidR="00697575" w:rsidRPr="00697575">
        <w:rPr>
          <w:rFonts w:eastAsia="微软雅黑" w:cs="宋体" w:hint="eastAsia"/>
          <w:kern w:val="0"/>
          <w:sz w:val="20"/>
          <w:u w:val="single"/>
          <w:bdr w:val="none" w:sz="0" w:space="0" w:color="auto" w:frame="1"/>
        </w:rPr>
        <w:t>.autonavi.com</w:t>
      </w:r>
      <w:r w:rsidR="00697575" w:rsidRPr="00697575">
        <w:rPr>
          <w:rFonts w:eastAsia="微软雅黑" w:cs="宋体"/>
          <w:kern w:val="0"/>
          <w:sz w:val="20"/>
          <w:u w:val="single"/>
          <w:bdr w:val="none" w:sz="0" w:space="0" w:color="auto" w:frame="1"/>
        </w:rPr>
        <w:t>)</w:t>
      </w:r>
      <w:r w:rsidR="00697575" w:rsidRPr="00697575">
        <w:rPr>
          <w:rFonts w:eastAsia="微软雅黑" w:cs="宋体" w:hint="eastAsia"/>
          <w:kern w:val="0"/>
          <w:sz w:val="20"/>
          <w:u w:val="single"/>
          <w:bdr w:val="none" w:sz="0" w:space="0" w:color="auto" w:frame="1"/>
        </w:rPr>
        <w:t>-</w:t>
      </w:r>
      <w:r w:rsidR="00697575" w:rsidRPr="00697575">
        <w:rPr>
          <w:rFonts w:ascii="微软雅黑" w:eastAsia="微软雅黑" w:hAnsi="微软雅黑" w:cs="宋体" w:hint="eastAsia"/>
          <w:kern w:val="0"/>
          <w:sz w:val="20"/>
          <w:u w:val="single"/>
          <w:bdr w:val="none" w:sz="0" w:space="0" w:color="auto" w:frame="1"/>
        </w:rPr>
        <w:t>健康保障-商业保险</w:t>
      </w:r>
      <w:r w:rsidR="00697575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 xml:space="preserve"> 中的</w:t>
      </w:r>
      <w:r w:rsidR="00697575">
        <w:rPr>
          <w:rFonts w:ascii="微软雅黑" w:eastAsia="微软雅黑" w:hAnsi="微软雅黑" w:cs="宋体"/>
          <w:color w:val="000000"/>
          <w:kern w:val="0"/>
          <w:sz w:val="20"/>
          <w:bdr w:val="none" w:sz="0" w:space="0" w:color="auto" w:frame="1"/>
        </w:rPr>
        <w:t>联系人</w:t>
      </w:r>
    </w:p>
    <w:p w:rsidR="00213801" w:rsidRPr="00D924E7" w:rsidRDefault="00213801" w:rsidP="008462FF">
      <w:pPr>
        <w:spacing w:after="0" w:line="320" w:lineRule="exact"/>
        <w:ind w:leftChars="88" w:left="141"/>
        <w:rPr>
          <w:rFonts w:ascii="微软雅黑" w:eastAsia="微软雅黑" w:hAnsi="微软雅黑"/>
          <w:color w:val="000000"/>
          <w:sz w:val="20"/>
        </w:rPr>
      </w:pPr>
    </w:p>
    <w:p w:rsidR="006B609E" w:rsidRDefault="00697575" w:rsidP="008462FF">
      <w:pPr>
        <w:spacing w:after="0" w:line="320" w:lineRule="exact"/>
        <w:ind w:leftChars="88" w:left="141"/>
        <w:jc w:val="both"/>
        <w:rPr>
          <w:rFonts w:ascii="隶书" w:eastAsia="隶书" w:hAnsi="微软雅黑"/>
          <w:b/>
          <w:color w:val="002060"/>
          <w:sz w:val="32"/>
          <w:szCs w:val="24"/>
        </w:rPr>
      </w:pPr>
      <w:r>
        <w:rPr>
          <w:rFonts w:ascii="隶书" w:eastAsia="隶书" w:hAnsi="微软雅黑" w:hint="eastAsia"/>
          <w:b/>
          <w:color w:val="002060"/>
          <w:sz w:val="32"/>
          <w:szCs w:val="24"/>
        </w:rPr>
        <w:t>北京</w:t>
      </w:r>
      <w:r w:rsidR="00213801">
        <w:rPr>
          <w:rFonts w:ascii="隶书" w:eastAsia="隶书" w:hAnsi="微软雅黑" w:hint="eastAsia"/>
          <w:b/>
          <w:color w:val="002060"/>
          <w:sz w:val="32"/>
          <w:szCs w:val="24"/>
        </w:rPr>
        <w:t>工作居住证办理</w:t>
      </w:r>
    </w:p>
    <w:p w:rsidR="006B609E" w:rsidRPr="00495881" w:rsidRDefault="006B609E" w:rsidP="008462FF">
      <w:pPr>
        <w:spacing w:after="0" w:line="320" w:lineRule="exact"/>
        <w:ind w:leftChars="88" w:left="141"/>
        <w:jc w:val="both"/>
        <w:rPr>
          <w:rFonts w:ascii="微软雅黑" w:eastAsia="微软雅黑" w:hAnsi="微软雅黑"/>
          <w:b/>
          <w:color w:val="74CBC8"/>
          <w:sz w:val="20"/>
        </w:rPr>
      </w:pPr>
      <w:r w:rsidRPr="00495881">
        <w:rPr>
          <w:rFonts w:ascii="微软雅黑" w:eastAsia="微软雅黑" w:hAnsi="微软雅黑"/>
          <w:b/>
          <w:color w:val="74CBC8"/>
          <w:sz w:val="20"/>
        </w:rPr>
        <w:t>新申请</w:t>
      </w:r>
      <w:r w:rsidRPr="00495881">
        <w:rPr>
          <w:rFonts w:ascii="微软雅黑" w:eastAsia="微软雅黑" w:hAnsi="微软雅黑" w:hint="eastAsia"/>
          <w:b/>
          <w:color w:val="74CBC8"/>
          <w:sz w:val="20"/>
        </w:rPr>
        <w:t>：</w:t>
      </w:r>
    </w:p>
    <w:p w:rsidR="00697575" w:rsidRDefault="006B609E" w:rsidP="008462FF">
      <w:pPr>
        <w:spacing w:after="0" w:line="320" w:lineRule="exact"/>
        <w:ind w:leftChars="88" w:left="141"/>
        <w:jc w:val="both"/>
        <w:rPr>
          <w:rFonts w:ascii="微软雅黑" w:eastAsia="微软雅黑" w:hAnsi="微软雅黑"/>
          <w:b/>
          <w:color w:val="000000"/>
          <w:sz w:val="20"/>
          <w:u w:val="single"/>
        </w:rPr>
      </w:pPr>
      <w:r w:rsidRPr="00495881">
        <w:rPr>
          <w:rFonts w:ascii="微软雅黑" w:eastAsia="微软雅黑" w:hAnsi="微软雅黑" w:hint="eastAsia"/>
          <w:b/>
          <w:color w:val="000000"/>
          <w:sz w:val="20"/>
          <w:u w:val="single"/>
        </w:rPr>
        <w:t>办理方式：</w:t>
      </w:r>
      <w:r w:rsidR="00697575" w:rsidRPr="00697575">
        <w:rPr>
          <w:rFonts w:ascii="微软雅黑" w:eastAsia="微软雅黑" w:hAnsi="微软雅黑"/>
          <w:color w:val="000000"/>
          <w:sz w:val="20"/>
        </w:rPr>
        <w:t>请至</w:t>
      </w:r>
      <w:r w:rsidR="00697575" w:rsidRPr="00697575">
        <w:rPr>
          <w:rFonts w:ascii="微软雅黑" w:eastAsia="微软雅黑" w:hAnsi="微软雅黑" w:hint="eastAsia"/>
          <w:color w:val="000000"/>
          <w:sz w:val="20"/>
        </w:rPr>
        <w:t>4层HR服务台申请</w:t>
      </w:r>
      <w:r w:rsidR="00697575">
        <w:rPr>
          <w:rFonts w:ascii="微软雅黑" w:eastAsia="微软雅黑" w:hAnsi="微软雅黑" w:hint="eastAsia"/>
          <w:color w:val="000000"/>
          <w:sz w:val="20"/>
        </w:rPr>
        <w:t>,</w:t>
      </w:r>
      <w:r w:rsidR="00697575">
        <w:rPr>
          <w:rFonts w:ascii="微软雅黑" w:eastAsia="微软雅黑" w:hAnsi="微软雅黑"/>
          <w:color w:val="000000"/>
          <w:sz w:val="20"/>
        </w:rPr>
        <w:t xml:space="preserve"> </w:t>
      </w:r>
      <w:r w:rsidR="00697575">
        <w:rPr>
          <w:rFonts w:ascii="微软雅黑" w:eastAsia="微软雅黑" w:hAnsi="微软雅黑" w:hint="eastAsia"/>
          <w:color w:val="000000"/>
          <w:sz w:val="20"/>
        </w:rPr>
        <w:t>昌平同学</w:t>
      </w:r>
      <w:r w:rsidR="00697575">
        <w:rPr>
          <w:rFonts w:ascii="微软雅黑" w:eastAsia="微软雅黑" w:hAnsi="微软雅黑"/>
          <w:color w:val="000000"/>
          <w:sz w:val="20"/>
        </w:rPr>
        <w:t>请直接致电</w:t>
      </w:r>
      <w:r w:rsidR="00697575">
        <w:rPr>
          <w:rFonts w:ascii="微软雅黑" w:eastAsia="微软雅黑" w:hAnsi="微软雅黑" w:hint="eastAsia"/>
          <w:color w:val="000000"/>
          <w:sz w:val="20"/>
        </w:rPr>
        <w:t>8410</w:t>
      </w:r>
      <w:r w:rsidR="008462FF">
        <w:rPr>
          <w:rFonts w:ascii="微软雅黑" w:eastAsia="微软雅黑" w:hAnsi="微软雅黑"/>
          <w:color w:val="000000"/>
          <w:sz w:val="20"/>
        </w:rPr>
        <w:t>-</w:t>
      </w:r>
      <w:r w:rsidR="00697575">
        <w:rPr>
          <w:rFonts w:ascii="微软雅黑" w:eastAsia="微软雅黑" w:hAnsi="微软雅黑" w:hint="eastAsia"/>
          <w:color w:val="000000"/>
          <w:sz w:val="20"/>
        </w:rPr>
        <w:t>3800；</w:t>
      </w:r>
    </w:p>
    <w:p w:rsidR="006B609E" w:rsidRPr="00495881" w:rsidRDefault="00697575" w:rsidP="008462FF">
      <w:pPr>
        <w:spacing w:after="0" w:line="320" w:lineRule="exact"/>
        <w:ind w:leftChars="88" w:left="141"/>
        <w:jc w:val="both"/>
        <w:rPr>
          <w:rFonts w:ascii="微软雅黑" w:eastAsia="微软雅黑" w:hAnsi="微软雅黑"/>
          <w:b/>
          <w:color w:val="000000"/>
          <w:sz w:val="20"/>
        </w:rPr>
      </w:pPr>
      <w:r>
        <w:rPr>
          <w:rFonts w:ascii="微软雅黑" w:eastAsia="微软雅黑" w:hAnsi="微软雅黑" w:hint="eastAsia"/>
          <w:b/>
          <w:color w:val="000000"/>
          <w:sz w:val="20"/>
          <w:u w:val="single"/>
        </w:rPr>
        <w:t>办理条件</w:t>
      </w:r>
      <w:r w:rsidRPr="00495881">
        <w:rPr>
          <w:rFonts w:ascii="微软雅黑" w:eastAsia="微软雅黑" w:hAnsi="微软雅黑" w:hint="eastAsia"/>
          <w:b/>
          <w:color w:val="000000"/>
          <w:sz w:val="20"/>
          <w:u w:val="single"/>
        </w:rPr>
        <w:t>：</w:t>
      </w:r>
      <w:r w:rsidRPr="00697575">
        <w:rPr>
          <w:rFonts w:ascii="微软雅黑" w:eastAsia="微软雅黑" w:hAnsi="微软雅黑" w:hint="eastAsia"/>
          <w:color w:val="000000"/>
          <w:sz w:val="20"/>
        </w:rPr>
        <w:t>新办理可在</w:t>
      </w:r>
      <w:r>
        <w:rPr>
          <w:rFonts w:ascii="微软雅黑" w:eastAsia="微软雅黑" w:hAnsi="微软雅黑" w:hint="eastAsia"/>
          <w:color w:val="000000"/>
          <w:sz w:val="20"/>
        </w:rPr>
        <w:t>入职</w:t>
      </w:r>
      <w:r>
        <w:rPr>
          <w:rFonts w:ascii="微软雅黑" w:eastAsia="微软雅黑" w:hAnsi="微软雅黑"/>
          <w:color w:val="000000"/>
          <w:sz w:val="20"/>
        </w:rPr>
        <w:t>满</w:t>
      </w:r>
      <w:r>
        <w:rPr>
          <w:rFonts w:ascii="微软雅黑" w:eastAsia="微软雅黑" w:hAnsi="微软雅黑" w:hint="eastAsia"/>
          <w:color w:val="000000"/>
          <w:sz w:val="20"/>
        </w:rPr>
        <w:t>6个月</w:t>
      </w:r>
      <w:r>
        <w:rPr>
          <w:rFonts w:ascii="微软雅黑" w:eastAsia="微软雅黑" w:hAnsi="微软雅黑"/>
          <w:color w:val="000000"/>
          <w:sz w:val="20"/>
        </w:rPr>
        <w:t>后方可办理</w:t>
      </w:r>
      <w:r>
        <w:rPr>
          <w:rFonts w:ascii="微软雅黑" w:eastAsia="微软雅黑" w:hAnsi="微软雅黑" w:hint="eastAsia"/>
          <w:color w:val="000000"/>
          <w:sz w:val="20"/>
        </w:rPr>
        <w:t>, 原</w:t>
      </w:r>
      <w:r>
        <w:rPr>
          <w:rFonts w:ascii="微软雅黑" w:eastAsia="微软雅黑" w:hAnsi="微软雅黑"/>
          <w:color w:val="000000"/>
          <w:sz w:val="20"/>
        </w:rPr>
        <w:t>持有</w:t>
      </w:r>
      <w:r>
        <w:rPr>
          <w:rFonts w:ascii="微软雅黑" w:eastAsia="微软雅黑" w:hAnsi="微软雅黑" w:hint="eastAsia"/>
          <w:color w:val="000000"/>
          <w:sz w:val="20"/>
        </w:rPr>
        <w:t>者</w:t>
      </w:r>
      <w:r>
        <w:rPr>
          <w:rFonts w:ascii="微软雅黑" w:eastAsia="微软雅黑" w:hAnsi="微软雅黑"/>
          <w:color w:val="000000"/>
          <w:sz w:val="20"/>
        </w:rPr>
        <w:t>请在入职时交给入职专员</w:t>
      </w:r>
      <w:r w:rsidR="006B609E" w:rsidRPr="00495881">
        <w:rPr>
          <w:rFonts w:ascii="微软雅黑" w:eastAsia="微软雅黑" w:hAnsi="微软雅黑" w:hint="eastAsia"/>
          <w:color w:val="000000"/>
          <w:sz w:val="20"/>
        </w:rPr>
        <w:t>；</w:t>
      </w:r>
    </w:p>
    <w:p w:rsidR="006B609E" w:rsidRPr="00495881" w:rsidRDefault="006B609E" w:rsidP="008462FF">
      <w:pPr>
        <w:spacing w:after="0" w:line="320" w:lineRule="exact"/>
        <w:ind w:leftChars="88" w:left="141" w:rightChars="81" w:right="130"/>
        <w:jc w:val="both"/>
        <w:rPr>
          <w:rFonts w:ascii="微软雅黑" w:eastAsia="微软雅黑" w:hAnsi="微软雅黑"/>
          <w:sz w:val="20"/>
          <w:szCs w:val="21"/>
        </w:rPr>
      </w:pPr>
      <w:r w:rsidRPr="00495881">
        <w:rPr>
          <w:rFonts w:ascii="微软雅黑" w:eastAsia="微软雅黑" w:hAnsi="微软雅黑" w:hint="eastAsia"/>
          <w:b/>
          <w:color w:val="000000"/>
          <w:sz w:val="20"/>
          <w:u w:val="single"/>
        </w:rPr>
        <w:t>申请资格：</w:t>
      </w:r>
      <w:r w:rsidRPr="00495881">
        <w:rPr>
          <w:rFonts w:ascii="微软雅黑" w:eastAsia="微软雅黑" w:hAnsi="微软雅黑" w:hint="eastAsia"/>
          <w:color w:val="000000"/>
          <w:sz w:val="20"/>
        </w:rPr>
        <w:t>请参见</w:t>
      </w:r>
      <w:r w:rsidR="00697575" w:rsidRPr="00697575">
        <w:rPr>
          <w:rFonts w:ascii="微软雅黑" w:eastAsia="微软雅黑" w:hAnsi="微软雅黑" w:hint="eastAsia"/>
          <w:color w:val="000000"/>
          <w:sz w:val="20"/>
        </w:rPr>
        <w:t>MYHR</w:t>
      </w:r>
      <w:r w:rsidR="00697575" w:rsidRPr="00697575">
        <w:rPr>
          <w:rFonts w:ascii="微软雅黑" w:eastAsia="微软雅黑" w:hAnsi="微软雅黑"/>
          <w:color w:val="000000"/>
          <w:sz w:val="20"/>
        </w:rPr>
        <w:t>(MyHR</w:t>
      </w:r>
      <w:r w:rsidR="00697575" w:rsidRPr="00697575">
        <w:rPr>
          <w:rFonts w:ascii="微软雅黑" w:eastAsia="微软雅黑" w:hAnsi="微软雅黑" w:hint="eastAsia"/>
          <w:color w:val="000000"/>
          <w:sz w:val="20"/>
        </w:rPr>
        <w:t>.autonavi.com</w:t>
      </w:r>
      <w:r w:rsidR="00697575" w:rsidRPr="00697575">
        <w:rPr>
          <w:rFonts w:ascii="微软雅黑" w:eastAsia="微软雅黑" w:hAnsi="微软雅黑"/>
          <w:color w:val="000000"/>
          <w:sz w:val="20"/>
        </w:rPr>
        <w:t>)-</w:t>
      </w:r>
      <w:r w:rsidRPr="00213801">
        <w:rPr>
          <w:rFonts w:ascii="微软雅黑" w:eastAsia="微软雅黑" w:hAnsi="微软雅黑" w:hint="eastAsia"/>
          <w:color w:val="000000"/>
          <w:sz w:val="20"/>
        </w:rPr>
        <w:t>人事</w:t>
      </w:r>
      <w:r w:rsidRPr="00213801">
        <w:rPr>
          <w:rFonts w:ascii="微软雅黑" w:eastAsia="微软雅黑" w:hAnsi="微软雅黑"/>
          <w:color w:val="000000"/>
          <w:sz w:val="20"/>
        </w:rPr>
        <w:t>服务</w:t>
      </w:r>
      <w:r w:rsidRPr="00213801">
        <w:rPr>
          <w:rFonts w:ascii="微软雅黑" w:eastAsia="微软雅黑" w:hAnsi="微软雅黑" w:hint="eastAsia"/>
          <w:color w:val="000000"/>
          <w:sz w:val="20"/>
        </w:rPr>
        <w:t>-工作居住证</w:t>
      </w:r>
    </w:p>
    <w:p w:rsidR="006B609E" w:rsidRPr="00495881" w:rsidRDefault="006B609E" w:rsidP="008462FF">
      <w:pPr>
        <w:spacing w:after="0" w:line="320" w:lineRule="exact"/>
        <w:ind w:leftChars="88" w:left="141"/>
        <w:jc w:val="both"/>
        <w:rPr>
          <w:rFonts w:ascii="微软雅黑" w:eastAsia="微软雅黑" w:hAnsi="微软雅黑"/>
          <w:b/>
          <w:color w:val="74CBC8"/>
          <w:sz w:val="20"/>
        </w:rPr>
      </w:pPr>
      <w:r w:rsidRPr="00495881">
        <w:rPr>
          <w:rFonts w:ascii="微软雅黑" w:eastAsia="微软雅黑" w:hAnsi="微软雅黑" w:hint="eastAsia"/>
          <w:b/>
          <w:color w:val="74CBC8"/>
          <w:sz w:val="20"/>
        </w:rPr>
        <w:t>工作居住证转入：</w:t>
      </w:r>
    </w:p>
    <w:p w:rsidR="006B609E" w:rsidRDefault="00697575" w:rsidP="008462FF">
      <w:pPr>
        <w:spacing w:after="0" w:line="320" w:lineRule="exact"/>
        <w:ind w:leftChars="88" w:left="141"/>
        <w:jc w:val="both"/>
        <w:rPr>
          <w:rFonts w:ascii="微软雅黑" w:eastAsia="微软雅黑" w:hAnsi="微软雅黑"/>
          <w:color w:val="auto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原</w:t>
      </w:r>
      <w:r>
        <w:rPr>
          <w:rFonts w:ascii="微软雅黑" w:eastAsia="微软雅黑" w:hAnsi="微软雅黑"/>
          <w:color w:val="000000"/>
          <w:sz w:val="20"/>
        </w:rPr>
        <w:t>持有</w:t>
      </w:r>
      <w:r>
        <w:rPr>
          <w:rFonts w:ascii="微软雅黑" w:eastAsia="微软雅黑" w:hAnsi="微软雅黑" w:hint="eastAsia"/>
          <w:color w:val="000000"/>
          <w:sz w:val="20"/>
        </w:rPr>
        <w:t>者</w:t>
      </w:r>
      <w:r>
        <w:rPr>
          <w:rFonts w:ascii="微软雅黑" w:eastAsia="微软雅黑" w:hAnsi="微软雅黑"/>
          <w:color w:val="000000"/>
          <w:sz w:val="20"/>
        </w:rPr>
        <w:t>请在</w:t>
      </w:r>
      <w:r w:rsidR="006B609E" w:rsidRPr="00495881">
        <w:rPr>
          <w:rFonts w:ascii="微软雅黑" w:eastAsia="微软雅黑" w:hAnsi="微软雅黑" w:hint="eastAsia"/>
          <w:color w:val="auto"/>
          <w:sz w:val="20"/>
        </w:rPr>
        <w:t>入职前确认工作居住证已在原单位注销，并于入职后上交工作居住证原件。</w:t>
      </w:r>
    </w:p>
    <w:p w:rsidR="00213801" w:rsidRPr="00495881" w:rsidRDefault="00213801" w:rsidP="008462FF">
      <w:pPr>
        <w:spacing w:after="0" w:line="320" w:lineRule="exact"/>
        <w:ind w:leftChars="88" w:left="141"/>
        <w:jc w:val="both"/>
        <w:rPr>
          <w:rFonts w:ascii="微软雅黑" w:eastAsia="微软雅黑" w:hAnsi="微软雅黑"/>
          <w:color w:val="auto"/>
          <w:sz w:val="20"/>
        </w:rPr>
      </w:pPr>
    </w:p>
    <w:p w:rsidR="006B609E" w:rsidRDefault="00213801" w:rsidP="008462FF">
      <w:pPr>
        <w:spacing w:after="0" w:line="320" w:lineRule="exact"/>
        <w:ind w:leftChars="88" w:left="141"/>
        <w:jc w:val="both"/>
        <w:rPr>
          <w:rFonts w:ascii="隶书" w:eastAsia="隶书" w:hAnsi="微软雅黑"/>
          <w:b/>
          <w:color w:val="002060"/>
          <w:sz w:val="32"/>
          <w:szCs w:val="24"/>
        </w:rPr>
      </w:pPr>
      <w:r>
        <w:rPr>
          <w:rFonts w:ascii="隶书" w:eastAsia="隶书" w:hAnsi="微软雅黑" w:hint="eastAsia"/>
          <w:b/>
          <w:color w:val="002060"/>
          <w:sz w:val="32"/>
          <w:szCs w:val="24"/>
        </w:rPr>
        <w:t>各种</w:t>
      </w:r>
      <w:r w:rsidR="00697575">
        <w:rPr>
          <w:rFonts w:ascii="隶书" w:eastAsia="隶书" w:hAnsi="微软雅黑" w:hint="eastAsia"/>
          <w:b/>
          <w:color w:val="002060"/>
          <w:sz w:val="32"/>
          <w:szCs w:val="24"/>
        </w:rPr>
        <w:t>人事</w:t>
      </w:r>
      <w:r>
        <w:rPr>
          <w:rFonts w:ascii="隶书" w:eastAsia="隶书" w:hAnsi="微软雅黑" w:hint="eastAsia"/>
          <w:b/>
          <w:color w:val="002060"/>
          <w:sz w:val="32"/>
          <w:szCs w:val="24"/>
        </w:rPr>
        <w:t>证明及盖章</w:t>
      </w:r>
    </w:p>
    <w:p w:rsidR="006B609E" w:rsidRPr="00495881" w:rsidRDefault="006B609E" w:rsidP="008462FF">
      <w:pPr>
        <w:spacing w:after="0" w:line="320" w:lineRule="exact"/>
        <w:ind w:leftChars="88" w:left="141"/>
        <w:jc w:val="both"/>
        <w:rPr>
          <w:rFonts w:ascii="微软雅黑" w:eastAsia="微软雅黑" w:hAnsi="微软雅黑"/>
          <w:color w:val="000000"/>
          <w:sz w:val="20"/>
        </w:rPr>
      </w:pPr>
      <w:r w:rsidRPr="00495881">
        <w:rPr>
          <w:rFonts w:ascii="微软雅黑" w:eastAsia="微软雅黑" w:hAnsi="微软雅黑"/>
          <w:b/>
          <w:color w:val="000000"/>
          <w:sz w:val="20"/>
          <w:u w:val="single"/>
        </w:rPr>
        <w:t>加盖人力资源章</w:t>
      </w:r>
      <w:r w:rsidR="00697575">
        <w:rPr>
          <w:rFonts w:ascii="微软雅黑" w:eastAsia="微软雅黑" w:hAnsi="微软雅黑" w:hint="eastAsia"/>
          <w:b/>
          <w:color w:val="000000"/>
          <w:sz w:val="20"/>
          <w:u w:val="single"/>
        </w:rPr>
        <w:t>,公章</w:t>
      </w:r>
      <w:r w:rsidRPr="00495881">
        <w:rPr>
          <w:rFonts w:ascii="微软雅黑" w:eastAsia="微软雅黑" w:hAnsi="微软雅黑" w:hint="eastAsia"/>
          <w:b/>
          <w:color w:val="000000"/>
          <w:sz w:val="20"/>
          <w:u w:val="single"/>
        </w:rPr>
        <w:t>：</w:t>
      </w:r>
      <w:r w:rsidR="00697575" w:rsidRPr="00697575">
        <w:rPr>
          <w:rFonts w:ascii="微软雅黑" w:eastAsia="微软雅黑" w:hAnsi="微软雅黑"/>
          <w:color w:val="000000"/>
          <w:sz w:val="20"/>
        </w:rPr>
        <w:t>请至</w:t>
      </w:r>
      <w:r w:rsidR="00697575" w:rsidRPr="00697575">
        <w:rPr>
          <w:rFonts w:ascii="微软雅黑" w:eastAsia="微软雅黑" w:hAnsi="微软雅黑" w:hint="eastAsia"/>
          <w:color w:val="000000"/>
          <w:sz w:val="20"/>
        </w:rPr>
        <w:t>4层HR服务台申请</w:t>
      </w:r>
      <w:r w:rsidR="00697575">
        <w:rPr>
          <w:rFonts w:ascii="微软雅黑" w:eastAsia="微软雅黑" w:hAnsi="微软雅黑" w:hint="eastAsia"/>
          <w:color w:val="000000"/>
          <w:sz w:val="20"/>
        </w:rPr>
        <w:t>,</w:t>
      </w:r>
      <w:r w:rsidR="00697575">
        <w:rPr>
          <w:rFonts w:ascii="微软雅黑" w:eastAsia="微软雅黑" w:hAnsi="微软雅黑"/>
          <w:color w:val="000000"/>
          <w:sz w:val="20"/>
        </w:rPr>
        <w:t xml:space="preserve"> </w:t>
      </w:r>
      <w:r w:rsidR="00697575">
        <w:rPr>
          <w:rFonts w:ascii="微软雅黑" w:eastAsia="微软雅黑" w:hAnsi="微软雅黑" w:hint="eastAsia"/>
          <w:color w:val="000000"/>
          <w:sz w:val="20"/>
        </w:rPr>
        <w:t>昌平同学</w:t>
      </w:r>
      <w:r w:rsidR="00697575">
        <w:rPr>
          <w:rFonts w:ascii="微软雅黑" w:eastAsia="微软雅黑" w:hAnsi="微软雅黑"/>
          <w:color w:val="000000"/>
          <w:sz w:val="20"/>
        </w:rPr>
        <w:t>请直接致电</w:t>
      </w:r>
      <w:r w:rsidR="00697575">
        <w:rPr>
          <w:rFonts w:ascii="微软雅黑" w:eastAsia="微软雅黑" w:hAnsi="微软雅黑" w:hint="eastAsia"/>
          <w:color w:val="000000"/>
          <w:sz w:val="20"/>
        </w:rPr>
        <w:t>8410 3800</w:t>
      </w:r>
      <w:r w:rsidRPr="00495881">
        <w:rPr>
          <w:rFonts w:ascii="微软雅黑" w:eastAsia="微软雅黑" w:hAnsi="微软雅黑" w:hint="eastAsia"/>
          <w:color w:val="000000"/>
          <w:sz w:val="20"/>
        </w:rPr>
        <w:t>；</w:t>
      </w:r>
    </w:p>
    <w:p w:rsidR="006B609E" w:rsidRPr="00495881" w:rsidRDefault="006B609E" w:rsidP="008462FF">
      <w:pPr>
        <w:spacing w:after="0" w:line="320" w:lineRule="exact"/>
        <w:ind w:leftChars="88" w:left="141"/>
        <w:jc w:val="both"/>
        <w:rPr>
          <w:rFonts w:ascii="微软雅黑" w:eastAsia="微软雅黑" w:hAnsi="微软雅黑"/>
          <w:color w:val="000000"/>
          <w:sz w:val="20"/>
        </w:rPr>
      </w:pPr>
      <w:r w:rsidRPr="00495881">
        <w:rPr>
          <w:rFonts w:ascii="微软雅黑" w:eastAsia="微软雅黑" w:hAnsi="微软雅黑" w:hint="eastAsia"/>
          <w:b/>
          <w:color w:val="000000"/>
          <w:sz w:val="20"/>
          <w:u w:val="single"/>
        </w:rPr>
        <w:t>证照借用：</w:t>
      </w:r>
      <w:r w:rsidRPr="00495881">
        <w:rPr>
          <w:rFonts w:ascii="微软雅黑" w:eastAsia="微软雅黑" w:hAnsi="微软雅黑" w:hint="eastAsia"/>
          <w:color w:val="000000"/>
          <w:sz w:val="20"/>
        </w:rPr>
        <w:t>签证和贷款的证照借用邮件张妤</w:t>
      </w:r>
      <w:hyperlink r:id="rId10" w:history="1">
        <w:r w:rsidR="00697575">
          <w:rPr>
            <w:rStyle w:val="a5"/>
            <w:color w:val="0563C1"/>
            <w:sz w:val="20"/>
          </w:rPr>
          <w:t>zhangyu05@alibaba-inc.com</w:t>
        </w:r>
      </w:hyperlink>
      <w:r w:rsidRPr="00495881">
        <w:rPr>
          <w:rFonts w:ascii="微软雅黑" w:eastAsia="微软雅黑" w:hAnsi="微软雅黑" w:hint="eastAsia"/>
          <w:color w:val="000000"/>
          <w:sz w:val="20"/>
        </w:rPr>
        <w:t>；</w:t>
      </w:r>
    </w:p>
    <w:p w:rsidR="00213801" w:rsidRPr="00495881" w:rsidRDefault="00213801" w:rsidP="008462FF">
      <w:pPr>
        <w:spacing w:after="0" w:line="320" w:lineRule="exact"/>
        <w:ind w:leftChars="88" w:left="141"/>
        <w:jc w:val="both"/>
        <w:rPr>
          <w:rFonts w:ascii="微软雅黑" w:eastAsia="微软雅黑" w:hAnsi="微软雅黑"/>
          <w:color w:val="000000"/>
          <w:sz w:val="20"/>
        </w:rPr>
      </w:pPr>
    </w:p>
    <w:p w:rsidR="006B609E" w:rsidRDefault="00213801" w:rsidP="008462FF">
      <w:pPr>
        <w:spacing w:after="0" w:line="320" w:lineRule="exact"/>
        <w:ind w:leftChars="88" w:left="141"/>
        <w:jc w:val="both"/>
        <w:rPr>
          <w:rFonts w:ascii="隶书" w:eastAsia="隶书" w:hAnsi="微软雅黑"/>
          <w:b/>
          <w:color w:val="002060"/>
          <w:sz w:val="32"/>
          <w:szCs w:val="24"/>
        </w:rPr>
      </w:pPr>
      <w:r>
        <w:rPr>
          <w:rFonts w:ascii="隶书" w:eastAsia="隶书" w:hAnsi="微软雅黑" w:hint="eastAsia"/>
          <w:b/>
          <w:color w:val="002060"/>
          <w:sz w:val="32"/>
          <w:szCs w:val="24"/>
        </w:rPr>
        <w:t>工资发放</w:t>
      </w:r>
    </w:p>
    <w:p w:rsidR="006B609E" w:rsidRPr="00495881" w:rsidRDefault="006B609E" w:rsidP="008462FF">
      <w:pPr>
        <w:spacing w:after="0" w:line="320" w:lineRule="exact"/>
        <w:ind w:leftChars="88" w:left="141"/>
        <w:jc w:val="both"/>
        <w:rPr>
          <w:rFonts w:ascii="微软雅黑" w:eastAsia="微软雅黑" w:hAnsi="微软雅黑"/>
          <w:color w:val="000000"/>
          <w:sz w:val="20"/>
        </w:rPr>
      </w:pPr>
      <w:r w:rsidRPr="00495881">
        <w:rPr>
          <w:rFonts w:ascii="微软雅黑" w:eastAsia="微软雅黑" w:hAnsi="微软雅黑" w:hint="eastAsia"/>
          <w:b/>
          <w:sz w:val="20"/>
          <w:u w:val="single"/>
        </w:rPr>
        <w:t>发放时间</w:t>
      </w:r>
      <w:r w:rsidRPr="00495881">
        <w:rPr>
          <w:rFonts w:ascii="微软雅黑" w:eastAsia="微软雅黑" w:hAnsi="微软雅黑" w:hint="eastAsia"/>
          <w:b/>
          <w:color w:val="000000"/>
          <w:sz w:val="20"/>
          <w:u w:val="single"/>
        </w:rPr>
        <w:t>：</w:t>
      </w:r>
      <w:r w:rsidRPr="00495881">
        <w:rPr>
          <w:rFonts w:ascii="微软雅黑" w:eastAsia="微软雅黑" w:hAnsi="微软雅黑" w:hint="eastAsia"/>
          <w:color w:val="000000"/>
          <w:sz w:val="20"/>
        </w:rPr>
        <w:t>每月月底；</w:t>
      </w:r>
    </w:p>
    <w:p w:rsidR="006B609E" w:rsidRPr="00495881" w:rsidRDefault="006B609E" w:rsidP="008462FF">
      <w:pPr>
        <w:spacing w:after="0" w:line="320" w:lineRule="exact"/>
        <w:ind w:leftChars="88" w:left="141"/>
        <w:jc w:val="both"/>
        <w:rPr>
          <w:rFonts w:ascii="微软雅黑" w:eastAsia="微软雅黑" w:hAnsi="微软雅黑"/>
          <w:color w:val="000000"/>
          <w:sz w:val="20"/>
        </w:rPr>
      </w:pPr>
      <w:r w:rsidRPr="00495881">
        <w:rPr>
          <w:rFonts w:ascii="微软雅黑" w:eastAsia="微软雅黑" w:hAnsi="微软雅黑" w:hint="eastAsia"/>
          <w:b/>
          <w:color w:val="000000"/>
          <w:sz w:val="20"/>
          <w:u w:val="single"/>
        </w:rPr>
        <w:t>工资明细：</w:t>
      </w:r>
      <w:r w:rsidRPr="00495881">
        <w:rPr>
          <w:rFonts w:ascii="微软雅黑" w:eastAsia="微软雅黑" w:hAnsi="微软雅黑" w:hint="eastAsia"/>
          <w:color w:val="000000"/>
          <w:sz w:val="20"/>
        </w:rPr>
        <w:t>发放工资后邮件形式发给本人；</w:t>
      </w:r>
    </w:p>
    <w:p w:rsidR="006B609E" w:rsidRPr="00495881" w:rsidRDefault="006B609E" w:rsidP="008462FF">
      <w:pPr>
        <w:spacing w:after="0" w:line="320" w:lineRule="exact"/>
        <w:ind w:leftChars="88" w:left="141"/>
        <w:jc w:val="both"/>
        <w:rPr>
          <w:rFonts w:ascii="微软雅黑" w:eastAsia="微软雅黑" w:hAnsi="微软雅黑"/>
          <w:color w:val="000000"/>
          <w:sz w:val="20"/>
        </w:rPr>
      </w:pPr>
      <w:r w:rsidRPr="00495881">
        <w:rPr>
          <w:rFonts w:ascii="微软雅黑" w:eastAsia="微软雅黑" w:hAnsi="微软雅黑" w:hint="eastAsia"/>
          <w:b/>
          <w:color w:val="000000"/>
          <w:sz w:val="20"/>
          <w:u w:val="single"/>
        </w:rPr>
        <w:t>工资卡丢失：</w:t>
      </w:r>
      <w:r w:rsidRPr="00495881">
        <w:rPr>
          <w:rFonts w:ascii="微软雅黑" w:eastAsia="微软雅黑" w:hAnsi="微软雅黑" w:hint="eastAsia"/>
          <w:color w:val="000000"/>
          <w:sz w:val="20"/>
        </w:rPr>
        <w:t>邮件发给员工关系</w:t>
      </w:r>
      <w:r w:rsidR="00F628AA">
        <w:rPr>
          <w:rFonts w:ascii="微软雅黑" w:eastAsia="微软雅黑" w:hAnsi="微软雅黑" w:hint="eastAsia"/>
          <w:color w:val="000000"/>
          <w:sz w:val="20"/>
        </w:rPr>
        <w:t>联络人刘林</w:t>
      </w:r>
      <w:r w:rsidRPr="00495881">
        <w:rPr>
          <w:rFonts w:ascii="微软雅黑" w:eastAsia="微软雅黑" w:hAnsi="微软雅黑" w:hint="eastAsia"/>
          <w:color w:val="000000"/>
          <w:sz w:val="20"/>
        </w:rPr>
        <w:t>（内容含：姓名、员工编号、新工资卡号）</w:t>
      </w:r>
    </w:p>
    <w:p w:rsidR="00213801" w:rsidRPr="00495881" w:rsidRDefault="00213801" w:rsidP="008462FF">
      <w:pPr>
        <w:spacing w:after="0" w:line="320" w:lineRule="exact"/>
        <w:jc w:val="both"/>
        <w:rPr>
          <w:rFonts w:ascii="微软雅黑" w:eastAsia="微软雅黑" w:hAnsi="微软雅黑"/>
          <w:color w:val="000000"/>
          <w:sz w:val="20"/>
        </w:rPr>
      </w:pPr>
    </w:p>
    <w:p w:rsidR="006B609E" w:rsidRDefault="00213801" w:rsidP="008462FF">
      <w:pPr>
        <w:spacing w:after="0" w:line="320" w:lineRule="exact"/>
        <w:ind w:leftChars="88" w:left="141"/>
        <w:jc w:val="both"/>
        <w:rPr>
          <w:rFonts w:ascii="隶书" w:eastAsia="隶书" w:hAnsi="微软雅黑"/>
          <w:b/>
          <w:color w:val="002060"/>
          <w:sz w:val="32"/>
          <w:szCs w:val="24"/>
        </w:rPr>
      </w:pPr>
      <w:r>
        <w:rPr>
          <w:rFonts w:ascii="隶书" w:eastAsia="隶书" w:hAnsi="微软雅黑" w:hint="eastAsia"/>
          <w:b/>
          <w:color w:val="002060"/>
          <w:sz w:val="32"/>
          <w:szCs w:val="24"/>
        </w:rPr>
        <w:t>年假</w:t>
      </w:r>
    </w:p>
    <w:p w:rsidR="00213801" w:rsidRPr="00495881" w:rsidRDefault="00213801" w:rsidP="008462FF">
      <w:pPr>
        <w:spacing w:after="0" w:line="320" w:lineRule="exact"/>
        <w:ind w:leftChars="88" w:left="141"/>
        <w:jc w:val="both"/>
        <w:rPr>
          <w:rFonts w:ascii="隶书" w:eastAsia="隶书" w:hAnsi="微软雅黑"/>
          <w:b/>
          <w:color w:val="002060"/>
          <w:sz w:val="32"/>
          <w:szCs w:val="24"/>
        </w:rPr>
      </w:pPr>
    </w:p>
    <w:tbl>
      <w:tblPr>
        <w:tblW w:w="8794" w:type="dxa"/>
        <w:tblInd w:w="13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033"/>
        <w:gridCol w:w="1076"/>
        <w:gridCol w:w="1076"/>
        <w:gridCol w:w="1076"/>
        <w:gridCol w:w="1126"/>
        <w:gridCol w:w="1706"/>
      </w:tblGrid>
      <w:tr w:rsidR="00213801" w:rsidRPr="00495881" w:rsidTr="00213801">
        <w:trPr>
          <w:trHeight w:val="336"/>
        </w:trPr>
        <w:tc>
          <w:tcPr>
            <w:tcW w:w="1701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BACC6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职级/</w:t>
            </w:r>
            <w:proofErr w:type="gramStart"/>
            <w:r w:rsidRPr="00495881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司龄</w:t>
            </w:r>
            <w:proofErr w:type="gramEnd"/>
          </w:p>
        </w:tc>
        <w:tc>
          <w:tcPr>
            <w:tcW w:w="1033" w:type="dxa"/>
            <w:tcBorders>
              <w:top w:val="single" w:sz="4" w:space="0" w:color="FFFFFF"/>
              <w:left w:val="nil"/>
              <w:right w:val="nil"/>
            </w:tcBorders>
            <w:shd w:val="clear" w:color="auto" w:fill="4BACC6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1年</w:t>
            </w:r>
          </w:p>
        </w:tc>
        <w:tc>
          <w:tcPr>
            <w:tcW w:w="1076" w:type="dxa"/>
            <w:tcBorders>
              <w:top w:val="single" w:sz="4" w:space="0" w:color="FFFFFF"/>
              <w:left w:val="nil"/>
              <w:right w:val="nil"/>
            </w:tcBorders>
            <w:shd w:val="clear" w:color="auto" w:fill="4BACC6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2年</w:t>
            </w:r>
          </w:p>
        </w:tc>
        <w:tc>
          <w:tcPr>
            <w:tcW w:w="1076" w:type="dxa"/>
            <w:tcBorders>
              <w:top w:val="single" w:sz="4" w:space="0" w:color="FFFFFF"/>
              <w:left w:val="nil"/>
              <w:right w:val="nil"/>
            </w:tcBorders>
            <w:shd w:val="clear" w:color="auto" w:fill="4BACC6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3年</w:t>
            </w:r>
          </w:p>
        </w:tc>
        <w:tc>
          <w:tcPr>
            <w:tcW w:w="1076" w:type="dxa"/>
            <w:tcBorders>
              <w:top w:val="single" w:sz="4" w:space="0" w:color="FFFFFF"/>
              <w:left w:val="nil"/>
              <w:right w:val="nil"/>
            </w:tcBorders>
            <w:shd w:val="clear" w:color="auto" w:fill="4BACC6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4年</w:t>
            </w:r>
          </w:p>
        </w:tc>
        <w:tc>
          <w:tcPr>
            <w:tcW w:w="1126" w:type="dxa"/>
            <w:tcBorders>
              <w:top w:val="single" w:sz="4" w:space="0" w:color="FFFFFF"/>
              <w:left w:val="nil"/>
              <w:right w:val="nil"/>
            </w:tcBorders>
            <w:shd w:val="clear" w:color="auto" w:fill="4BACC6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5年</w:t>
            </w:r>
          </w:p>
        </w:tc>
        <w:tc>
          <w:tcPr>
            <w:tcW w:w="170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BACC6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6年</w:t>
            </w:r>
            <w:r w:rsidRPr="00495881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及以上</w:t>
            </w:r>
          </w:p>
        </w:tc>
      </w:tr>
      <w:tr w:rsidR="00213801" w:rsidRPr="00495881" w:rsidTr="00213801">
        <w:trPr>
          <w:trHeight w:val="336"/>
        </w:trPr>
        <w:tc>
          <w:tcPr>
            <w:tcW w:w="1701" w:type="dxa"/>
            <w:tcBorders>
              <w:left w:val="single" w:sz="4" w:space="0" w:color="FFFFFF"/>
            </w:tcBorders>
            <w:shd w:val="clear" w:color="auto" w:fill="4BACC6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1</w:t>
            </w:r>
            <w:r w:rsidRPr="00495881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-3</w:t>
            </w:r>
            <w:r w:rsidRPr="00495881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级</w:t>
            </w:r>
            <w:r w:rsidRPr="00495881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&amp;</w:t>
            </w:r>
            <w:proofErr w:type="spellStart"/>
            <w:r w:rsidRPr="00495881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BandX</w:t>
            </w:r>
            <w:proofErr w:type="spellEnd"/>
          </w:p>
        </w:tc>
        <w:tc>
          <w:tcPr>
            <w:tcW w:w="1033" w:type="dxa"/>
            <w:shd w:val="clear" w:color="auto" w:fill="B6DDE8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76" w:type="dxa"/>
            <w:shd w:val="clear" w:color="auto" w:fill="B6DDE8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76" w:type="dxa"/>
            <w:shd w:val="clear" w:color="auto" w:fill="B6DDE8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76" w:type="dxa"/>
            <w:shd w:val="clear" w:color="auto" w:fill="B6DDE8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26" w:type="dxa"/>
            <w:shd w:val="clear" w:color="auto" w:fill="B6DDE8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06" w:type="dxa"/>
            <w:shd w:val="clear" w:color="auto" w:fill="B6DDE8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15</w:t>
            </w:r>
          </w:p>
        </w:tc>
      </w:tr>
      <w:tr w:rsidR="00213801" w:rsidRPr="00495881" w:rsidTr="00213801">
        <w:trPr>
          <w:trHeight w:val="222"/>
        </w:trPr>
        <w:tc>
          <w:tcPr>
            <w:tcW w:w="1701" w:type="dxa"/>
            <w:tcBorders>
              <w:left w:val="single" w:sz="4" w:space="0" w:color="FFFFFF"/>
            </w:tcBorders>
            <w:shd w:val="clear" w:color="auto" w:fill="4BACC6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4-6级</w:t>
            </w:r>
          </w:p>
        </w:tc>
        <w:tc>
          <w:tcPr>
            <w:tcW w:w="1033" w:type="dxa"/>
            <w:shd w:val="clear" w:color="auto" w:fill="DAEEF3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76" w:type="dxa"/>
            <w:shd w:val="clear" w:color="auto" w:fill="DAEEF3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76" w:type="dxa"/>
            <w:shd w:val="clear" w:color="auto" w:fill="DAEEF3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76" w:type="dxa"/>
            <w:shd w:val="clear" w:color="auto" w:fill="DAEEF3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26" w:type="dxa"/>
            <w:shd w:val="clear" w:color="auto" w:fill="DAEEF3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706" w:type="dxa"/>
            <w:shd w:val="clear" w:color="auto" w:fill="DAEEF3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15</w:t>
            </w:r>
          </w:p>
        </w:tc>
      </w:tr>
      <w:tr w:rsidR="00213801" w:rsidRPr="00495881" w:rsidTr="00213801">
        <w:trPr>
          <w:trHeight w:val="222"/>
        </w:trPr>
        <w:tc>
          <w:tcPr>
            <w:tcW w:w="170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BACC6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7级</w:t>
            </w:r>
            <w:r w:rsidRPr="00495881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及以上</w:t>
            </w:r>
          </w:p>
        </w:tc>
        <w:tc>
          <w:tcPr>
            <w:tcW w:w="1033" w:type="dxa"/>
            <w:shd w:val="clear" w:color="auto" w:fill="B6DDE8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76" w:type="dxa"/>
            <w:shd w:val="clear" w:color="auto" w:fill="B6DDE8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76" w:type="dxa"/>
            <w:shd w:val="clear" w:color="auto" w:fill="B6DDE8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76" w:type="dxa"/>
            <w:shd w:val="clear" w:color="auto" w:fill="B6DDE8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26" w:type="dxa"/>
            <w:shd w:val="clear" w:color="auto" w:fill="B6DDE8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706" w:type="dxa"/>
            <w:shd w:val="clear" w:color="auto" w:fill="B6DDE8"/>
          </w:tcPr>
          <w:p w:rsidR="006B609E" w:rsidRPr="00495881" w:rsidRDefault="006B609E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958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17</w:t>
            </w:r>
          </w:p>
        </w:tc>
      </w:tr>
    </w:tbl>
    <w:p w:rsidR="006B609E" w:rsidRPr="00495881" w:rsidRDefault="006B609E" w:rsidP="00093C9D">
      <w:pPr>
        <w:spacing w:after="0" w:line="320" w:lineRule="exact"/>
        <w:ind w:firstLineChars="100" w:firstLine="200"/>
        <w:rPr>
          <w:rFonts w:ascii="微软雅黑" w:eastAsia="微软雅黑" w:hAnsi="微软雅黑" w:cs="宋体"/>
          <w:b/>
          <w:bCs/>
          <w:color w:val="000000"/>
          <w:kern w:val="0"/>
          <w:sz w:val="20"/>
          <w:u w:val="single"/>
        </w:rPr>
      </w:pPr>
      <w:r w:rsidRPr="00495881">
        <w:rPr>
          <w:rFonts w:ascii="微软雅黑" w:eastAsia="微软雅黑" w:hAnsi="微软雅黑" w:hint="eastAsia"/>
          <w:b/>
          <w:bCs/>
          <w:color w:val="000000"/>
          <w:sz w:val="20"/>
          <w:u w:val="single"/>
        </w:rPr>
        <w:t>休假方式：</w:t>
      </w:r>
    </w:p>
    <w:p w:rsidR="006B609E" w:rsidRPr="00495881" w:rsidRDefault="006B609E" w:rsidP="008462FF">
      <w:pPr>
        <w:pStyle w:val="a6"/>
        <w:spacing w:line="320" w:lineRule="exact"/>
        <w:ind w:leftChars="88" w:left="141" w:firstLine="0"/>
        <w:rPr>
          <w:rFonts w:ascii="微软雅黑" w:eastAsia="微软雅黑" w:hAnsi="微软雅黑"/>
          <w:color w:val="000000"/>
          <w:sz w:val="20"/>
          <w:szCs w:val="20"/>
        </w:rPr>
      </w:pPr>
      <w:r w:rsidRPr="00495881">
        <w:rPr>
          <w:rFonts w:ascii="微软雅黑" w:eastAsia="微软雅黑" w:hAnsi="微软雅黑" w:hint="eastAsia"/>
          <w:color w:val="000000"/>
          <w:sz w:val="20"/>
          <w:szCs w:val="20"/>
        </w:rPr>
        <w:t>若员工按照公司政策可休的年假少于法规规定的天数，员工可将对应年限的社保缴费截图或工龄证明邮件给HR服务</w:t>
      </w:r>
      <w:r w:rsidR="008462FF">
        <w:rPr>
          <w:rFonts w:ascii="微软雅黑" w:eastAsia="微软雅黑" w:hAnsi="微软雅黑" w:hint="eastAsia"/>
          <w:color w:val="000000"/>
          <w:sz w:val="20"/>
          <w:szCs w:val="20"/>
        </w:rPr>
        <w:t>台</w:t>
      </w:r>
      <w:r w:rsidRPr="00495881">
        <w:rPr>
          <w:rFonts w:ascii="微软雅黑" w:eastAsia="微软雅黑" w:hAnsi="微软雅黑" w:hint="eastAsia"/>
          <w:color w:val="000000"/>
          <w:sz w:val="20"/>
          <w:szCs w:val="20"/>
        </w:rPr>
        <w:t>调整假期天数；</w:t>
      </w:r>
    </w:p>
    <w:p w:rsidR="006B609E" w:rsidRPr="00495881" w:rsidRDefault="006B609E" w:rsidP="008462FF">
      <w:pPr>
        <w:pStyle w:val="a6"/>
        <w:spacing w:line="320" w:lineRule="exact"/>
        <w:ind w:leftChars="88" w:left="141" w:firstLine="0"/>
        <w:rPr>
          <w:rFonts w:ascii="微软雅黑" w:eastAsia="微软雅黑" w:hAnsi="微软雅黑"/>
          <w:color w:val="000000"/>
          <w:sz w:val="20"/>
          <w:szCs w:val="20"/>
        </w:rPr>
      </w:pPr>
      <w:r w:rsidRPr="00495881">
        <w:rPr>
          <w:rFonts w:ascii="微软雅黑" w:eastAsia="微软雅黑" w:hAnsi="微软雅黑" w:hint="eastAsia"/>
          <w:color w:val="000000"/>
          <w:sz w:val="20"/>
          <w:szCs w:val="20"/>
        </w:rPr>
        <w:t>年假有效期为一个入职年度再加3个月，即15个月。员工从入职日至次年入</w:t>
      </w:r>
      <w:proofErr w:type="gramStart"/>
      <w:r w:rsidRPr="00495881">
        <w:rPr>
          <w:rFonts w:ascii="微软雅黑" w:eastAsia="微软雅黑" w:hAnsi="微软雅黑" w:hint="eastAsia"/>
          <w:color w:val="000000"/>
          <w:sz w:val="20"/>
          <w:szCs w:val="20"/>
        </w:rPr>
        <w:t>职日前</w:t>
      </w:r>
      <w:proofErr w:type="gramEnd"/>
      <w:r w:rsidRPr="00495881">
        <w:rPr>
          <w:rFonts w:ascii="微软雅黑" w:eastAsia="微软雅黑" w:hAnsi="微软雅黑" w:hint="eastAsia"/>
          <w:color w:val="000000"/>
          <w:sz w:val="20"/>
          <w:szCs w:val="20"/>
        </w:rPr>
        <w:t>一天为一个入职年度，以后依此类推；</w:t>
      </w:r>
    </w:p>
    <w:p w:rsidR="006B609E" w:rsidRPr="00495881" w:rsidRDefault="006B609E" w:rsidP="008462FF">
      <w:pPr>
        <w:pStyle w:val="a6"/>
        <w:spacing w:line="320" w:lineRule="exact"/>
        <w:ind w:leftChars="88" w:left="141" w:firstLine="0"/>
        <w:rPr>
          <w:rFonts w:ascii="微软雅黑" w:eastAsia="微软雅黑" w:hAnsi="微软雅黑"/>
          <w:color w:val="000000"/>
          <w:sz w:val="20"/>
          <w:szCs w:val="20"/>
        </w:rPr>
      </w:pPr>
      <w:r w:rsidRPr="00495881"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如员工需赴外地探望配偶、子女、父母、配偶的父母的，根据实际发生的往返时间，可申请1-3天的路途假。路途假必须和年休假、法定节假日或周末一起使用，在一个入职年度内只可申请一次；</w:t>
      </w:r>
    </w:p>
    <w:p w:rsidR="006B609E" w:rsidRPr="00495881" w:rsidRDefault="006B609E" w:rsidP="008462FF">
      <w:pPr>
        <w:pStyle w:val="a6"/>
        <w:numPr>
          <w:ilvl w:val="0"/>
          <w:numId w:val="1"/>
        </w:numPr>
        <w:spacing w:line="320" w:lineRule="exact"/>
        <w:ind w:leftChars="88" w:left="141" w:firstLine="0"/>
        <w:rPr>
          <w:rFonts w:ascii="微软雅黑" w:eastAsia="微软雅黑" w:hAnsi="微软雅黑"/>
          <w:color w:val="000000"/>
          <w:sz w:val="20"/>
          <w:szCs w:val="20"/>
        </w:rPr>
      </w:pPr>
      <w:r w:rsidRPr="00495881">
        <w:rPr>
          <w:rFonts w:ascii="微软雅黑" w:eastAsia="微软雅黑" w:hAnsi="微软雅黑" w:hint="eastAsia"/>
          <w:color w:val="000000"/>
          <w:sz w:val="20"/>
          <w:szCs w:val="20"/>
        </w:rPr>
        <w:t>年假与婚假不可同时使用；</w:t>
      </w:r>
    </w:p>
    <w:p w:rsidR="006B609E" w:rsidRDefault="006B609E" w:rsidP="008462FF">
      <w:pPr>
        <w:pStyle w:val="a6"/>
        <w:numPr>
          <w:ilvl w:val="0"/>
          <w:numId w:val="1"/>
        </w:numPr>
        <w:spacing w:line="320" w:lineRule="exact"/>
        <w:ind w:leftChars="88" w:left="141" w:firstLine="0"/>
        <w:rPr>
          <w:rFonts w:ascii="微软雅黑" w:eastAsia="微软雅黑" w:hAnsi="微软雅黑"/>
          <w:color w:val="000000"/>
          <w:sz w:val="20"/>
          <w:szCs w:val="20"/>
        </w:rPr>
      </w:pPr>
      <w:r w:rsidRPr="00495881">
        <w:rPr>
          <w:rFonts w:ascii="微软雅黑" w:eastAsia="微软雅黑" w:hAnsi="微软雅黑" w:hint="eastAsia"/>
          <w:color w:val="000000"/>
          <w:sz w:val="20"/>
          <w:szCs w:val="20"/>
        </w:rPr>
        <w:t>休假先扣减工龄年假。</w:t>
      </w:r>
    </w:p>
    <w:p w:rsidR="008462FF" w:rsidRDefault="008462FF" w:rsidP="008462FF">
      <w:pPr>
        <w:pStyle w:val="a6"/>
        <w:numPr>
          <w:ilvl w:val="0"/>
          <w:numId w:val="1"/>
        </w:numPr>
        <w:spacing w:line="320" w:lineRule="exact"/>
        <w:ind w:left="142" w:firstLine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申请</w:t>
      </w:r>
      <w:r>
        <w:rPr>
          <w:rFonts w:ascii="微软雅黑" w:eastAsia="微软雅黑" w:hAnsi="微软雅黑"/>
          <w:color w:val="000000"/>
          <w:sz w:val="20"/>
          <w:szCs w:val="20"/>
        </w:rPr>
        <w:t>途径：</w:t>
      </w:r>
      <w:hyperlink r:id="rId11" w:history="1">
        <w:r w:rsidRPr="001C547F">
          <w:rPr>
            <w:rStyle w:val="a5"/>
            <w:rFonts w:ascii="微软雅黑" w:eastAsia="微软雅黑" w:hAnsi="微软雅黑"/>
            <w:sz w:val="20"/>
            <w:szCs w:val="20"/>
          </w:rPr>
          <w:t>http://i.autonavi.com/</w:t>
        </w:r>
      </w:hyperlink>
      <w:r>
        <w:rPr>
          <w:rFonts w:ascii="微软雅黑" w:eastAsia="微软雅黑" w:hAnsi="微软雅黑"/>
          <w:color w:val="000000"/>
          <w:sz w:val="20"/>
          <w:szCs w:val="20"/>
        </w:rPr>
        <w:t xml:space="preserve"> -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登陆后</w:t>
      </w:r>
      <w:r>
        <w:rPr>
          <w:rFonts w:ascii="微软雅黑" w:eastAsia="微软雅黑" w:hAnsi="微软雅黑"/>
          <w:color w:val="000000"/>
          <w:sz w:val="20"/>
          <w:szCs w:val="20"/>
        </w:rPr>
        <w:t>选择</w:t>
      </w:r>
      <w:proofErr w:type="gramStart"/>
      <w:r>
        <w:rPr>
          <w:rFonts w:ascii="微软雅黑" w:eastAsia="微软雅黑" w:hAnsi="微软雅黑"/>
          <w:color w:val="000000"/>
          <w:sz w:val="20"/>
          <w:szCs w:val="20"/>
        </w:rPr>
        <w:t>”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休假</w:t>
      </w:r>
      <w:r>
        <w:rPr>
          <w:rFonts w:ascii="微软雅黑" w:eastAsia="微软雅黑" w:hAnsi="微软雅黑"/>
          <w:color w:val="000000"/>
          <w:sz w:val="20"/>
          <w:szCs w:val="20"/>
        </w:rPr>
        <w:t>申请</w:t>
      </w:r>
      <w:bookmarkStart w:id="1" w:name="OLE_LINK1"/>
      <w:bookmarkStart w:id="2" w:name="OLE_LINK2"/>
      <w:r>
        <w:rPr>
          <w:rFonts w:ascii="微软雅黑" w:eastAsia="微软雅黑" w:hAnsi="微软雅黑"/>
          <w:color w:val="000000"/>
          <w:sz w:val="20"/>
          <w:szCs w:val="20"/>
        </w:rPr>
        <w:t>”</w:t>
      </w:r>
      <w:bookmarkEnd w:id="1"/>
      <w:bookmarkEnd w:id="2"/>
    </w:p>
    <w:p w:rsidR="00450CCF" w:rsidRPr="008462FF" w:rsidRDefault="00450CCF" w:rsidP="008462FF">
      <w:pPr>
        <w:spacing w:after="0" w:line="320" w:lineRule="exact"/>
        <w:rPr>
          <w:rFonts w:ascii="微软雅黑" w:eastAsia="微软雅黑" w:hAnsi="微软雅黑"/>
          <w:color w:val="000000"/>
          <w:sz w:val="20"/>
        </w:rPr>
      </w:pPr>
    </w:p>
    <w:p w:rsidR="00450CCF" w:rsidRDefault="00450CCF" w:rsidP="008462FF">
      <w:pPr>
        <w:spacing w:after="0" w:line="320" w:lineRule="exact"/>
        <w:ind w:leftChars="88" w:left="141"/>
        <w:jc w:val="both"/>
        <w:rPr>
          <w:rFonts w:ascii="隶书" w:eastAsia="隶书" w:hAnsi="微软雅黑"/>
          <w:b/>
          <w:color w:val="002060"/>
          <w:sz w:val="32"/>
          <w:szCs w:val="24"/>
        </w:rPr>
      </w:pPr>
      <w:r w:rsidRPr="00450CCF">
        <w:rPr>
          <w:rFonts w:ascii="隶书" w:eastAsia="隶书" w:hAnsi="微软雅黑" w:hint="eastAsia"/>
          <w:b/>
          <w:color w:val="002060"/>
          <w:sz w:val="32"/>
          <w:szCs w:val="24"/>
        </w:rPr>
        <w:t>通勤车</w:t>
      </w:r>
    </w:p>
    <w:tbl>
      <w:tblPr>
        <w:tblW w:w="8789" w:type="dxa"/>
        <w:tblInd w:w="13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1559"/>
        <w:gridCol w:w="3261"/>
      </w:tblGrid>
      <w:tr w:rsidR="00556CAF" w:rsidRPr="00495881" w:rsidTr="00556CAF">
        <w:trPr>
          <w:trHeight w:val="336"/>
        </w:trPr>
        <w:tc>
          <w:tcPr>
            <w:tcW w:w="1418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BACC6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路线</w:t>
            </w:r>
          </w:p>
        </w:tc>
        <w:tc>
          <w:tcPr>
            <w:tcW w:w="992" w:type="dxa"/>
            <w:tcBorders>
              <w:top w:val="single" w:sz="4" w:space="0" w:color="FFFFFF"/>
              <w:left w:val="nil"/>
              <w:right w:val="nil"/>
            </w:tcBorders>
            <w:shd w:val="clear" w:color="auto" w:fill="4BACC6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车辆数</w:t>
            </w:r>
          </w:p>
        </w:tc>
        <w:tc>
          <w:tcPr>
            <w:tcW w:w="1559" w:type="dxa"/>
            <w:tcBorders>
              <w:top w:val="single" w:sz="4" w:space="0" w:color="FFFFFF"/>
              <w:left w:val="nil"/>
              <w:right w:val="nil"/>
            </w:tcBorders>
            <w:shd w:val="clear" w:color="auto" w:fill="4BACC6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早间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发车时间</w:t>
            </w:r>
          </w:p>
        </w:tc>
        <w:tc>
          <w:tcPr>
            <w:tcW w:w="1559" w:type="dxa"/>
            <w:tcBorders>
              <w:top w:val="single" w:sz="4" w:space="0" w:color="FFFFFF"/>
              <w:left w:val="nil"/>
              <w:right w:val="nil"/>
            </w:tcBorders>
            <w:shd w:val="clear" w:color="auto" w:fill="4BACC6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晚间发车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3261" w:type="dxa"/>
            <w:tcBorders>
              <w:top w:val="single" w:sz="4" w:space="0" w:color="FFFFFF"/>
              <w:left w:val="nil"/>
              <w:right w:val="nil"/>
            </w:tcBorders>
            <w:shd w:val="clear" w:color="auto" w:fill="4BACC6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途经</w:t>
            </w:r>
          </w:p>
        </w:tc>
      </w:tr>
      <w:tr w:rsidR="00556CAF" w:rsidRPr="00495881" w:rsidTr="00556CAF">
        <w:trPr>
          <w:trHeight w:val="336"/>
        </w:trPr>
        <w:tc>
          <w:tcPr>
            <w:tcW w:w="1418" w:type="dxa"/>
            <w:tcBorders>
              <w:left w:val="single" w:sz="4" w:space="0" w:color="FFFFFF"/>
            </w:tcBorders>
            <w:shd w:val="clear" w:color="auto" w:fill="4BACC6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昌平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-首开</w:t>
            </w:r>
          </w:p>
        </w:tc>
        <w:tc>
          <w:tcPr>
            <w:tcW w:w="992" w:type="dxa"/>
            <w:shd w:val="clear" w:color="auto" w:fill="B6DDE8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59" w:type="dxa"/>
            <w:shd w:val="clear" w:color="auto" w:fill="B6DDE8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7:30</w:t>
            </w:r>
          </w:p>
        </w:tc>
        <w:tc>
          <w:tcPr>
            <w:tcW w:w="1559" w:type="dxa"/>
            <w:shd w:val="clear" w:color="auto" w:fill="B6DDE8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19:00</w:t>
            </w:r>
          </w:p>
        </w:tc>
        <w:tc>
          <w:tcPr>
            <w:tcW w:w="3261" w:type="dxa"/>
            <w:shd w:val="clear" w:color="auto" w:fill="B6DDE8"/>
          </w:tcPr>
          <w:p w:rsidR="00556CAF" w:rsidRPr="00495881" w:rsidRDefault="00556CAF" w:rsidP="00093C9D">
            <w:pPr>
              <w:spacing w:after="0" w:line="320" w:lineRule="exact"/>
              <w:ind w:leftChars="88" w:left="141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56C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昌平-北控-</w:t>
            </w:r>
            <w:proofErr w:type="gramStart"/>
            <w:r w:rsidRPr="00556C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水屯市场</w:t>
            </w:r>
            <w:proofErr w:type="gramEnd"/>
            <w:r w:rsidRPr="00556C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-辛庄桥-回龙观-首开</w:t>
            </w:r>
          </w:p>
        </w:tc>
      </w:tr>
      <w:tr w:rsidR="00556CAF" w:rsidRPr="00495881" w:rsidTr="00556CAF">
        <w:trPr>
          <w:trHeight w:val="222"/>
        </w:trPr>
        <w:tc>
          <w:tcPr>
            <w:tcW w:w="1418" w:type="dxa"/>
            <w:tcBorders>
              <w:left w:val="single" w:sz="4" w:space="0" w:color="FFFFFF"/>
            </w:tcBorders>
            <w:shd w:val="clear" w:color="auto" w:fill="4BACC6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首开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-昌平</w:t>
            </w:r>
          </w:p>
        </w:tc>
        <w:tc>
          <w:tcPr>
            <w:tcW w:w="992" w:type="dxa"/>
            <w:shd w:val="clear" w:color="auto" w:fill="DAEEF3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9" w:type="dxa"/>
            <w:shd w:val="clear" w:color="auto" w:fill="DAEEF3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7:30</w:t>
            </w:r>
          </w:p>
        </w:tc>
        <w:tc>
          <w:tcPr>
            <w:tcW w:w="1559" w:type="dxa"/>
            <w:shd w:val="clear" w:color="auto" w:fill="DAEEF3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19:00</w:t>
            </w:r>
          </w:p>
        </w:tc>
        <w:tc>
          <w:tcPr>
            <w:tcW w:w="3261" w:type="dxa"/>
            <w:shd w:val="clear" w:color="auto" w:fill="DAEEF3"/>
          </w:tcPr>
          <w:p w:rsidR="00556CAF" w:rsidRPr="00495881" w:rsidRDefault="00556CAF" w:rsidP="00093C9D">
            <w:pPr>
              <w:spacing w:after="0" w:line="320" w:lineRule="exact"/>
              <w:ind w:leftChars="88" w:left="141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56C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首开-回龙观-辛庄桥-</w:t>
            </w:r>
            <w:proofErr w:type="gramStart"/>
            <w:r w:rsidRPr="00556C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水屯市场</w:t>
            </w:r>
            <w:proofErr w:type="gramEnd"/>
            <w:r w:rsidRPr="00556C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-北控-昌平</w:t>
            </w:r>
          </w:p>
        </w:tc>
      </w:tr>
      <w:tr w:rsidR="00556CAF" w:rsidRPr="00495881" w:rsidTr="00556CAF">
        <w:trPr>
          <w:trHeight w:val="222"/>
        </w:trPr>
        <w:tc>
          <w:tcPr>
            <w:tcW w:w="141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BACC6"/>
          </w:tcPr>
          <w:p w:rsidR="00556CAF" w:rsidRPr="00495881" w:rsidRDefault="00556CAF" w:rsidP="008462FF">
            <w:pPr>
              <w:spacing w:after="0"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望京西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-首开</w:t>
            </w:r>
          </w:p>
        </w:tc>
        <w:tc>
          <w:tcPr>
            <w:tcW w:w="992" w:type="dxa"/>
            <w:shd w:val="clear" w:color="auto" w:fill="B6DDE8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9" w:type="dxa"/>
            <w:shd w:val="clear" w:color="auto" w:fill="B6DDE8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8:40</w:t>
            </w:r>
          </w:p>
        </w:tc>
        <w:tc>
          <w:tcPr>
            <w:tcW w:w="1559" w:type="dxa"/>
            <w:shd w:val="clear" w:color="auto" w:fill="B6DDE8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19:00</w:t>
            </w:r>
          </w:p>
        </w:tc>
        <w:tc>
          <w:tcPr>
            <w:tcW w:w="3261" w:type="dxa"/>
            <w:shd w:val="clear" w:color="auto" w:fill="B6DDE8"/>
          </w:tcPr>
          <w:p w:rsidR="00556CAF" w:rsidRPr="00495881" w:rsidRDefault="00556CAF" w:rsidP="00093C9D">
            <w:pPr>
              <w:spacing w:after="0" w:line="320" w:lineRule="exact"/>
              <w:ind w:leftChars="88" w:left="141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56CA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望京西地铁站-首开</w:t>
            </w:r>
          </w:p>
        </w:tc>
      </w:tr>
    </w:tbl>
    <w:p w:rsidR="00093C9D" w:rsidRDefault="00093C9D" w:rsidP="00093C9D">
      <w:pPr>
        <w:spacing w:after="0" w:line="320" w:lineRule="exact"/>
        <w:ind w:leftChars="88" w:left="141"/>
        <w:jc w:val="both"/>
        <w:rPr>
          <w:rFonts w:ascii="隶书" w:eastAsia="隶书" w:hAnsi="微软雅黑"/>
          <w:b/>
          <w:color w:val="002060"/>
          <w:sz w:val="32"/>
          <w:szCs w:val="24"/>
        </w:rPr>
      </w:pPr>
    </w:p>
    <w:p w:rsidR="00556CAF" w:rsidRPr="00450CCF" w:rsidRDefault="00556CAF" w:rsidP="00093C9D">
      <w:pPr>
        <w:spacing w:after="0" w:line="320" w:lineRule="exact"/>
        <w:ind w:leftChars="88" w:left="141"/>
        <w:jc w:val="both"/>
        <w:rPr>
          <w:rFonts w:ascii="隶书" w:eastAsia="隶书" w:hAnsi="微软雅黑"/>
          <w:b/>
          <w:color w:val="002060"/>
          <w:sz w:val="32"/>
          <w:szCs w:val="24"/>
        </w:rPr>
      </w:pPr>
      <w:r>
        <w:rPr>
          <w:rFonts w:ascii="隶书" w:eastAsia="隶书" w:hAnsi="微软雅黑" w:hint="eastAsia"/>
          <w:b/>
          <w:color w:val="002060"/>
          <w:sz w:val="32"/>
          <w:szCs w:val="24"/>
        </w:rPr>
        <w:t>区间车</w:t>
      </w:r>
    </w:p>
    <w:tbl>
      <w:tblPr>
        <w:tblW w:w="8789" w:type="dxa"/>
        <w:tblInd w:w="13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1559"/>
        <w:gridCol w:w="3261"/>
      </w:tblGrid>
      <w:tr w:rsidR="00556CAF" w:rsidRPr="00495881" w:rsidTr="000D1936">
        <w:trPr>
          <w:trHeight w:val="336"/>
        </w:trPr>
        <w:tc>
          <w:tcPr>
            <w:tcW w:w="1418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BACC6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路线</w:t>
            </w:r>
          </w:p>
        </w:tc>
        <w:tc>
          <w:tcPr>
            <w:tcW w:w="992" w:type="dxa"/>
            <w:tcBorders>
              <w:top w:val="single" w:sz="4" w:space="0" w:color="FFFFFF"/>
              <w:left w:val="nil"/>
              <w:right w:val="nil"/>
            </w:tcBorders>
            <w:shd w:val="clear" w:color="auto" w:fill="4BACC6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车辆数</w:t>
            </w:r>
          </w:p>
        </w:tc>
        <w:tc>
          <w:tcPr>
            <w:tcW w:w="1559" w:type="dxa"/>
            <w:tcBorders>
              <w:top w:val="single" w:sz="4" w:space="0" w:color="FFFFFF"/>
              <w:left w:val="nil"/>
              <w:right w:val="nil"/>
            </w:tcBorders>
            <w:shd w:val="clear" w:color="auto" w:fill="4BACC6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早间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发车时间</w:t>
            </w:r>
          </w:p>
        </w:tc>
        <w:tc>
          <w:tcPr>
            <w:tcW w:w="1559" w:type="dxa"/>
            <w:tcBorders>
              <w:top w:val="single" w:sz="4" w:space="0" w:color="FFFFFF"/>
              <w:left w:val="nil"/>
              <w:right w:val="nil"/>
            </w:tcBorders>
            <w:shd w:val="clear" w:color="auto" w:fill="4BACC6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晚间发车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3261" w:type="dxa"/>
            <w:tcBorders>
              <w:top w:val="single" w:sz="4" w:space="0" w:color="FFFFFF"/>
              <w:left w:val="nil"/>
              <w:right w:val="nil"/>
            </w:tcBorders>
            <w:shd w:val="clear" w:color="auto" w:fill="4BACC6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途经</w:t>
            </w:r>
          </w:p>
        </w:tc>
      </w:tr>
      <w:tr w:rsidR="00556CAF" w:rsidRPr="00495881" w:rsidTr="000D1936">
        <w:trPr>
          <w:trHeight w:val="336"/>
        </w:trPr>
        <w:tc>
          <w:tcPr>
            <w:tcW w:w="1418" w:type="dxa"/>
            <w:tcBorders>
              <w:left w:val="single" w:sz="4" w:space="0" w:color="FFFFFF"/>
            </w:tcBorders>
            <w:shd w:val="clear" w:color="auto" w:fill="4BACC6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昌平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-首开</w:t>
            </w:r>
          </w:p>
        </w:tc>
        <w:tc>
          <w:tcPr>
            <w:tcW w:w="992" w:type="dxa"/>
            <w:shd w:val="clear" w:color="auto" w:fill="B6DDE8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9" w:type="dxa"/>
            <w:shd w:val="clear" w:color="auto" w:fill="B6DDE8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559" w:type="dxa"/>
            <w:shd w:val="clear" w:color="auto" w:fill="B6DDE8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:00</w:t>
            </w:r>
          </w:p>
        </w:tc>
        <w:tc>
          <w:tcPr>
            <w:tcW w:w="3261" w:type="dxa"/>
            <w:shd w:val="clear" w:color="auto" w:fill="B6DDE8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直达</w:t>
            </w:r>
          </w:p>
        </w:tc>
      </w:tr>
      <w:tr w:rsidR="00556CAF" w:rsidRPr="00495881" w:rsidTr="00556CAF">
        <w:trPr>
          <w:trHeight w:val="273"/>
        </w:trPr>
        <w:tc>
          <w:tcPr>
            <w:tcW w:w="1418" w:type="dxa"/>
            <w:tcBorders>
              <w:left w:val="single" w:sz="4" w:space="0" w:color="FFFFFF"/>
            </w:tcBorders>
            <w:shd w:val="clear" w:color="auto" w:fill="4BACC6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首开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-昌平</w:t>
            </w:r>
          </w:p>
        </w:tc>
        <w:tc>
          <w:tcPr>
            <w:tcW w:w="992" w:type="dxa"/>
            <w:shd w:val="clear" w:color="auto" w:fill="DAEEF3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9" w:type="dxa"/>
            <w:shd w:val="clear" w:color="auto" w:fill="DAEEF3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559" w:type="dxa"/>
            <w:shd w:val="clear" w:color="auto" w:fill="DAEEF3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:00</w:t>
            </w:r>
          </w:p>
        </w:tc>
        <w:tc>
          <w:tcPr>
            <w:tcW w:w="3261" w:type="dxa"/>
            <w:shd w:val="clear" w:color="auto" w:fill="DAEEF3"/>
          </w:tcPr>
          <w:p w:rsidR="00556CAF" w:rsidRPr="00495881" w:rsidRDefault="00556CAF" w:rsidP="008462FF">
            <w:pPr>
              <w:spacing w:after="0" w:line="320" w:lineRule="exact"/>
              <w:ind w:leftChars="88" w:left="141"/>
              <w:jc w:val="both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直达</w:t>
            </w:r>
          </w:p>
        </w:tc>
      </w:tr>
    </w:tbl>
    <w:p w:rsidR="00556CAF" w:rsidRPr="00450CCF" w:rsidRDefault="00556CAF" w:rsidP="008462FF">
      <w:pPr>
        <w:spacing w:after="0" w:line="320" w:lineRule="exact"/>
        <w:rPr>
          <w:rFonts w:ascii="微软雅黑" w:eastAsia="微软雅黑" w:hAnsi="微软雅黑"/>
          <w:color w:val="000000"/>
          <w:sz w:val="20"/>
        </w:rPr>
      </w:pPr>
    </w:p>
    <w:p w:rsidR="006B609E" w:rsidRPr="00093C9D" w:rsidRDefault="006B609E" w:rsidP="008462FF">
      <w:pPr>
        <w:pStyle w:val="1"/>
        <w:spacing w:before="0" w:after="0" w:line="320" w:lineRule="exact"/>
        <w:ind w:leftChars="88" w:left="141"/>
        <w:rPr>
          <w:rFonts w:ascii="隶书" w:eastAsia="隶书" w:hAnsi="微软雅黑"/>
          <w:b/>
          <w:color w:val="002060"/>
          <w:sz w:val="32"/>
          <w:szCs w:val="24"/>
        </w:rPr>
      </w:pPr>
      <w:r w:rsidRPr="00093C9D">
        <w:rPr>
          <w:rFonts w:ascii="隶书" w:eastAsia="隶书" w:hAnsi="微软雅黑"/>
          <w:b/>
          <w:color w:val="002060"/>
          <w:sz w:val="32"/>
          <w:szCs w:val="24"/>
        </w:rPr>
        <w:t>联系</w:t>
      </w:r>
      <w:r w:rsidRPr="00093C9D">
        <w:rPr>
          <w:rFonts w:ascii="隶书" w:eastAsia="隶书" w:hAnsi="微软雅黑" w:hint="eastAsia"/>
          <w:b/>
          <w:color w:val="002060"/>
          <w:sz w:val="32"/>
          <w:szCs w:val="24"/>
        </w:rPr>
        <w:t>我们</w:t>
      </w:r>
    </w:p>
    <w:p w:rsidR="008462FF" w:rsidRPr="008462FF" w:rsidRDefault="008462FF" w:rsidP="008462FF">
      <w:pPr>
        <w:spacing w:after="0" w:line="300" w:lineRule="exact"/>
        <w:ind w:left="562" w:hanging="420"/>
        <w:rPr>
          <w:rFonts w:ascii="微软雅黑" w:eastAsia="微软雅黑" w:hAnsi="微软雅黑" w:cs="Wingdings"/>
          <w:bCs/>
          <w:color w:val="000000"/>
          <w:sz w:val="20"/>
          <w:bdr w:val="none" w:sz="0" w:space="0" w:color="auto" w:frame="1"/>
        </w:rPr>
      </w:pPr>
      <w:r w:rsidRPr="00225654">
        <w:rPr>
          <w:rFonts w:ascii="微软雅黑" w:eastAsia="微软雅黑" w:hAnsi="微软雅黑" w:cs="Wingdings" w:hint="eastAsia"/>
          <w:b/>
          <w:bCs/>
          <w:color w:val="000000"/>
          <w:sz w:val="20"/>
          <w:bdr w:val="none" w:sz="0" w:space="0" w:color="auto" w:frame="1"/>
        </w:rPr>
        <w:t>HR服务中心统一电话</w:t>
      </w:r>
      <w:r w:rsidRPr="008462FF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>: 内线46800; 外线:8410-3800</w:t>
      </w:r>
    </w:p>
    <w:p w:rsidR="008462FF" w:rsidRPr="008462FF" w:rsidRDefault="008462FF" w:rsidP="008462FF">
      <w:pPr>
        <w:spacing w:after="0" w:line="300" w:lineRule="exact"/>
        <w:ind w:left="562" w:hanging="420"/>
        <w:rPr>
          <w:rFonts w:ascii="微软雅黑" w:eastAsia="微软雅黑" w:hAnsi="微软雅黑" w:cs="Wingdings"/>
          <w:bCs/>
          <w:color w:val="000000"/>
          <w:sz w:val="20"/>
          <w:bdr w:val="none" w:sz="0" w:space="0" w:color="auto" w:frame="1"/>
        </w:rPr>
      </w:pPr>
    </w:p>
    <w:p w:rsidR="008462FF" w:rsidRPr="00225654" w:rsidRDefault="008462FF" w:rsidP="00225654">
      <w:pPr>
        <w:pStyle w:val="a6"/>
        <w:numPr>
          <w:ilvl w:val="0"/>
          <w:numId w:val="4"/>
        </w:numPr>
        <w:spacing w:line="300" w:lineRule="exact"/>
        <w:rPr>
          <w:rFonts w:ascii="微软雅黑" w:eastAsia="微软雅黑" w:hAnsi="微软雅黑" w:cs="Wingdings"/>
          <w:bCs/>
          <w:color w:val="000000"/>
          <w:sz w:val="20"/>
          <w:bdr w:val="none" w:sz="0" w:space="0" w:color="auto" w:frame="1"/>
        </w:rPr>
      </w:pPr>
      <w:r w:rsidRPr="00225654">
        <w:rPr>
          <w:rFonts w:ascii="微软雅黑" w:eastAsia="微软雅黑" w:hAnsi="微软雅黑" w:cs="Wingdings" w:hint="eastAsia"/>
          <w:b/>
          <w:bCs/>
          <w:color w:val="000000"/>
          <w:sz w:val="20"/>
          <w:bdr w:val="none" w:sz="0" w:space="0" w:color="auto" w:frame="1"/>
        </w:rPr>
        <w:t>档案、户口</w:t>
      </w:r>
      <w:r w:rsidRPr="00225654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>：</w:t>
      </w:r>
      <w:r w:rsidR="00F77760" w:rsidRPr="00225654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>电话：8410 3800</w:t>
      </w:r>
    </w:p>
    <w:p w:rsidR="008462FF" w:rsidRPr="008462FF" w:rsidRDefault="008462FF" w:rsidP="00225654">
      <w:pPr>
        <w:spacing w:after="0" w:line="300" w:lineRule="exact"/>
        <w:ind w:left="562" w:hanging="420"/>
        <w:rPr>
          <w:rFonts w:ascii="微软雅黑" w:eastAsia="微软雅黑" w:hAnsi="微软雅黑" w:cs="Wingdings"/>
          <w:bCs/>
          <w:color w:val="000000"/>
          <w:sz w:val="20"/>
          <w:bdr w:val="none" w:sz="0" w:space="0" w:color="auto" w:frame="1"/>
        </w:rPr>
      </w:pPr>
      <w:r w:rsidRPr="008462FF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>莫昊达（首开HR服务台） 邮箱：wb-mohaoda@alibaba-inc.com</w:t>
      </w:r>
    </w:p>
    <w:p w:rsidR="008462FF" w:rsidRPr="008462FF" w:rsidRDefault="008462FF" w:rsidP="00225654">
      <w:pPr>
        <w:spacing w:after="0" w:line="300" w:lineRule="exact"/>
        <w:ind w:left="562" w:hanging="420"/>
        <w:rPr>
          <w:rFonts w:ascii="微软雅黑" w:eastAsia="微软雅黑" w:hAnsi="微软雅黑" w:cs="Wingdings"/>
          <w:bCs/>
          <w:color w:val="000000"/>
          <w:sz w:val="20"/>
          <w:bdr w:val="none" w:sz="0" w:space="0" w:color="auto" w:frame="1"/>
        </w:rPr>
      </w:pPr>
      <w:r w:rsidRPr="008462FF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>张楠</w:t>
      </w:r>
      <w:r w:rsidR="00225654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 xml:space="preserve"> </w:t>
      </w:r>
      <w:r w:rsidRPr="008462FF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>（昌平）邮箱：zhangnan.zhangnan@alibaba-inc.com</w:t>
      </w:r>
    </w:p>
    <w:p w:rsidR="008462FF" w:rsidRPr="00225654" w:rsidRDefault="008462FF" w:rsidP="00225654">
      <w:pPr>
        <w:pStyle w:val="a6"/>
        <w:numPr>
          <w:ilvl w:val="0"/>
          <w:numId w:val="4"/>
        </w:numPr>
        <w:spacing w:line="300" w:lineRule="exact"/>
        <w:rPr>
          <w:rFonts w:ascii="微软雅黑" w:eastAsia="微软雅黑" w:hAnsi="微软雅黑" w:cs="Wingdings"/>
          <w:bCs/>
          <w:color w:val="000000"/>
          <w:sz w:val="20"/>
          <w:bdr w:val="none" w:sz="0" w:space="0" w:color="auto" w:frame="1"/>
        </w:rPr>
      </w:pPr>
      <w:r w:rsidRPr="00225654">
        <w:rPr>
          <w:rFonts w:ascii="微软雅黑" w:eastAsia="微软雅黑" w:hAnsi="微软雅黑" w:cs="Wingdings" w:hint="eastAsia"/>
          <w:b/>
          <w:bCs/>
          <w:color w:val="000000"/>
          <w:sz w:val="20"/>
          <w:bdr w:val="none" w:sz="0" w:space="0" w:color="auto" w:frame="1"/>
        </w:rPr>
        <w:t>工作居住证</w:t>
      </w:r>
      <w:r w:rsidRPr="00225654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>：</w:t>
      </w:r>
      <w:r w:rsidR="00225654" w:rsidRPr="00225654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>电话：8410 3800</w:t>
      </w:r>
    </w:p>
    <w:p w:rsidR="008462FF" w:rsidRPr="008462FF" w:rsidRDefault="008462FF" w:rsidP="00225654">
      <w:pPr>
        <w:spacing w:after="0" w:line="300" w:lineRule="exact"/>
        <w:ind w:left="562" w:hanging="420"/>
        <w:rPr>
          <w:rFonts w:ascii="微软雅黑" w:eastAsia="微软雅黑" w:hAnsi="微软雅黑" w:cs="Wingdings"/>
          <w:bCs/>
          <w:color w:val="000000"/>
          <w:sz w:val="20"/>
          <w:bdr w:val="none" w:sz="0" w:space="0" w:color="auto" w:frame="1"/>
        </w:rPr>
      </w:pPr>
      <w:r w:rsidRPr="008462FF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>莫昊达（首开HR服务台） 邮箱：wb-mohaoda@alibaba-inc.com</w:t>
      </w:r>
    </w:p>
    <w:p w:rsidR="008462FF" w:rsidRPr="00225654" w:rsidRDefault="008462FF" w:rsidP="00225654">
      <w:pPr>
        <w:pStyle w:val="a6"/>
        <w:numPr>
          <w:ilvl w:val="0"/>
          <w:numId w:val="4"/>
        </w:numPr>
        <w:spacing w:line="300" w:lineRule="exact"/>
        <w:rPr>
          <w:rFonts w:ascii="微软雅黑" w:eastAsia="微软雅黑" w:hAnsi="微软雅黑" w:cs="Wingdings"/>
          <w:bCs/>
          <w:color w:val="000000"/>
          <w:sz w:val="20"/>
          <w:bdr w:val="none" w:sz="0" w:space="0" w:color="auto" w:frame="1"/>
        </w:rPr>
      </w:pPr>
      <w:r w:rsidRPr="00225654">
        <w:rPr>
          <w:rFonts w:ascii="微软雅黑" w:eastAsia="微软雅黑" w:hAnsi="微软雅黑" w:cs="Wingdings" w:hint="eastAsia"/>
          <w:b/>
          <w:bCs/>
          <w:color w:val="000000"/>
          <w:sz w:val="20"/>
          <w:bdr w:val="none" w:sz="0" w:space="0" w:color="auto" w:frame="1"/>
        </w:rPr>
        <w:t>各类人事证明</w:t>
      </w:r>
      <w:r w:rsidRPr="00225654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>：电话：8410 3800</w:t>
      </w:r>
    </w:p>
    <w:p w:rsidR="008462FF" w:rsidRPr="008462FF" w:rsidRDefault="008462FF" w:rsidP="008462FF">
      <w:pPr>
        <w:spacing w:after="0" w:line="300" w:lineRule="exact"/>
        <w:ind w:left="562" w:hanging="420"/>
        <w:rPr>
          <w:rFonts w:ascii="微软雅黑" w:eastAsia="微软雅黑" w:hAnsi="微软雅黑" w:cs="Wingdings"/>
          <w:bCs/>
          <w:color w:val="000000"/>
          <w:sz w:val="20"/>
          <w:bdr w:val="none" w:sz="0" w:space="0" w:color="auto" w:frame="1"/>
        </w:rPr>
      </w:pPr>
      <w:r w:rsidRPr="008462FF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>王妍令仪（首开HR服务台）邮箱：wb-wangyanlingyi@alibaba-inc.com</w:t>
      </w:r>
    </w:p>
    <w:p w:rsidR="008462FF" w:rsidRPr="00225654" w:rsidRDefault="008462FF" w:rsidP="00225654">
      <w:pPr>
        <w:pStyle w:val="a6"/>
        <w:numPr>
          <w:ilvl w:val="0"/>
          <w:numId w:val="4"/>
        </w:numPr>
        <w:spacing w:line="300" w:lineRule="exact"/>
        <w:rPr>
          <w:rFonts w:ascii="微软雅黑" w:eastAsia="微软雅黑" w:hAnsi="微软雅黑" w:cs="Wingdings"/>
          <w:bCs/>
          <w:color w:val="000000"/>
          <w:sz w:val="20"/>
          <w:bdr w:val="none" w:sz="0" w:space="0" w:color="auto" w:frame="1"/>
        </w:rPr>
      </w:pPr>
      <w:r w:rsidRPr="00225654">
        <w:rPr>
          <w:rFonts w:ascii="微软雅黑" w:eastAsia="微软雅黑" w:hAnsi="微软雅黑" w:cs="Wingdings" w:hint="eastAsia"/>
          <w:b/>
          <w:bCs/>
          <w:color w:val="000000"/>
          <w:sz w:val="20"/>
          <w:bdr w:val="none" w:sz="0" w:space="0" w:color="auto" w:frame="1"/>
        </w:rPr>
        <w:t>社保、公积金</w:t>
      </w:r>
      <w:r w:rsidRPr="00225654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>：电话：8410 3800</w:t>
      </w:r>
    </w:p>
    <w:p w:rsidR="008462FF" w:rsidRPr="008462FF" w:rsidRDefault="008462FF" w:rsidP="008462FF">
      <w:pPr>
        <w:spacing w:after="0" w:line="300" w:lineRule="exact"/>
        <w:ind w:left="562" w:hanging="420"/>
        <w:rPr>
          <w:rFonts w:ascii="微软雅黑" w:eastAsia="微软雅黑" w:hAnsi="微软雅黑" w:cs="Wingdings"/>
          <w:bCs/>
          <w:color w:val="000000"/>
          <w:sz w:val="20"/>
          <w:bdr w:val="none" w:sz="0" w:space="0" w:color="auto" w:frame="1"/>
        </w:rPr>
      </w:pPr>
      <w:r w:rsidRPr="008462FF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>王妍令仪（首开HR服务台）邮箱：wb-wangyanlingyi@alibaba-inc.com</w:t>
      </w:r>
    </w:p>
    <w:p w:rsidR="008462FF" w:rsidRPr="008462FF" w:rsidRDefault="008462FF" w:rsidP="008462FF">
      <w:pPr>
        <w:spacing w:after="0" w:line="300" w:lineRule="exact"/>
        <w:ind w:left="562" w:hanging="420"/>
        <w:rPr>
          <w:rFonts w:ascii="微软雅黑" w:eastAsia="微软雅黑" w:hAnsi="微软雅黑" w:cs="Wingdings"/>
          <w:bCs/>
          <w:color w:val="000000"/>
          <w:sz w:val="20"/>
          <w:bdr w:val="none" w:sz="0" w:space="0" w:color="auto" w:frame="1"/>
        </w:rPr>
      </w:pPr>
      <w:r w:rsidRPr="008462FF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>张楠</w:t>
      </w:r>
      <w:r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 xml:space="preserve"> </w:t>
      </w:r>
      <w:r w:rsidRPr="008462FF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>（昌平）邮箱：zhangnan.zhangnan@alibaba-inc.com</w:t>
      </w:r>
    </w:p>
    <w:p w:rsidR="008462FF" w:rsidRPr="00225654" w:rsidRDefault="008462FF" w:rsidP="00225654">
      <w:pPr>
        <w:pStyle w:val="a6"/>
        <w:numPr>
          <w:ilvl w:val="0"/>
          <w:numId w:val="4"/>
        </w:numPr>
        <w:spacing w:line="300" w:lineRule="exact"/>
        <w:rPr>
          <w:rFonts w:ascii="微软雅黑" w:eastAsia="微软雅黑" w:hAnsi="微软雅黑" w:cs="Wingdings"/>
          <w:bCs/>
          <w:color w:val="000000"/>
          <w:sz w:val="20"/>
          <w:bdr w:val="none" w:sz="0" w:space="0" w:color="auto" w:frame="1"/>
        </w:rPr>
      </w:pPr>
      <w:r w:rsidRPr="00225654">
        <w:rPr>
          <w:rFonts w:ascii="微软雅黑" w:eastAsia="微软雅黑" w:hAnsi="微软雅黑" w:cs="Wingdings" w:hint="eastAsia"/>
          <w:b/>
          <w:bCs/>
          <w:color w:val="000000"/>
          <w:sz w:val="20"/>
          <w:bdr w:val="none" w:sz="0" w:space="0" w:color="auto" w:frame="1"/>
        </w:rPr>
        <w:t>补充商业保险</w:t>
      </w:r>
      <w:r w:rsidRPr="00225654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>：</w:t>
      </w:r>
    </w:p>
    <w:p w:rsidR="008462FF" w:rsidRPr="008462FF" w:rsidRDefault="008462FF" w:rsidP="008462FF">
      <w:pPr>
        <w:spacing w:after="0" w:line="300" w:lineRule="exact"/>
        <w:ind w:left="562" w:hanging="420"/>
        <w:rPr>
          <w:rFonts w:ascii="微软雅黑" w:eastAsia="微软雅黑" w:hAnsi="微软雅黑" w:cs="Wingdings"/>
          <w:bCs/>
          <w:color w:val="000000"/>
          <w:sz w:val="20"/>
          <w:bdr w:val="none" w:sz="0" w:space="0" w:color="auto" w:frame="1"/>
        </w:rPr>
      </w:pPr>
      <w:r w:rsidRPr="008462FF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>周凯莉</w:t>
      </w:r>
      <w:r w:rsidR="00225654" w:rsidRPr="008462FF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>（首开7层5区）</w:t>
      </w:r>
      <w:r w:rsidRPr="008462FF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>邮箱：kaili.zhou@alibaba-inc.com</w:t>
      </w:r>
    </w:p>
    <w:p w:rsidR="008462FF" w:rsidRPr="00225654" w:rsidRDefault="008462FF" w:rsidP="00225654">
      <w:pPr>
        <w:pStyle w:val="a6"/>
        <w:numPr>
          <w:ilvl w:val="0"/>
          <w:numId w:val="4"/>
        </w:numPr>
        <w:spacing w:line="300" w:lineRule="exact"/>
        <w:rPr>
          <w:rFonts w:ascii="微软雅黑" w:eastAsia="微软雅黑" w:hAnsi="微软雅黑" w:cs="Wingdings"/>
          <w:bCs/>
          <w:color w:val="000000"/>
          <w:sz w:val="20"/>
          <w:bdr w:val="none" w:sz="0" w:space="0" w:color="auto" w:frame="1"/>
        </w:rPr>
      </w:pPr>
      <w:r w:rsidRPr="00225654">
        <w:rPr>
          <w:rFonts w:ascii="微软雅黑" w:eastAsia="微软雅黑" w:hAnsi="微软雅黑" w:cs="Wingdings" w:hint="eastAsia"/>
          <w:b/>
          <w:bCs/>
          <w:color w:val="000000"/>
          <w:sz w:val="20"/>
          <w:bdr w:val="none" w:sz="0" w:space="0" w:color="auto" w:frame="1"/>
        </w:rPr>
        <w:t>年度体检</w:t>
      </w:r>
      <w:r w:rsidRPr="00225654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>：</w:t>
      </w:r>
    </w:p>
    <w:p w:rsidR="008462FF" w:rsidRPr="008462FF" w:rsidRDefault="008462FF" w:rsidP="008462FF">
      <w:pPr>
        <w:spacing w:after="0" w:line="300" w:lineRule="exact"/>
        <w:ind w:left="562" w:hanging="420"/>
        <w:rPr>
          <w:rFonts w:ascii="微软雅黑" w:eastAsia="微软雅黑" w:hAnsi="微软雅黑" w:cs="Wingdings"/>
          <w:bCs/>
          <w:color w:val="000000"/>
          <w:sz w:val="20"/>
          <w:bdr w:val="none" w:sz="0" w:space="0" w:color="auto" w:frame="1"/>
        </w:rPr>
      </w:pPr>
      <w:r w:rsidRPr="008462FF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>徐芳（首开7层5区）邮箱：fang.xu@alibaba-inc.com</w:t>
      </w:r>
    </w:p>
    <w:p w:rsidR="008462FF" w:rsidRPr="00225654" w:rsidRDefault="008462FF" w:rsidP="00225654">
      <w:pPr>
        <w:pStyle w:val="a6"/>
        <w:numPr>
          <w:ilvl w:val="0"/>
          <w:numId w:val="4"/>
        </w:numPr>
        <w:spacing w:line="300" w:lineRule="exact"/>
        <w:rPr>
          <w:rFonts w:ascii="微软雅黑" w:eastAsia="微软雅黑" w:hAnsi="微软雅黑" w:cs="Wingdings"/>
          <w:bCs/>
          <w:color w:val="000000"/>
          <w:sz w:val="20"/>
          <w:bdr w:val="none" w:sz="0" w:space="0" w:color="auto" w:frame="1"/>
        </w:rPr>
      </w:pPr>
      <w:r w:rsidRPr="00225654">
        <w:rPr>
          <w:rFonts w:ascii="微软雅黑" w:eastAsia="微软雅黑" w:hAnsi="微软雅黑" w:cs="Wingdings" w:hint="eastAsia"/>
          <w:b/>
          <w:bCs/>
          <w:color w:val="000000"/>
          <w:sz w:val="20"/>
          <w:bdr w:val="none" w:sz="0" w:space="0" w:color="auto" w:frame="1"/>
        </w:rPr>
        <w:t>党组织关系</w:t>
      </w:r>
      <w:r w:rsidRPr="00225654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 xml:space="preserve">： </w:t>
      </w:r>
    </w:p>
    <w:p w:rsidR="008462FF" w:rsidRPr="008462FF" w:rsidRDefault="008462FF" w:rsidP="008462FF">
      <w:pPr>
        <w:spacing w:after="0" w:line="300" w:lineRule="exact"/>
        <w:ind w:left="562" w:hanging="420"/>
        <w:rPr>
          <w:rFonts w:ascii="微软雅黑" w:eastAsia="微软雅黑" w:hAnsi="微软雅黑" w:cs="Wingdings"/>
          <w:bCs/>
          <w:color w:val="000000"/>
          <w:sz w:val="20"/>
          <w:bdr w:val="none" w:sz="0" w:space="0" w:color="auto" w:frame="1"/>
        </w:rPr>
      </w:pPr>
      <w:r w:rsidRPr="008462FF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>许诗卉（首开7层）邮箱：shihui.xu@alibaba-inc.com</w:t>
      </w:r>
    </w:p>
    <w:p w:rsidR="008462FF" w:rsidRPr="00225654" w:rsidRDefault="008462FF" w:rsidP="00225654">
      <w:pPr>
        <w:pStyle w:val="a6"/>
        <w:numPr>
          <w:ilvl w:val="0"/>
          <w:numId w:val="4"/>
        </w:numPr>
        <w:spacing w:line="300" w:lineRule="exact"/>
        <w:rPr>
          <w:rFonts w:ascii="微软雅黑" w:eastAsia="微软雅黑" w:hAnsi="微软雅黑" w:cs="Wingdings"/>
          <w:b/>
          <w:bCs/>
          <w:color w:val="000000"/>
          <w:sz w:val="20"/>
          <w:bdr w:val="none" w:sz="0" w:space="0" w:color="auto" w:frame="1"/>
        </w:rPr>
      </w:pPr>
      <w:r w:rsidRPr="00225654">
        <w:rPr>
          <w:rFonts w:ascii="微软雅黑" w:eastAsia="微软雅黑" w:hAnsi="微软雅黑" w:cs="Wingdings" w:hint="eastAsia"/>
          <w:b/>
          <w:bCs/>
          <w:color w:val="000000"/>
          <w:sz w:val="20"/>
          <w:bdr w:val="none" w:sz="0" w:space="0" w:color="auto" w:frame="1"/>
        </w:rPr>
        <w:t>工资咨询</w:t>
      </w:r>
    </w:p>
    <w:p w:rsidR="008462FF" w:rsidRPr="008462FF" w:rsidRDefault="008462FF" w:rsidP="008462FF">
      <w:pPr>
        <w:spacing w:after="0" w:line="300" w:lineRule="exact"/>
        <w:ind w:left="562" w:hanging="420"/>
        <w:rPr>
          <w:rFonts w:ascii="微软雅黑" w:eastAsia="微软雅黑" w:hAnsi="微软雅黑" w:cs="Wingdings"/>
          <w:bCs/>
          <w:color w:val="000000"/>
          <w:sz w:val="20"/>
          <w:bdr w:val="none" w:sz="0" w:space="0" w:color="auto" w:frame="1"/>
        </w:rPr>
      </w:pPr>
      <w:r w:rsidRPr="008462FF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>张妤（首开7层5区）邮箱：zhangyu05@alibaba-inc.com</w:t>
      </w:r>
    </w:p>
    <w:p w:rsidR="00022B94" w:rsidRPr="008462FF" w:rsidRDefault="008462FF" w:rsidP="008462FF">
      <w:pPr>
        <w:spacing w:after="0" w:line="300" w:lineRule="exact"/>
        <w:ind w:left="562" w:hanging="420"/>
        <w:rPr>
          <w:rFonts w:ascii="微软雅黑" w:eastAsia="微软雅黑" w:hAnsi="微软雅黑" w:cs="Wingdings"/>
          <w:bCs/>
          <w:color w:val="000000"/>
          <w:sz w:val="20"/>
          <w:bdr w:val="none" w:sz="0" w:space="0" w:color="auto" w:frame="1"/>
        </w:rPr>
      </w:pPr>
      <w:r w:rsidRPr="008462FF">
        <w:rPr>
          <w:rFonts w:ascii="微软雅黑" w:eastAsia="微软雅黑" w:hAnsi="微软雅黑" w:cs="Wingdings" w:hint="eastAsia"/>
          <w:bCs/>
          <w:color w:val="000000"/>
          <w:sz w:val="20"/>
          <w:bdr w:val="none" w:sz="0" w:space="0" w:color="auto" w:frame="1"/>
        </w:rPr>
        <w:t>林林（首开7层5区）邮箱：lin.lin@alibaba-inc.com</w:t>
      </w:r>
    </w:p>
    <w:sectPr w:rsidR="00022B94" w:rsidRPr="008462FF" w:rsidSect="00225654">
      <w:headerReference w:type="default" r:id="rId12"/>
      <w:footerReference w:type="default" r:id="rId13"/>
      <w:pgSz w:w="11906" w:h="16838"/>
      <w:pgMar w:top="1295" w:right="1416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77A" w:rsidRDefault="0069177A" w:rsidP="00213801">
      <w:pPr>
        <w:spacing w:after="0" w:line="240" w:lineRule="auto"/>
      </w:pPr>
      <w:r>
        <w:separator/>
      </w:r>
    </w:p>
  </w:endnote>
  <w:endnote w:type="continuationSeparator" w:id="0">
    <w:p w:rsidR="0069177A" w:rsidRDefault="0069177A" w:rsidP="00213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801" w:rsidRPr="00213801" w:rsidRDefault="00213801" w:rsidP="00213801">
    <w:pPr>
      <w:pStyle w:val="a8"/>
      <w:jc w:val="center"/>
      <w:rPr>
        <w:b/>
        <w:sz w:val="20"/>
        <w:szCs w:val="20"/>
      </w:rPr>
    </w:pPr>
    <w:r w:rsidRPr="00213801">
      <w:rPr>
        <w:rFonts w:hint="eastAsia"/>
        <w:b/>
        <w:sz w:val="20"/>
        <w:szCs w:val="20"/>
      </w:rPr>
      <w:t>内部资料</w:t>
    </w:r>
    <w:r w:rsidRPr="00213801">
      <w:rPr>
        <w:rFonts w:hint="eastAsia"/>
        <w:b/>
        <w:sz w:val="20"/>
        <w:szCs w:val="20"/>
      </w:rPr>
      <w:t xml:space="preserve">, </w:t>
    </w:r>
    <w:r w:rsidRPr="00213801">
      <w:rPr>
        <w:rFonts w:hint="eastAsia"/>
        <w:b/>
        <w:sz w:val="20"/>
        <w:szCs w:val="20"/>
      </w:rPr>
      <w:t>请勿外传</w:t>
    </w:r>
  </w:p>
  <w:p w:rsidR="00213801" w:rsidRDefault="0021380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77A" w:rsidRDefault="0069177A" w:rsidP="00213801">
      <w:pPr>
        <w:spacing w:after="0" w:line="240" w:lineRule="auto"/>
      </w:pPr>
      <w:r>
        <w:separator/>
      </w:r>
    </w:p>
  </w:footnote>
  <w:footnote w:type="continuationSeparator" w:id="0">
    <w:p w:rsidR="0069177A" w:rsidRDefault="0069177A" w:rsidP="00213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801" w:rsidRDefault="00225654" w:rsidP="00213801">
    <w:pPr>
      <w:pStyle w:val="a7"/>
      <w:jc w:val="left"/>
    </w:pPr>
    <w:r>
      <w:rPr>
        <w:noProof/>
      </w:rPr>
      <w:drawing>
        <wp:inline distT="0" distB="0" distL="0" distR="0" wp14:anchorId="3BA70D81" wp14:editId="12BDD63F">
          <wp:extent cx="1028571" cy="371429"/>
          <wp:effectExtent l="0" t="0" r="635" b="0"/>
          <wp:docPr id="17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234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571" cy="371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</w:t>
    </w:r>
    <w:r w:rsidR="00213801">
      <w:rPr>
        <w:noProof/>
      </w:rPr>
      <w:drawing>
        <wp:inline distT="0" distB="0" distL="0" distR="0" wp14:anchorId="7DB3DFAC" wp14:editId="7898C197">
          <wp:extent cx="1752600" cy="298160"/>
          <wp:effectExtent l="0" t="0" r="0" b="6985"/>
          <wp:docPr id="18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logo_heade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373" cy="3062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3801">
      <w:rPr>
        <w:rFonts w:hint="eastAsia"/>
      </w:rPr>
      <w:t xml:space="preserve">                                                     </w:t>
    </w:r>
  </w:p>
  <w:p w:rsidR="00213801" w:rsidRDefault="00225654" w:rsidP="00225654">
    <w:pPr>
      <w:pStyle w:val="a7"/>
      <w:tabs>
        <w:tab w:val="left" w:pos="3525"/>
      </w:tabs>
      <w:jc w:val="lef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479B8"/>
    <w:multiLevelType w:val="hybridMultilevel"/>
    <w:tmpl w:val="28268632"/>
    <w:lvl w:ilvl="0" w:tplc="6088D244">
      <w:start w:val="1"/>
      <w:numFmt w:val="decimal"/>
      <w:lvlText w:val="%1."/>
      <w:lvlJc w:val="left"/>
      <w:pPr>
        <w:ind w:left="960" w:hanging="360"/>
      </w:pPr>
    </w:lvl>
    <w:lvl w:ilvl="1" w:tplc="04090019">
      <w:start w:val="1"/>
      <w:numFmt w:val="lowerLetter"/>
      <w:lvlText w:val="%2)"/>
      <w:lvlJc w:val="left"/>
      <w:pPr>
        <w:ind w:left="1440" w:hanging="420"/>
      </w:pPr>
    </w:lvl>
    <w:lvl w:ilvl="2" w:tplc="0409001B">
      <w:start w:val="1"/>
      <w:numFmt w:val="lowerRoman"/>
      <w:lvlText w:val="%3."/>
      <w:lvlJc w:val="right"/>
      <w:pPr>
        <w:ind w:left="1860" w:hanging="420"/>
      </w:pPr>
    </w:lvl>
    <w:lvl w:ilvl="3" w:tplc="0409000F">
      <w:start w:val="1"/>
      <w:numFmt w:val="decimal"/>
      <w:lvlText w:val="%4."/>
      <w:lvlJc w:val="left"/>
      <w:pPr>
        <w:ind w:left="2280" w:hanging="420"/>
      </w:pPr>
    </w:lvl>
    <w:lvl w:ilvl="4" w:tplc="04090019">
      <w:start w:val="1"/>
      <w:numFmt w:val="lowerLetter"/>
      <w:lvlText w:val="%5)"/>
      <w:lvlJc w:val="left"/>
      <w:pPr>
        <w:ind w:left="2700" w:hanging="420"/>
      </w:pPr>
    </w:lvl>
    <w:lvl w:ilvl="5" w:tplc="0409001B">
      <w:start w:val="1"/>
      <w:numFmt w:val="lowerRoman"/>
      <w:lvlText w:val="%6."/>
      <w:lvlJc w:val="right"/>
      <w:pPr>
        <w:ind w:left="3120" w:hanging="420"/>
      </w:pPr>
    </w:lvl>
    <w:lvl w:ilvl="6" w:tplc="0409000F">
      <w:start w:val="1"/>
      <w:numFmt w:val="decimal"/>
      <w:lvlText w:val="%7."/>
      <w:lvlJc w:val="left"/>
      <w:pPr>
        <w:ind w:left="3540" w:hanging="420"/>
      </w:pPr>
    </w:lvl>
    <w:lvl w:ilvl="7" w:tplc="04090019">
      <w:start w:val="1"/>
      <w:numFmt w:val="lowerLetter"/>
      <w:lvlText w:val="%8)"/>
      <w:lvlJc w:val="left"/>
      <w:pPr>
        <w:ind w:left="3960" w:hanging="420"/>
      </w:pPr>
    </w:lvl>
    <w:lvl w:ilvl="8" w:tplc="0409001B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500929D4"/>
    <w:multiLevelType w:val="multilevel"/>
    <w:tmpl w:val="500929D4"/>
    <w:lvl w:ilvl="0">
      <w:start w:val="1"/>
      <w:numFmt w:val="bullet"/>
      <w:lvlText w:val="□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0236978"/>
    <w:multiLevelType w:val="hybridMultilevel"/>
    <w:tmpl w:val="6A70D2A4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B5"/>
    <w:rsid w:val="00022B94"/>
    <w:rsid w:val="00093C9D"/>
    <w:rsid w:val="00213801"/>
    <w:rsid w:val="00225654"/>
    <w:rsid w:val="00241E64"/>
    <w:rsid w:val="0025099B"/>
    <w:rsid w:val="002C31BD"/>
    <w:rsid w:val="00351FB5"/>
    <w:rsid w:val="00410596"/>
    <w:rsid w:val="00450CCF"/>
    <w:rsid w:val="004D01B9"/>
    <w:rsid w:val="005126DC"/>
    <w:rsid w:val="00513967"/>
    <w:rsid w:val="0053435D"/>
    <w:rsid w:val="00534E2C"/>
    <w:rsid w:val="00556CAF"/>
    <w:rsid w:val="00590976"/>
    <w:rsid w:val="005F1EB0"/>
    <w:rsid w:val="006252D9"/>
    <w:rsid w:val="0069177A"/>
    <w:rsid w:val="00697575"/>
    <w:rsid w:val="006B609E"/>
    <w:rsid w:val="008462FF"/>
    <w:rsid w:val="008B650F"/>
    <w:rsid w:val="00933AD2"/>
    <w:rsid w:val="00A07551"/>
    <w:rsid w:val="00A527B4"/>
    <w:rsid w:val="00BA4C01"/>
    <w:rsid w:val="00D924E7"/>
    <w:rsid w:val="00D968BC"/>
    <w:rsid w:val="00ED796F"/>
    <w:rsid w:val="00F628AA"/>
    <w:rsid w:val="00F7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BA687A-B9CB-4D47-BB2D-D6484125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09E"/>
    <w:pPr>
      <w:spacing w:after="160" w:line="276" w:lineRule="auto"/>
    </w:pPr>
    <w:rPr>
      <w:rFonts w:ascii="Verdana" w:eastAsia="Microsoft YaHei UI" w:hAnsi="Verdana" w:cs="黑体"/>
      <w:color w:val="232323"/>
      <w:sz w:val="16"/>
      <w:szCs w:val="20"/>
    </w:rPr>
  </w:style>
  <w:style w:type="paragraph" w:styleId="1">
    <w:name w:val="heading 1"/>
    <w:basedOn w:val="a"/>
    <w:next w:val="a"/>
    <w:link w:val="1Char"/>
    <w:uiPriority w:val="3"/>
    <w:qFormat/>
    <w:rsid w:val="006B609E"/>
    <w:pPr>
      <w:keepNext/>
      <w:keepLines/>
      <w:spacing w:before="400" w:after="120" w:line="240" w:lineRule="auto"/>
      <w:outlineLvl w:val="0"/>
    </w:pPr>
    <w:rPr>
      <w:color w:val="74CBC8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2"/>
    <w:qFormat/>
    <w:rsid w:val="006B609E"/>
    <w:pPr>
      <w:spacing w:after="0"/>
    </w:pPr>
    <w:rPr>
      <w:color w:val="74CBC8"/>
    </w:rPr>
  </w:style>
  <w:style w:type="character" w:customStyle="1" w:styleId="Char">
    <w:name w:val="副标题 Char"/>
    <w:basedOn w:val="a0"/>
    <w:link w:val="a3"/>
    <w:uiPriority w:val="2"/>
    <w:rsid w:val="006B609E"/>
    <w:rPr>
      <w:rFonts w:ascii="Verdana" w:eastAsia="Microsoft YaHei UI" w:hAnsi="Verdana" w:cs="黑体"/>
      <w:color w:val="74CBC8"/>
      <w:sz w:val="16"/>
      <w:szCs w:val="20"/>
    </w:rPr>
  </w:style>
  <w:style w:type="paragraph" w:styleId="a4">
    <w:name w:val="Title"/>
    <w:basedOn w:val="a"/>
    <w:next w:val="a"/>
    <w:link w:val="Char0"/>
    <w:uiPriority w:val="1"/>
    <w:qFormat/>
    <w:rsid w:val="006B609E"/>
    <w:pPr>
      <w:spacing w:after="60" w:line="228" w:lineRule="auto"/>
      <w:contextualSpacing/>
    </w:pPr>
    <w:rPr>
      <w:b/>
      <w:bCs/>
      <w:color w:val="565656"/>
      <w:kern w:val="28"/>
      <w:sz w:val="52"/>
    </w:rPr>
  </w:style>
  <w:style w:type="character" w:customStyle="1" w:styleId="Char0">
    <w:name w:val="标题 Char"/>
    <w:basedOn w:val="a0"/>
    <w:link w:val="a4"/>
    <w:uiPriority w:val="1"/>
    <w:rsid w:val="006B609E"/>
    <w:rPr>
      <w:rFonts w:ascii="Verdana" w:eastAsia="Microsoft YaHei UI" w:hAnsi="Verdana" w:cs="黑体"/>
      <w:b/>
      <w:bCs/>
      <w:color w:val="565656"/>
      <w:kern w:val="28"/>
      <w:sz w:val="52"/>
      <w:szCs w:val="20"/>
    </w:rPr>
  </w:style>
  <w:style w:type="character" w:styleId="a5">
    <w:name w:val="Hyperlink"/>
    <w:uiPriority w:val="99"/>
    <w:unhideWhenUsed/>
    <w:rsid w:val="006B609E"/>
    <w:rPr>
      <w:color w:val="74CBC8"/>
      <w:u w:val="single"/>
    </w:rPr>
  </w:style>
  <w:style w:type="paragraph" w:styleId="a6">
    <w:name w:val="List Paragraph"/>
    <w:basedOn w:val="a"/>
    <w:uiPriority w:val="34"/>
    <w:qFormat/>
    <w:rsid w:val="006B609E"/>
    <w:pPr>
      <w:spacing w:after="0" w:line="240" w:lineRule="auto"/>
      <w:ind w:firstLine="420"/>
      <w:jc w:val="both"/>
    </w:pPr>
    <w:rPr>
      <w:rFonts w:ascii="Calibri" w:eastAsia="宋体" w:hAnsi="Calibri" w:cs="宋体"/>
      <w:color w:val="auto"/>
      <w:kern w:val="0"/>
      <w:sz w:val="21"/>
      <w:szCs w:val="21"/>
    </w:rPr>
  </w:style>
  <w:style w:type="character" w:customStyle="1" w:styleId="1Char">
    <w:name w:val="标题 1 Char"/>
    <w:basedOn w:val="a0"/>
    <w:link w:val="1"/>
    <w:uiPriority w:val="3"/>
    <w:rsid w:val="006B609E"/>
    <w:rPr>
      <w:rFonts w:ascii="Verdana" w:eastAsia="Microsoft YaHei UI" w:hAnsi="Verdana" w:cs="黑体"/>
      <w:color w:val="74CBC8"/>
      <w:sz w:val="30"/>
      <w:szCs w:val="20"/>
    </w:rPr>
  </w:style>
  <w:style w:type="paragraph" w:customStyle="1" w:styleId="10">
    <w:name w:val="列出段落1"/>
    <w:basedOn w:val="a"/>
    <w:uiPriority w:val="34"/>
    <w:unhideWhenUsed/>
    <w:qFormat/>
    <w:rsid w:val="006B609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13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13801"/>
    <w:rPr>
      <w:rFonts w:ascii="Verdana" w:eastAsia="Microsoft YaHei UI" w:hAnsi="Verdana" w:cs="黑体"/>
      <w:color w:val="232323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1380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13801"/>
    <w:rPr>
      <w:rFonts w:ascii="Verdana" w:eastAsia="Microsoft YaHei UI" w:hAnsi="Verdana" w:cs="黑体"/>
      <w:color w:val="23232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58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97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2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41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6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78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07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hr.autonavi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.autonavi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zhangyu05@alibaba-inc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A80EC-0D37-4BCB-90D3-10CF0FFDE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</dc:creator>
  <cp:keywords/>
  <dc:description/>
  <cp:lastModifiedBy>Cassie</cp:lastModifiedBy>
  <cp:revision>3</cp:revision>
  <dcterms:created xsi:type="dcterms:W3CDTF">2015-11-25T03:23:00Z</dcterms:created>
  <dcterms:modified xsi:type="dcterms:W3CDTF">2015-11-25T08:58:00Z</dcterms:modified>
</cp:coreProperties>
</file>