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Community Data License Agreement -Sharing-Version 1.0</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This is the Community Data License Agreement–Sharing,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Version 1.0</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(“Agreement”). Data is provided to You under this Agreement by each of the Data Providers. Your exercise of any of the rights and permissions granted below constitutes Your acceptance and agreement to be bound by the terms and conditions of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The benefits that each Data Provider receives from making Data available and that You receive from Data or otherwise under these terms and conditions shall be deemed sufficient consideration for the formation of this Agreement. Accordingly, Data Provider(s) and You (the “Parties”) agree as follows:</w:t>
      </w:r>
    </w:p>
    <w:p w:rsidR="00C74706"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1.</w:t>
      </w:r>
      <w:r w:rsidR="00EF576B">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Definitions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“Add” means to supplement Data with Your own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someone else’s Data, resulting in Your “Additions.” Additions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means Your analysis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(through the use of computational devices or otherwise) or other interpretation of Data. By way of example and not limitation, “Computational Use” includes the application of any computational analytical technique, the purpose of which is the analysis of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Data in digital form to generate information about Data such as patterns, trends, correlations, inferences, insights and attributes.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means the information (including copyrightable information, such as images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text), collectively or individually, whether created or gathered by a Data Provider or an Entity acting on its behalf, to which rights are granted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 means any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any employee or contractor of such Entity authorized to Publish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on behalf of such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Publishes Data 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prior to Your Receiving it.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1.5</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“Enhanced Data” means the subset of Data that You Publish and that is composed of (a) Your Additions and/or (b) Modifications to Data You have received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1.6</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natural person or organization that exists under the laws of the jurisdiction in which it is organized, together with all other entities that control, are controlled by, or are under common control with that 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For the purposes of this definition, “control”</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 the power, directly or indirectly, to cause the direction or management of such entity, whether by contract or otherwise, (b) the ownership of more than fifty percent (50%) of the outstanding shares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securities, (c) the beneficial ownership of such entity or, (d) the ability to appoint, whether by agreement or right, the majority of directors of an Entity.</w:t>
      </w: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1.7</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“Ledger” means a digital record of Data or grants of rights in Data governed by this Agreement, using any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technology having functionality to record and store Data or grants, contributions, or</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licenses to Data governed by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“Modify” means to delete, erase,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correct or re-arrange Data, resulting in “Modifications.”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Modifications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“Publish” means to make all or a subset of Data (including Your Enhanced Data) available in any manner which enables its Use, including by providing a copy on physical media or remote access. For any form of Entity, that is to make the Data available to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individual who is not employed by that Entity</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engaged as a contractor or agent to perform work on that Entity’s behalf.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 “Publication”</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occurs each time You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 or “Receives” means to have been given access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to Data, locally or remotely.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“Results” means</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outcomes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outputs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You obtain from Your Computational Use 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Results shall not include more than a </w:t>
      </w:r>
      <w:r w:rsidRPr="002410F6">
        <w:rPr>
          <w:rFonts w:ascii="Arial" w:eastAsia="ＭＳ Ｐゴシック" w:hAnsi="Arial" w:cs="Arial"/>
          <w:i/>
          <w:kern w:val="0"/>
          <w:sz w:val="30"/>
          <w:szCs w:val="30"/>
        </w:rPr>
        <w:t xml:space="preserve">de </w:t>
      </w:r>
      <w:proofErr w:type="spellStart"/>
      <w:r w:rsidRPr="002410F6">
        <w:rPr>
          <w:rFonts w:ascii="Arial" w:eastAsia="ＭＳ Ｐゴシック" w:hAnsi="Arial" w:cs="Arial"/>
          <w:i/>
          <w:kern w:val="0"/>
          <w:sz w:val="30"/>
          <w:szCs w:val="30"/>
        </w:rPr>
        <w:t>minimis</w:t>
      </w:r>
      <w:proofErr w:type="spellEnd"/>
      <w:r w:rsidR="00451F81">
        <w:rPr>
          <w:rFonts w:ascii="Arial" w:eastAsia="ＭＳ Ｐゴシック" w:hAnsi="Arial" w:cs="Arial"/>
          <w:i/>
          <w:kern w:val="0"/>
          <w:sz w:val="30"/>
          <w:szCs w:val="30"/>
        </w:rPr>
        <w:t xml:space="preserve"> </w:t>
      </w:r>
      <w:r w:rsidRPr="00592C33">
        <w:rPr>
          <w:rFonts w:ascii="Arial" w:eastAsia="ＭＳ Ｐゴシック" w:hAnsi="Arial" w:cs="Arial"/>
          <w:kern w:val="0"/>
          <w:sz w:val="30"/>
          <w:szCs w:val="30"/>
        </w:rPr>
        <w:t>portion of the Data on which the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is based.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“Sui Generis Database Rights” means rights, other than copyright, resulting from Directive 96/9/EC of the European Parliament and of the Council of 11 March 1996 on the legal protection of databases, as amended and/or succeeded, as well as other equivalent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anywhere in the world.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“Use” means using Data</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accessing, copying, studying, reviewing, adapting, analyzing, evaluating, or making Computational Use of it),</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either by machines or humans, or a combination of both.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w:t>
      </w:r>
      <w:r w:rsidR="00451F81">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“Your”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Entity that Receives Data under this Agreement.</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2.</w:t>
      </w:r>
      <w:r w:rsidR="00EF576B">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Right and License to Use and to Publish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Subject to the conditions set forth in Section 3 of this Agreement, Data Provider(s) hereby grant(s)</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to You a worldwide, non-exclusive, irrevocable (except as provided in Section 5) right to: (a) Use Data; and (b)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To the extent that the Data or the coordination, selection or arrangement of Data is protected or protectable under copyright, Sui</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Generis Database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other law, Data Provider(s) further agree(s) that such</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coordination, selection or arrangement is hereby licensed to You and to anyone else who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under this Agreement for Use and Publication,</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subject to</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conditions set forth in Section 3 of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2.3 Except for these rights and licenses expressly granted, no other intellectual property rights are granted or should be implied.</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w:t>
      </w:r>
      <w:r w:rsidR="00260E25">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3.</w:t>
      </w:r>
      <w:r w:rsidR="00260E25">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Conditions on Rights Granted</w:t>
      </w: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Publish Data You Receive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Enhanced Data:</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(including the Enhanced Data)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must be Published</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accordance with this Section 3; and</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must cause any Data files containing Enhanced Data to carry prominent notices that You have changed those</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files; and</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(c)</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Publish Data You Receive,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must preserve all credit or attribution to the Data Provider(s).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Such retained credit or attribution includes any of the following to the extent they exist in Data as You </w:t>
      </w:r>
      <w:proofErr w:type="gramStart"/>
      <w:r w:rsidRPr="00592C33">
        <w:rPr>
          <w:rFonts w:ascii="Arial" w:eastAsia="ＭＳ Ｐゴシック" w:hAnsi="Arial" w:cs="Arial"/>
          <w:kern w:val="0"/>
          <w:sz w:val="30"/>
          <w:szCs w:val="30"/>
        </w:rPr>
        <w:t>have</w:t>
      </w:r>
      <w:proofErr w:type="gramEnd"/>
      <w:r w:rsidRPr="00592C33">
        <w:rPr>
          <w:rFonts w:ascii="Arial" w:eastAsia="ＭＳ Ｐゴシック" w:hAnsi="Arial" w:cs="Arial"/>
          <w:kern w:val="0"/>
          <w:sz w:val="30"/>
          <w:szCs w:val="30"/>
        </w:rPr>
        <w:t xml:space="preserve"> Received it: legal notices or metadata; identification of the Data Provider(s); or hyperlinks to Data to the extent it is practical to do so.</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may not restrict or deter the ability of anyone who Receives the Data (a) to Publish the Data in a publicly-accessible manner or (b) if the project has designated a Ledger for recording Data or grants of rights in Data for purposes of this Agreement, to record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or grants of rights in Data in the Ledger.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Publish Data You Receive, You must do so</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an unmodified form of</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and include the text of this Agreement, the name of this Agreement and/or a hyperlink or other method reasonably likely to provide a copy of the text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may not modify this Agreement or impose any further restrictions on the exercise of the rights granted under this Agreement, including by adding any restriction on commercial or non-commercial Use of Data (including Your Enhanced Data) or by limiting permitted Use of such Data to any particular platform, technology or field of endeavor.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Notices that purport to modify this Agreement shall be of no effect.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and each Data Provider agree that Enhanced Data shall not be considered a work of joint authorship by virtue of its relationship to Data licensed under this Agreement and shall not require either any obligation of accounting to or the consent of any Data Provider.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imposes no obligations or restrictions on Your Use or Publication of Results.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4.</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Data Provider(s)’ Representations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4.1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Each</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represents that</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Provider has exercised reasonable care, to assure that: (a) the Data</w:t>
      </w:r>
      <w:r w:rsidR="009515FE">
        <w:rPr>
          <w:rFonts w:ascii="Arial" w:eastAsia="ＭＳ Ｐゴシック" w:hAnsi="Arial" w:cs="Arial"/>
          <w:kern w:val="0"/>
          <w:sz w:val="30"/>
          <w:szCs w:val="30"/>
        </w:rPr>
        <w:t xml:space="preserve"> </w:t>
      </w:r>
      <w:proofErr w:type="gramStart"/>
      <w:r w:rsidRPr="00592C33">
        <w:rPr>
          <w:rFonts w:ascii="Arial" w:eastAsia="ＭＳ Ｐゴシック" w:hAnsi="Arial" w:cs="Arial"/>
          <w:kern w:val="0"/>
          <w:sz w:val="30"/>
          <w:szCs w:val="30"/>
        </w:rPr>
        <w:t>it</w:t>
      </w:r>
      <w:proofErr w:type="gramEnd"/>
      <w:r w:rsidRPr="00592C33">
        <w:rPr>
          <w:rFonts w:ascii="Arial" w:eastAsia="ＭＳ Ｐゴシック" w:hAnsi="Arial" w:cs="Arial"/>
          <w:kern w:val="0"/>
          <w:sz w:val="30"/>
          <w:szCs w:val="30"/>
        </w:rPr>
        <w:t xml:space="preserve"> Publishes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was created or generated by it or was obtained from others with the right to Publish the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Data under this Agreement; </w:t>
      </w:r>
      <w:r w:rsidRPr="00592C33">
        <w:rPr>
          <w:rFonts w:ascii="Arial" w:eastAsia="ＭＳ Ｐゴシック" w:hAnsi="Arial" w:cs="Arial"/>
          <w:kern w:val="0"/>
          <w:sz w:val="30"/>
          <w:szCs w:val="30"/>
        </w:rPr>
        <w:lastRenderedPageBreak/>
        <w:t>and (b) Publication of such Data does not violate any privacy or confidentiality obligation undertaken by the Data Provider.</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5.</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Termination</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All of Your rights under this Agreement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terminate, and Your right to Receive, Use or Publish the Data will be revoked or modified</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 You materially fail to comply with the terms and conditions of this Agreement and You do not cure such failure in a reasonable period of time after becoming aware of such noncompliance.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Your rights under this Agreement terminate, You agree to cease Receipt, Use and Publication of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However, </w:t>
      </w:r>
      <w:proofErr w:type="gramStart"/>
      <w:r w:rsidRPr="00592C33">
        <w:rPr>
          <w:rFonts w:ascii="Arial" w:eastAsia="ＭＳ Ｐゴシック" w:hAnsi="Arial" w:cs="Arial"/>
          <w:kern w:val="0"/>
          <w:sz w:val="30"/>
          <w:szCs w:val="30"/>
        </w:rPr>
        <w:t>Your</w:t>
      </w:r>
      <w:proofErr w:type="gramEnd"/>
      <w:r w:rsidRPr="00592C33">
        <w:rPr>
          <w:rFonts w:ascii="Arial" w:eastAsia="ＭＳ Ｐゴシック" w:hAnsi="Arial" w:cs="Arial"/>
          <w:kern w:val="0"/>
          <w:sz w:val="30"/>
          <w:szCs w:val="30"/>
        </w:rPr>
        <w:t xml:space="preserve"> obligations and any rights and permissions granted by You under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relating to Data that You Published prior to such termination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continue and survive.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 You institute litigation against a Data Provider or anyone else who Receives the Data (including a cross-claim in a lawsuit) based on the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other than a claim asserting breach of this Agreement, then any rights previously granted to You to Receive, Use and Publish Data under this Agreement will terminate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as of the date such litigation is filed.</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6. Disclaimer of Warranties and Limitation of Liability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EXCEPT AS EXPRESSLY SET FORTH IN THIS AGREEMENT, THE DATA</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ENHANCED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IS PROVIDED ON AN “AS IS” BASIS, WITHOUT WARRANTIES OR CONDITIONS OF ANY KIND, EITHER EXPRESS OR IMPLIED INCLUDING, WITHOUT LIMITATION, ANY WARRANTIES OR CONDITIONS OF TITLE, NON-INFRINGEMENT, MERCHANTABILITY OR FITNESS FOR A PARTICULAR PURPOSE.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NEITHER YOU NOR ANY DATA PROVIDERS SHALL HAVE ANY LIABILITY FOR ANY DIRECT, INDIRECT, INCIDENTAL, SPECIAL, EXEMPLARY, OR CONSEQUENTIAL DAMAGES (INCLUDING WITHOUT LIMITATION LOST PROFITS), HOWEVER CAUSED AND ON ANY THEORY OF LIABILITY, WHETHER IN CONTRACT, STRICT LIABILITY, OR TORT (INCLUDING NEGLIGENCE OR OTHERWISE) </w:t>
      </w:r>
      <w:r w:rsidRPr="00592C33">
        <w:rPr>
          <w:rFonts w:ascii="Arial" w:eastAsia="ＭＳ Ｐゴシック" w:hAnsi="Arial" w:cs="Arial"/>
          <w:kern w:val="0"/>
          <w:sz w:val="30"/>
          <w:szCs w:val="30"/>
        </w:rPr>
        <w:lastRenderedPageBreak/>
        <w:t>ARISING IN ANY WAY OUT OF THE USE OR DISTRIBUTION OF THE DATA OR THE EXERCISE OF ANY RIGHTS GRANTED HEREUNDER, EVEN IF ADVISED OF THE POSSIBILITY OF SUCH DAMAGES.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7. Miscellaneous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that it is solely Your responsibility to comply with all applicable laws with regard to Your Use or Publication</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any applicable privacy, data protection, security</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and export laws.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to take reasonable steps to assist a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Provider fulfilling responsibilities to comply with applicable laws with regard to Use or Publication of Data Received hereunder.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and Data Provider(s), collectively and individually, waive and/or agree not to assert, to the extent permitted by law, any moral rights You or they hold in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This Agreement confers no rights or remedies upon any person or entity other than the Parties and their respective heirs, executors, successors and assigns.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Provider(s) reserve no right or expectation of privacy, data protection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confidentiality in any Data that they Publish under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choose to Publish Data under this Agreement,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similarly do so with no reservation or expectation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any rights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privacy or confidentiality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that Data.</w:t>
      </w: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w:t>
      </w:r>
      <w:bookmarkStart w:id="0" w:name="_GoBack"/>
      <w:r w:rsidRPr="00592C33">
        <w:rPr>
          <w:rFonts w:ascii="Arial" w:eastAsia="ＭＳ Ｐゴシック" w:hAnsi="Arial" w:cs="Arial"/>
          <w:kern w:val="0"/>
          <w:sz w:val="30"/>
          <w:szCs w:val="30"/>
        </w:rPr>
        <w:t xml:space="preserve"> </w:t>
      </w:r>
      <w:bookmarkEnd w:id="0"/>
      <w:r w:rsidRPr="00592C33">
        <w:rPr>
          <w:rFonts w:ascii="Arial" w:eastAsia="ＭＳ Ｐゴシック" w:hAnsi="Arial" w:cs="Arial"/>
          <w:kern w:val="0"/>
          <w:sz w:val="30"/>
          <w:szCs w:val="30"/>
        </w:rPr>
        <w:t>Community Data License Agreement workgroup under The Linux</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Foundation is the steward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(“Steward”).</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 one other than the Steward has the right to modify or publish new versions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Each version will be given a distinguishing version number.</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You may Use and Publish Data Received hereunder under the terms of the version of the Agreement under which You </w:t>
      </w:r>
      <w:proofErr w:type="gramStart"/>
      <w:r w:rsidRPr="00592C33">
        <w:rPr>
          <w:rFonts w:ascii="Arial" w:eastAsia="ＭＳ Ｐゴシック" w:hAnsi="Arial" w:cs="Arial"/>
          <w:kern w:val="0"/>
          <w:sz w:val="30"/>
          <w:szCs w:val="30"/>
        </w:rPr>
        <w:t>originally</w:t>
      </w:r>
      <w:proofErr w:type="gramEnd"/>
      <w:r w:rsidRPr="00592C33">
        <w:rPr>
          <w:rFonts w:ascii="Arial" w:eastAsia="ＭＳ Ｐゴシック" w:hAnsi="Arial" w:cs="Arial"/>
          <w:kern w:val="0"/>
          <w:sz w:val="30"/>
          <w:szCs w:val="30"/>
        </w:rPr>
        <w:t xml:space="preserve"> Received the Data, or under the terms of any subsequent version published by the Stewar</w:t>
      </w:r>
      <w:r w:rsidR="00602FBC">
        <w:rPr>
          <w:rFonts w:ascii="Arial" w:eastAsia="ＭＳ Ｐゴシック" w:hAnsi="Arial" w:cs="Arial"/>
          <w:kern w:val="0"/>
          <w:sz w:val="30"/>
          <w:szCs w:val="30"/>
        </w:rPr>
        <w:t>d.</w:t>
      </w:r>
    </w:p>
    <w:sectPr w:rsidR="00592C33"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260E25"/>
    <w:rsid w:val="003E0F2A"/>
    <w:rsid w:val="00451F81"/>
    <w:rsid w:val="00592C33"/>
    <w:rsid w:val="00602FBC"/>
    <w:rsid w:val="009515FE"/>
    <w:rsid w:val="00B02207"/>
    <w:rsid w:val="00B10D41"/>
    <w:rsid w:val="00BA2BBC"/>
    <w:rsid w:val="00C74706"/>
    <w:rsid w:val="00EF576B"/>
    <w:rsid w:val="00FC7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2E90F4F"/>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9400</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2</cp:revision>
  <dcterms:created xsi:type="dcterms:W3CDTF">2017-11-27T14:26:00Z</dcterms:created>
  <dcterms:modified xsi:type="dcterms:W3CDTF">2017-11-27T14:26:00Z</dcterms:modified>
</cp:coreProperties>
</file>