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25C1" w:rsidRDefault="00AC25C1" w:rsidP="00AC25C1">
      <w:pPr>
        <w:pStyle w:val="1"/>
      </w:pPr>
      <w:r w:rsidRPr="00AC25C1">
        <w:rPr>
          <w:rFonts w:hint="eastAsia"/>
        </w:rPr>
        <w:t>M</w:t>
      </w:r>
      <w:r w:rsidRPr="00AC25C1">
        <w:t>BA学位论文</w:t>
      </w:r>
      <w:r w:rsidR="00166CAF">
        <w:rPr>
          <w:rFonts w:hint="eastAsia"/>
        </w:rPr>
        <w:t>开题及</w:t>
      </w:r>
      <w:r w:rsidRPr="00AC25C1">
        <w:t>写作指南</w:t>
      </w:r>
    </w:p>
    <w:p w:rsidR="00AC25C1" w:rsidRPr="00306923" w:rsidRDefault="009F7186" w:rsidP="009F7186">
      <w:pPr>
        <w:pStyle w:val="2"/>
        <w:rPr>
          <w:rStyle w:val="af0"/>
          <w:sz w:val="21"/>
          <w:szCs w:val="21"/>
        </w:rPr>
      </w:pPr>
      <w:r w:rsidRPr="00306923">
        <w:rPr>
          <w:rStyle w:val="af0"/>
          <w:rFonts w:hint="eastAsia"/>
          <w:sz w:val="21"/>
          <w:szCs w:val="21"/>
        </w:rPr>
        <w:t>M</w:t>
      </w:r>
      <w:r w:rsidRPr="00306923">
        <w:rPr>
          <w:rStyle w:val="af0"/>
          <w:sz w:val="21"/>
          <w:szCs w:val="21"/>
        </w:rPr>
        <w:t>BA</w:t>
      </w:r>
      <w:r w:rsidRPr="00306923">
        <w:rPr>
          <w:rStyle w:val="af0"/>
          <w:rFonts w:hint="eastAsia"/>
          <w:sz w:val="21"/>
          <w:szCs w:val="21"/>
        </w:rPr>
        <w:t>学位论文基本要求</w:t>
      </w:r>
    </w:p>
    <w:p w:rsidR="009F7186" w:rsidRPr="009F7186" w:rsidRDefault="009F7186" w:rsidP="009F7186">
      <w:pPr>
        <w:pStyle w:val="3"/>
        <w:rPr>
          <w:rStyle w:val="af0"/>
          <w:sz w:val="21"/>
          <w:szCs w:val="21"/>
        </w:rPr>
      </w:pPr>
      <w:r w:rsidRPr="009F7186">
        <w:rPr>
          <w:rStyle w:val="af0"/>
          <w:rFonts w:hint="eastAsia"/>
          <w:sz w:val="21"/>
          <w:szCs w:val="21"/>
        </w:rPr>
        <w:t>1.选题要求</w:t>
      </w:r>
    </w:p>
    <w:p w:rsidR="009F7186" w:rsidRPr="00306923" w:rsidRDefault="009F7186" w:rsidP="00306923">
      <w:r w:rsidRPr="00306923">
        <w:rPr>
          <w:rFonts w:hint="eastAsia"/>
        </w:rPr>
        <w:t>学位论文选题应来源于管理实践，要求从企业管理的实际需要中发现问题，提倡问题导向型研究和案例研究。</w:t>
      </w:r>
    </w:p>
    <w:p w:rsidR="009F7186" w:rsidRPr="00166CAF" w:rsidRDefault="009F7186" w:rsidP="009F7186">
      <w:pPr>
        <w:pStyle w:val="3"/>
        <w:rPr>
          <w:rStyle w:val="af0"/>
          <w:sz w:val="21"/>
          <w:szCs w:val="21"/>
        </w:rPr>
      </w:pPr>
      <w:r w:rsidRPr="00166CAF">
        <w:rPr>
          <w:rStyle w:val="af0"/>
          <w:rFonts w:hint="eastAsia"/>
          <w:sz w:val="21"/>
          <w:szCs w:val="21"/>
        </w:rPr>
        <w:t>2.学位论文水平要求：</w:t>
      </w:r>
    </w:p>
    <w:p w:rsidR="009F7186" w:rsidRPr="00166CAF" w:rsidRDefault="009F7186" w:rsidP="00306923">
      <w:r w:rsidRPr="00166CAF">
        <w:rPr>
          <w:rFonts w:hint="eastAsia"/>
        </w:rPr>
        <w:t>学位论文要综合反映学生独立运用所学知识发现问题、分析问题和解决问题的能力，以及调查研究和文字表达的能力，要求内容充实，联系实际，观点鲜明，论据充分，结论可靠，写作规范。论文写作要求概念清晰，条理清楚，文字通顺。</w:t>
      </w:r>
    </w:p>
    <w:p w:rsidR="009F7186" w:rsidRPr="00166CAF" w:rsidRDefault="009F7186" w:rsidP="009F7186">
      <w:pPr>
        <w:pStyle w:val="2"/>
        <w:rPr>
          <w:rStyle w:val="af0"/>
          <w:sz w:val="21"/>
          <w:szCs w:val="21"/>
        </w:rPr>
      </w:pPr>
      <w:r w:rsidRPr="00166CAF">
        <w:rPr>
          <w:rStyle w:val="af0"/>
          <w:rFonts w:hint="eastAsia"/>
          <w:sz w:val="21"/>
          <w:szCs w:val="21"/>
        </w:rPr>
        <w:t>选题的原则:</w:t>
      </w:r>
    </w:p>
    <w:p w:rsidR="009F7186" w:rsidRPr="00306923" w:rsidRDefault="009F7186" w:rsidP="00306923">
      <w:r w:rsidRPr="00306923">
        <w:rPr>
          <w:rFonts w:hint="eastAsia"/>
        </w:rPr>
        <w:t>1．论文选题须具有一定的理论研究价值和实际应用价值，防止题目过于“宏观”和“空泛”。</w:t>
      </w:r>
    </w:p>
    <w:p w:rsidR="009F7186" w:rsidRPr="00306923" w:rsidRDefault="009F7186" w:rsidP="00306923">
      <w:r w:rsidRPr="00306923">
        <w:rPr>
          <w:rFonts w:hint="eastAsia"/>
        </w:rPr>
        <w:t>2</w:t>
      </w:r>
      <w:r w:rsidR="00306923">
        <w:rPr>
          <w:rFonts w:hint="eastAsia"/>
        </w:rPr>
        <w:t>．论文选题须</w:t>
      </w:r>
      <w:r w:rsidRPr="00306923">
        <w:rPr>
          <w:rFonts w:hint="eastAsia"/>
        </w:rPr>
        <w:t>体现MBA研究生发现问题、分析研究问题和解决问题的能力和水平。</w:t>
      </w:r>
    </w:p>
    <w:p w:rsidR="009F7186" w:rsidRPr="00166CAF" w:rsidRDefault="009F7186" w:rsidP="00166CAF">
      <w:pPr>
        <w:pStyle w:val="2"/>
        <w:rPr>
          <w:rStyle w:val="af0"/>
          <w:sz w:val="21"/>
          <w:szCs w:val="21"/>
        </w:rPr>
      </w:pPr>
      <w:r w:rsidRPr="00166CAF">
        <w:rPr>
          <w:rStyle w:val="af0"/>
          <w:rFonts w:hint="eastAsia"/>
          <w:sz w:val="21"/>
          <w:szCs w:val="21"/>
        </w:rPr>
        <w:t>选题来源：</w:t>
      </w:r>
    </w:p>
    <w:p w:rsidR="00306923" w:rsidRPr="00306923" w:rsidRDefault="00306923" w:rsidP="00306923">
      <w:pPr>
        <w:rPr>
          <w:rFonts w:asciiTheme="minorEastAsia" w:hAnsiTheme="minorEastAsia"/>
        </w:rPr>
      </w:pPr>
      <w:r w:rsidRPr="00306923">
        <w:rPr>
          <w:rFonts w:asciiTheme="minorEastAsia" w:hAnsiTheme="minorEastAsia" w:hint="eastAsia"/>
        </w:rPr>
        <w:t>1.</w:t>
      </w:r>
      <w:r w:rsidR="009F7186" w:rsidRPr="00306923">
        <w:rPr>
          <w:rFonts w:asciiTheme="minorEastAsia" w:hAnsiTheme="minorEastAsia" w:hint="eastAsia"/>
        </w:rPr>
        <w:t>结合职业；</w:t>
      </w:r>
      <w:r w:rsidRPr="00306923">
        <w:rPr>
          <w:rFonts w:asciiTheme="minorEastAsia" w:hAnsiTheme="minorEastAsia" w:hint="eastAsia"/>
        </w:rPr>
        <w:t>2.</w:t>
      </w:r>
      <w:r w:rsidR="009F7186" w:rsidRPr="00306923">
        <w:rPr>
          <w:rFonts w:asciiTheme="minorEastAsia" w:hAnsiTheme="minorEastAsia" w:hint="eastAsia"/>
        </w:rPr>
        <w:t>结合企业；</w:t>
      </w:r>
      <w:r w:rsidRPr="00306923">
        <w:rPr>
          <w:rFonts w:asciiTheme="minorEastAsia" w:hAnsiTheme="minorEastAsia" w:hint="eastAsia"/>
        </w:rPr>
        <w:t>3.</w:t>
      </w:r>
      <w:r w:rsidR="009F7186" w:rsidRPr="00306923">
        <w:rPr>
          <w:rFonts w:asciiTheme="minorEastAsia" w:hAnsiTheme="minorEastAsia" w:hint="eastAsia"/>
        </w:rPr>
        <w:t>结合现实。</w:t>
      </w:r>
    </w:p>
    <w:p w:rsidR="009F7186" w:rsidRPr="00166CAF" w:rsidRDefault="009F7186" w:rsidP="00166CAF">
      <w:pPr>
        <w:pStyle w:val="2"/>
        <w:rPr>
          <w:rStyle w:val="af0"/>
          <w:sz w:val="21"/>
          <w:szCs w:val="21"/>
        </w:rPr>
      </w:pPr>
      <w:r w:rsidRPr="00166CAF">
        <w:rPr>
          <w:rStyle w:val="af0"/>
          <w:rFonts w:hint="eastAsia"/>
          <w:sz w:val="21"/>
          <w:szCs w:val="21"/>
        </w:rPr>
        <w:t>选题大忌：</w:t>
      </w:r>
    </w:p>
    <w:p w:rsidR="009F7186" w:rsidRPr="00166CAF" w:rsidRDefault="009F7186" w:rsidP="00306923">
      <w:r w:rsidRPr="00166CAF">
        <w:rPr>
          <w:rFonts w:hint="eastAsia"/>
        </w:rPr>
        <w:t>1．对象错误：研究对象非企业；</w:t>
      </w:r>
    </w:p>
    <w:p w:rsidR="009F7186" w:rsidRPr="00166CAF" w:rsidRDefault="009F7186" w:rsidP="00306923">
      <w:r w:rsidRPr="00166CAF">
        <w:rPr>
          <w:rFonts w:hint="eastAsia"/>
        </w:rPr>
        <w:t>2．题目太空：国家、行业等总体性研究；大型企业总体性研究；</w:t>
      </w:r>
    </w:p>
    <w:p w:rsidR="009F7186" w:rsidRPr="00166CAF" w:rsidRDefault="009F7186" w:rsidP="00306923">
      <w:r w:rsidRPr="00166CAF">
        <w:rPr>
          <w:rFonts w:hint="eastAsia"/>
        </w:rPr>
        <w:t>3．内容不准：研究问题未准确界定到具体的管理职能或双重主题；</w:t>
      </w:r>
    </w:p>
    <w:p w:rsidR="009F7186" w:rsidRPr="00166CAF" w:rsidRDefault="009F7186" w:rsidP="00306923">
      <w:r w:rsidRPr="00166CAF">
        <w:rPr>
          <w:rFonts w:hint="eastAsia"/>
        </w:rPr>
        <w:t>4．方向出偏：涉及技术的管理问题偏向技术而非管理；</w:t>
      </w:r>
    </w:p>
    <w:p w:rsidR="009F7186" w:rsidRDefault="009F7186" w:rsidP="00306923">
      <w:r w:rsidRPr="00166CAF">
        <w:rPr>
          <w:rFonts w:hint="eastAsia"/>
        </w:rPr>
        <w:t>5．理论导向：偏向理论研究、涉及理论前沿而非解决实际问题。</w:t>
      </w:r>
    </w:p>
    <w:p w:rsidR="009C7FA0" w:rsidRPr="00DE4624" w:rsidRDefault="009C7FA0" w:rsidP="00306923">
      <w:pPr>
        <w:rPr>
          <w:b/>
          <w:color w:val="C00000"/>
        </w:rPr>
      </w:pPr>
      <w:r w:rsidRPr="00DE4624">
        <w:rPr>
          <w:rFonts w:hint="eastAsia"/>
          <w:b/>
          <w:color w:val="C00000"/>
        </w:rPr>
        <w:t>选题特别注意：</w:t>
      </w:r>
    </w:p>
    <w:p w:rsidR="00DE4624" w:rsidRDefault="00DE4624" w:rsidP="00306923">
      <w:pPr>
        <w:rPr>
          <w:b/>
          <w:color w:val="C00000"/>
        </w:rPr>
      </w:pPr>
      <w:r w:rsidRPr="00DE4624">
        <w:rPr>
          <w:rFonts w:hint="eastAsia"/>
          <w:b/>
          <w:color w:val="C00000"/>
        </w:rPr>
        <w:t>为确保论文选题严格契合工商管理学科的研究范畴，建议不要选取水务、电力、燃气、高校、公立医院等公共服务类企业、事业单位、政府机构或公益组织作为研究对象，也不要涉及公共管理类相关议题。</w:t>
      </w:r>
    </w:p>
    <w:p w:rsidR="00DE4624" w:rsidRPr="00DE4624" w:rsidRDefault="00DE4624" w:rsidP="00306923">
      <w:pPr>
        <w:rPr>
          <w:rFonts w:hint="eastAsia"/>
          <w:b/>
          <w:color w:val="C00000"/>
        </w:rPr>
      </w:pPr>
      <w:r w:rsidRPr="00DE4624">
        <w:rPr>
          <w:rFonts w:hint="eastAsia"/>
          <w:b/>
          <w:color w:val="C00000"/>
        </w:rPr>
        <w:t>选题应聚焦于企业层面的经营管理问题，明确区别于技术性、社会性议题，确保研究内容具有明确的工商管理学科属性。</w:t>
      </w:r>
      <w:bookmarkStart w:id="0" w:name="_GoBack"/>
      <w:bookmarkEnd w:id="0"/>
    </w:p>
    <w:p w:rsidR="00306923" w:rsidRPr="00306923" w:rsidRDefault="00306923" w:rsidP="00306923">
      <w:pPr>
        <w:pStyle w:val="2"/>
        <w:rPr>
          <w:rStyle w:val="af0"/>
          <w:sz w:val="21"/>
          <w:szCs w:val="21"/>
        </w:rPr>
      </w:pPr>
      <w:r w:rsidRPr="00306923">
        <w:rPr>
          <w:rStyle w:val="af0"/>
          <w:sz w:val="21"/>
          <w:szCs w:val="21"/>
        </w:rPr>
        <w:lastRenderedPageBreak/>
        <w:t>写作要求</w:t>
      </w:r>
    </w:p>
    <w:p w:rsidR="00306923" w:rsidRDefault="00306923" w:rsidP="00306923">
      <w:pPr>
        <w:pStyle w:val="3"/>
      </w:pPr>
      <w:r>
        <w:rPr>
          <w:rFonts w:hint="eastAsia"/>
        </w:rPr>
        <w:t>1.</w:t>
      </w:r>
      <w:r>
        <w:t>紧扣主题</w:t>
      </w:r>
    </w:p>
    <w:p w:rsidR="00306923" w:rsidRPr="007E4DF3" w:rsidRDefault="00306923" w:rsidP="00306923">
      <w:r w:rsidRPr="007E4DF3">
        <w:t>主题是一篇论文的精髓，是体现作者观点和见解的。若要使论文条理清晰、脉络分明，就必须有一条贯穿线即主题。</w:t>
      </w:r>
    </w:p>
    <w:p w:rsidR="00306923" w:rsidRDefault="00306923" w:rsidP="00306923">
      <w:pPr>
        <w:pStyle w:val="3"/>
      </w:pPr>
      <w:r w:rsidRPr="007E4DF3">
        <w:t xml:space="preserve">2. </w:t>
      </w:r>
      <w:r>
        <w:t>内容完整</w:t>
      </w:r>
    </w:p>
    <w:p w:rsidR="00306923" w:rsidRPr="007E4DF3" w:rsidRDefault="00306923" w:rsidP="00306923">
      <w:r w:rsidRPr="007E4DF3">
        <w:t>一般应围绕主题从四个方面开展研究：提出问题、分析问题、解决问题、归纳和总结。</w:t>
      </w:r>
    </w:p>
    <w:p w:rsidR="00306923" w:rsidRDefault="00306923" w:rsidP="00306923">
      <w:pPr>
        <w:pStyle w:val="3"/>
      </w:pPr>
      <w:r w:rsidRPr="007E4DF3">
        <w:t xml:space="preserve">3. </w:t>
      </w:r>
      <w:r>
        <w:t>详略得当</w:t>
      </w:r>
    </w:p>
    <w:p w:rsidR="00306923" w:rsidRPr="007E4DF3" w:rsidRDefault="00306923" w:rsidP="00306923">
      <w:r w:rsidRPr="007E4DF3">
        <w:t>突出重点，避免面面俱到和平均分配。</w:t>
      </w:r>
    </w:p>
    <w:p w:rsidR="00306923" w:rsidRDefault="00306923" w:rsidP="00306923">
      <w:pPr>
        <w:pStyle w:val="3"/>
      </w:pPr>
      <w:r w:rsidRPr="007E4DF3">
        <w:t xml:space="preserve">4. </w:t>
      </w:r>
      <w:r>
        <w:t>逻辑严谨</w:t>
      </w:r>
    </w:p>
    <w:p w:rsidR="00306923" w:rsidRPr="007E4DF3" w:rsidRDefault="00306923" w:rsidP="00306923">
      <w:r w:rsidRPr="007E4DF3">
        <w:t>逻辑关系一般包括：</w:t>
      </w:r>
    </w:p>
    <w:p w:rsidR="00306923" w:rsidRPr="007E4DF3" w:rsidRDefault="00306923" w:rsidP="00306923">
      <w:r w:rsidRPr="007E4DF3">
        <w:t>（1）总分关系——一般性问题如基本原理、行业概况、总体情况，属于总论；特殊问题如具体企业、具体产品等，属于分论。总论与分论之间是一般与个别、普遍与特殊的关系，基本规则是“先总后分”——先写总论、后写分论。</w:t>
      </w:r>
    </w:p>
    <w:p w:rsidR="00306923" w:rsidRPr="007E4DF3" w:rsidRDefault="00306923" w:rsidP="00306923">
      <w:r w:rsidRPr="007E4DF3">
        <w:t>（2）递进关系——递进关系规则：时间递进——由远及近，即时间早在前，时间近在后；空间递进——由外到内，即先讨论外部问题，后讨论内部问题；纯粹逻辑递进——由抽象到具体，即抽象问题在前，具体问题在后。</w:t>
      </w:r>
    </w:p>
    <w:p w:rsidR="00306923" w:rsidRPr="007E4DF3" w:rsidRDefault="00306923" w:rsidP="00306923">
      <w:r w:rsidRPr="007E4DF3">
        <w:t>（3）并列关系——并列关系即使调换材料排列次序，也不影响表达效果。</w:t>
      </w:r>
    </w:p>
    <w:p w:rsidR="00306923" w:rsidRPr="008D41A5" w:rsidRDefault="00306923" w:rsidP="008D41A5">
      <w:pPr>
        <w:pStyle w:val="2"/>
        <w:rPr>
          <w:rStyle w:val="af0"/>
        </w:rPr>
      </w:pPr>
      <w:r w:rsidRPr="008D41A5">
        <w:rPr>
          <w:rStyle w:val="af0"/>
        </w:rPr>
        <w:t>撰写原则</w:t>
      </w:r>
    </w:p>
    <w:p w:rsidR="00306923" w:rsidRPr="007E4DF3" w:rsidRDefault="00306923" w:rsidP="00306923">
      <w:r w:rsidRPr="007E4DF3">
        <w:t>1. 依据提纲撰写。这是避免跑题和紧扣主题的需要。</w:t>
      </w:r>
    </w:p>
    <w:p w:rsidR="00306923" w:rsidRPr="007E4DF3" w:rsidRDefault="00306923" w:rsidP="00306923">
      <w:r w:rsidRPr="007E4DF3">
        <w:t>2. 一气呵成。在一段时间内集中精力撰写，以免思路被打断。</w:t>
      </w:r>
    </w:p>
    <w:p w:rsidR="00306923" w:rsidRPr="007E4DF3" w:rsidRDefault="00306923" w:rsidP="00306923">
      <w:r w:rsidRPr="007E4DF3">
        <w:t>3. 不拘小节。初稿可以粗糙一些，不要边写边改，否则，就等于不断地自我否定。</w:t>
      </w:r>
    </w:p>
    <w:p w:rsidR="00306923" w:rsidRPr="007E4DF3" w:rsidRDefault="00306923" w:rsidP="00306923">
      <w:r w:rsidRPr="007E4DF3">
        <w:t>4. 详略有别。该说的一定要说清楚，不惜笔墨；不该写的一个字也不写。由此才能保证研究问题既透彻又不累赘。</w:t>
      </w:r>
    </w:p>
    <w:p w:rsidR="00306923" w:rsidRPr="008D41A5" w:rsidRDefault="008D41A5" w:rsidP="008D41A5">
      <w:pPr>
        <w:pStyle w:val="2"/>
        <w:rPr>
          <w:rStyle w:val="af0"/>
        </w:rPr>
      </w:pPr>
      <w:r>
        <w:rPr>
          <w:rStyle w:val="af0"/>
          <w:rFonts w:hint="eastAsia"/>
        </w:rPr>
        <w:t>论文各</w:t>
      </w:r>
      <w:r w:rsidR="00306923" w:rsidRPr="008D41A5">
        <w:rPr>
          <w:rStyle w:val="af0"/>
        </w:rPr>
        <w:t>部分撰写要求</w:t>
      </w:r>
    </w:p>
    <w:p w:rsidR="00306923" w:rsidRPr="007E4DF3" w:rsidRDefault="00306923" w:rsidP="00306923">
      <w:r w:rsidRPr="007E4DF3">
        <w:t>毕业论文各部分内容排列顺序一般是摘要（中英文）、目录、绪论、正文、结论、参考文献、致谢和附录</w:t>
      </w:r>
      <w:r w:rsidR="008D41A5">
        <w:rPr>
          <w:rFonts w:hint="eastAsia"/>
        </w:rPr>
        <w:t>等</w:t>
      </w:r>
      <w:r w:rsidRPr="007E4DF3">
        <w:t>。但写作时间顺序一般应该是绪论、正文、结论、摘要、参考文献、致谢、附录和目录。</w:t>
      </w:r>
    </w:p>
    <w:p w:rsidR="00306923" w:rsidRPr="007E4DF3" w:rsidRDefault="00306923" w:rsidP="008D41A5">
      <w:pPr>
        <w:pStyle w:val="3"/>
      </w:pPr>
      <w:r w:rsidRPr="007E4DF3">
        <w:lastRenderedPageBreak/>
        <w:t>1.“绪论”撰写要求</w:t>
      </w:r>
    </w:p>
    <w:p w:rsidR="00306923" w:rsidRPr="007E4DF3" w:rsidRDefault="00306923" w:rsidP="00306923">
      <w:r w:rsidRPr="007E4DF3">
        <w:t>绪论是论文的开头部分，主要是对论文本身作一个交代和说明，以让读者有一个大致了解。</w:t>
      </w:r>
    </w:p>
    <w:p w:rsidR="00306923" w:rsidRPr="007E4DF3" w:rsidRDefault="00306923" w:rsidP="00306923">
      <w:r w:rsidRPr="007E4DF3">
        <w:t>“绪论”内容一般包括：研究背景和意义、研究方法和路径、研究内容和预期结果。有些论文在绪论中会介绍相关领域研究成果或运用理论与工具，此部分内容如果较多或篇幅较长，可单独成章。但对于教科书中的一般知识在论文中不宜赘述。</w:t>
      </w:r>
    </w:p>
    <w:p w:rsidR="00306923" w:rsidRPr="007E4DF3" w:rsidRDefault="00306923" w:rsidP="00306923">
      <w:r w:rsidRPr="007E4DF3">
        <w:t>“绪论”撰写要求：开门见山、内容简洁、文字引人入胜。</w:t>
      </w:r>
    </w:p>
    <w:p w:rsidR="00306923" w:rsidRPr="007E4DF3" w:rsidRDefault="00306923" w:rsidP="008D41A5">
      <w:pPr>
        <w:pStyle w:val="3"/>
      </w:pPr>
      <w:r w:rsidRPr="007E4DF3">
        <w:t>2.“正文”撰写要求</w:t>
      </w:r>
    </w:p>
    <w:p w:rsidR="00306923" w:rsidRPr="007E4DF3" w:rsidRDefault="00306923" w:rsidP="00306923">
      <w:r w:rsidRPr="007E4DF3">
        <w:t>正文是一篇论文的核心，属于论文的主体，研究者的研究成果或基本观点都体现在正文中。</w:t>
      </w:r>
      <w:r w:rsidR="008D41A5">
        <w:rPr>
          <w:rFonts w:hint="eastAsia"/>
        </w:rPr>
        <w:t>、</w:t>
      </w:r>
      <w:r w:rsidRPr="007E4DF3">
        <w:t>基本要求是：论点清楚、论据充足、论证有力。</w:t>
      </w:r>
    </w:p>
    <w:p w:rsidR="00306923" w:rsidRPr="007E4DF3" w:rsidRDefault="00306923" w:rsidP="00306923">
      <w:r w:rsidRPr="007E4DF3">
        <w:t>（1）“论点”写作要求</w:t>
      </w:r>
    </w:p>
    <w:p w:rsidR="00306923" w:rsidRPr="007E4DF3" w:rsidRDefault="00306923" w:rsidP="00306923">
      <w:r w:rsidRPr="007E4DF3">
        <w:t>论点是作者的思想、见解和主张。任何论文都必须有清晰、明确的论点。</w:t>
      </w:r>
    </w:p>
    <w:p w:rsidR="00306923" w:rsidRPr="007E4DF3" w:rsidRDefault="00306923" w:rsidP="00306923">
      <w:r w:rsidRPr="007E4DF3">
        <w:t>确立论点原则：客观性、科学性、针对性、价值性、深刻性和新颖性。</w:t>
      </w:r>
    </w:p>
    <w:p w:rsidR="00306923" w:rsidRPr="007E4DF3" w:rsidRDefault="00306923" w:rsidP="00306923">
      <w:r w:rsidRPr="007E4DF3">
        <w:t>论点写作要求：首先确立中心论点，且中心论点要贯穿论文始终；在此基础上形成若干从属论点（从属论点实质上是中心论点的论据），把中心论点展开，使之得到充分论证（如果只有中心论点而没有与之相联系的从属论点，中心论点就会苍白无力）。从属论点（或称为上位论点）还可继续由下一级从属论点（称为下位论点）论证，此时下一级从属论点就成为上一级从属论点的论据了。</w:t>
      </w:r>
    </w:p>
    <w:p w:rsidR="00306923" w:rsidRPr="007E4DF3" w:rsidRDefault="00306923" w:rsidP="00306923">
      <w:r w:rsidRPr="007E4DF3">
        <w:t>（2）“论据”写作要求</w:t>
      </w:r>
    </w:p>
    <w:p w:rsidR="00306923" w:rsidRPr="007E4DF3" w:rsidRDefault="00306923" w:rsidP="00306923">
      <w:r w:rsidRPr="007E4DF3">
        <w:t>论据是证明论点真实可靠、正确完满的根据，或者说是论文中的材料。</w:t>
      </w:r>
    </w:p>
    <w:p w:rsidR="00306923" w:rsidRPr="007E4DF3" w:rsidRDefault="00306923" w:rsidP="00306923">
      <w:r w:rsidRPr="007E4DF3">
        <w:t>论据类型：事实论据（可以是个别具体事例，也可以是概括性事例或具体数据）和理论论据（包括各种经典理论和前人研究成果）。写文章要摆事实、讲道理，因此，事实论据和理论论据应同时使用，由此才更有说服力。</w:t>
      </w:r>
    </w:p>
    <w:p w:rsidR="00306923" w:rsidRPr="007E4DF3" w:rsidRDefault="00306923" w:rsidP="00306923">
      <w:r w:rsidRPr="007E4DF3">
        <w:t>选择论据原则：真实、典型、充分、贴切。</w:t>
      </w:r>
    </w:p>
    <w:p w:rsidR="00306923" w:rsidRPr="007E4DF3" w:rsidRDefault="00306923" w:rsidP="00306923">
      <w:r w:rsidRPr="007E4DF3">
        <w:t>（3）“论证”写作要求</w:t>
      </w:r>
    </w:p>
    <w:p w:rsidR="00306923" w:rsidRPr="007E4DF3" w:rsidRDefault="00306923" w:rsidP="00306923">
      <w:r w:rsidRPr="007E4DF3">
        <w:t>论证就是运用论据证明论点的过程（即证明论点正确或某一观点错误）。论证有立论和驳论两种方法</w:t>
      </w:r>
      <w:r w:rsidR="008D41A5">
        <w:rPr>
          <w:rFonts w:hint="eastAsia"/>
        </w:rPr>
        <w:t>，</w:t>
      </w:r>
      <w:r w:rsidRPr="007E4DF3">
        <w:t>MBA论文应主要采用立论方法。</w:t>
      </w:r>
    </w:p>
    <w:p w:rsidR="00306923" w:rsidRPr="007E4DF3" w:rsidRDefault="00306923" w:rsidP="00306923">
      <w:r w:rsidRPr="007E4DF3">
        <w:t>立论是指从正面阐述个人观点和证明其正确，进而把论点确立起来。立论方法主要有：例证——用事实作为论据，即举例说明；引证——引用经典名家言论、权威人士观点、公理或定律等证明自己观点；分析——把较为复杂庞大的事物分割成若干部分，然后一一加以考察；推理——从一个或几个已知判断推出新的判断。</w:t>
      </w:r>
    </w:p>
    <w:p w:rsidR="00306923" w:rsidRPr="007E4DF3" w:rsidRDefault="00306923" w:rsidP="00306923">
      <w:r w:rsidRPr="007E4DF3">
        <w:lastRenderedPageBreak/>
        <w:t>（4）“段落”写作要求</w:t>
      </w:r>
    </w:p>
    <w:p w:rsidR="00306923" w:rsidRPr="007E4DF3" w:rsidRDefault="00306923" w:rsidP="00306923">
      <w:r w:rsidRPr="007E4DF3">
        <w:t>段落有规范段和不规范段之分。</w:t>
      </w:r>
    </w:p>
    <w:p w:rsidR="00306923" w:rsidRPr="007E4DF3" w:rsidRDefault="00306923" w:rsidP="00306923">
      <w:r w:rsidRPr="007E4DF3">
        <w:t>规范段是指统一、完整的单义段——“统一”是指一段内容集中表达一个意思；“完整”是指一段内容表达的意思是完整的（不在两段内容中表达一个意思）。</w:t>
      </w:r>
    </w:p>
    <w:p w:rsidR="00306923" w:rsidRPr="007E4DF3" w:rsidRDefault="00306923" w:rsidP="00306923">
      <w:r w:rsidRPr="007E4DF3">
        <w:t>不规范段包括兼义段（一段表达两个以上的意思）和不完整段（一段没有把一个意思表达完整）。</w:t>
      </w:r>
    </w:p>
    <w:p w:rsidR="00306923" w:rsidRPr="007E4DF3" w:rsidRDefault="00306923" w:rsidP="00306923">
      <w:r w:rsidRPr="007E4DF3">
        <w:t>段落写作要求：使用规范段、运用主句显示段旨（即一段的中心意思）、有适当容量。</w:t>
      </w:r>
    </w:p>
    <w:p w:rsidR="00306923" w:rsidRPr="007E4DF3" w:rsidRDefault="00306923" w:rsidP="008D41A5">
      <w:pPr>
        <w:pStyle w:val="3"/>
      </w:pPr>
      <w:r w:rsidRPr="007E4DF3">
        <w:t>3.“结论”撰写要求</w:t>
      </w:r>
    </w:p>
    <w:p w:rsidR="00306923" w:rsidRPr="007E4DF3" w:rsidRDefault="00306923" w:rsidP="00306923">
      <w:r w:rsidRPr="007E4DF3">
        <w:t>结论是整篇论文的结局和对研究内容的进一步提炼，目的是加深读者对论文观点的印象并了解论文价值。</w:t>
      </w:r>
    </w:p>
    <w:p w:rsidR="00306923" w:rsidRPr="007E4DF3" w:rsidRDefault="00306923" w:rsidP="00306923">
      <w:r w:rsidRPr="007E4DF3">
        <w:t>结论一般包括：基本结论及其意义、创新之处、不足之处或遗留下来的未解决问题。</w:t>
      </w:r>
    </w:p>
    <w:p w:rsidR="00306923" w:rsidRDefault="00306923" w:rsidP="00306923">
      <w:r w:rsidRPr="007E4DF3">
        <w:t>结论的撰写要求：表述准确（用语不能模棱两可）、用语精练（高度提炼和概括）、实事求是（不要夸大或拔高研究工作及其价值）。</w:t>
      </w:r>
    </w:p>
    <w:p w:rsidR="008D41A5" w:rsidRDefault="008D41A5" w:rsidP="008D41A5">
      <w:pPr>
        <w:rPr>
          <w:szCs w:val="21"/>
        </w:rPr>
      </w:pPr>
      <w:r>
        <w:rPr>
          <w:rFonts w:hint="eastAsia"/>
          <w:szCs w:val="21"/>
        </w:rPr>
        <w:t>结论的几种类型：</w:t>
      </w:r>
    </w:p>
    <w:p w:rsidR="008D41A5" w:rsidRDefault="008D41A5" w:rsidP="008D41A5">
      <w:pPr>
        <w:ind w:firstLineChars="200" w:firstLine="400"/>
        <w:rPr>
          <w:szCs w:val="21"/>
        </w:rPr>
      </w:pPr>
      <w:r>
        <w:rPr>
          <w:rFonts w:hint="eastAsia"/>
          <w:szCs w:val="21"/>
        </w:rPr>
        <w:t>（1）分析综合，即对正文内容重点进行分析，并进行概括，突出作者观点；</w:t>
      </w:r>
    </w:p>
    <w:p w:rsidR="008D41A5" w:rsidRDefault="008D41A5" w:rsidP="008D41A5">
      <w:pPr>
        <w:ind w:firstLineChars="200" w:firstLine="400"/>
        <w:rPr>
          <w:szCs w:val="21"/>
        </w:rPr>
      </w:pPr>
      <w:r>
        <w:rPr>
          <w:rFonts w:hint="eastAsia"/>
          <w:szCs w:val="21"/>
        </w:rPr>
        <w:t>（2）预示展望，即在正文论证的理论、观点基础上，预见其生命力；</w:t>
      </w:r>
    </w:p>
    <w:p w:rsidR="008D41A5" w:rsidRDefault="008D41A5" w:rsidP="008D41A5">
      <w:pPr>
        <w:ind w:firstLineChars="200" w:firstLine="400"/>
        <w:rPr>
          <w:szCs w:val="21"/>
        </w:rPr>
      </w:pPr>
      <w:r>
        <w:rPr>
          <w:rFonts w:hint="eastAsia"/>
          <w:szCs w:val="21"/>
        </w:rPr>
        <w:t>（3）事实对比，即对正文阐述的理论、观点，最后以事实做比较形成结论；</w:t>
      </w:r>
    </w:p>
    <w:p w:rsidR="008D41A5" w:rsidRDefault="008D41A5" w:rsidP="008D41A5">
      <w:pPr>
        <w:ind w:firstLineChars="200" w:firstLine="400"/>
        <w:rPr>
          <w:szCs w:val="21"/>
        </w:rPr>
      </w:pPr>
      <w:r>
        <w:rPr>
          <w:rFonts w:hint="eastAsia"/>
          <w:szCs w:val="21"/>
        </w:rPr>
        <w:t>（4）解释说明，即对正文阐述的理论、观点做进一步说明，使作者阐发的理论、观点更加明确；</w:t>
      </w:r>
    </w:p>
    <w:p w:rsidR="008D41A5" w:rsidRPr="007E4DF3" w:rsidRDefault="008D41A5" w:rsidP="008D41A5">
      <w:pPr>
        <w:ind w:firstLineChars="200" w:firstLine="400"/>
      </w:pPr>
      <w:r>
        <w:rPr>
          <w:rFonts w:hint="eastAsia"/>
          <w:szCs w:val="21"/>
        </w:rPr>
        <w:t>（5）提出问题，即对正文论证的理论、观点进行分析的基础上，提出与本研究结果有关的有待于进一步解决的关键问题。</w:t>
      </w:r>
    </w:p>
    <w:p w:rsidR="00306923" w:rsidRPr="007E4DF3" w:rsidRDefault="00306923" w:rsidP="008D41A5">
      <w:pPr>
        <w:pStyle w:val="3"/>
      </w:pPr>
      <w:r w:rsidRPr="007E4DF3">
        <w:t>4.“摘要”撰写要求</w:t>
      </w:r>
    </w:p>
    <w:p w:rsidR="00306923" w:rsidRPr="007E4DF3" w:rsidRDefault="00306923" w:rsidP="00306923">
      <w:r w:rsidRPr="007E4DF3">
        <w:t>摘要也叫内容提要，是对论文内容的高度概括和全文缩影，一般置于论文篇首。其作用：一是有助于评审老师对论文及其价值有基本了解；二是便于检索。</w:t>
      </w:r>
    </w:p>
    <w:p w:rsidR="00306923" w:rsidRPr="007E4DF3" w:rsidRDefault="00306923" w:rsidP="00306923">
      <w:r w:rsidRPr="007E4DF3">
        <w:t>摘要的撰写原则：</w:t>
      </w:r>
      <w:r w:rsidRPr="007E4DF3">
        <w:rPr>
          <w:rFonts w:ascii="宋体" w:hAnsi="宋体" w:cs="宋体" w:hint="eastAsia"/>
        </w:rPr>
        <w:t>①</w:t>
      </w:r>
      <w:r w:rsidRPr="007E4DF3">
        <w:t>内容完整——</w:t>
      </w:r>
      <w:r w:rsidR="008D41A5">
        <w:rPr>
          <w:rFonts w:hint="eastAsia"/>
        </w:rPr>
        <w:t>摘要</w:t>
      </w:r>
      <w:r w:rsidRPr="007E4DF3">
        <w:t>是一篇完整短文，能够独立使用或引用。一般包括：研究背景和意义、研究对象/范围、目的和方法、研究内容/过程和结论、理论和实际意义。</w:t>
      </w:r>
      <w:r w:rsidRPr="007E4DF3">
        <w:rPr>
          <w:rFonts w:ascii="宋体" w:hAnsi="宋体" w:cs="宋体" w:hint="eastAsia"/>
        </w:rPr>
        <w:t>②</w:t>
      </w:r>
      <w:r w:rsidRPr="007E4DF3">
        <w:t>重点突出——突出研究成果和结论性意义的内容。</w:t>
      </w:r>
      <w:r w:rsidRPr="007E4DF3">
        <w:rPr>
          <w:rFonts w:ascii="宋体" w:hAnsi="宋体" w:cs="宋体" w:hint="eastAsia"/>
        </w:rPr>
        <w:t>③</w:t>
      </w:r>
      <w:r w:rsidRPr="007E4DF3">
        <w:t>文字简练——用精炼、概括语言表述，不要有图、表、公式、标注等，字数一般控制在1000字以内。</w:t>
      </w:r>
      <w:r w:rsidRPr="007E4DF3">
        <w:rPr>
          <w:rFonts w:ascii="宋体" w:hAnsi="宋体" w:cs="宋体" w:hint="eastAsia"/>
        </w:rPr>
        <w:t>④</w:t>
      </w:r>
      <w:r w:rsidRPr="007E4DF3">
        <w:t>语言生动——在表述、用语等方</w:t>
      </w:r>
      <w:r w:rsidRPr="007E4DF3">
        <w:lastRenderedPageBreak/>
        <w:t>面应尽可能体现文采。</w:t>
      </w:r>
      <w:r w:rsidRPr="007E4DF3">
        <w:rPr>
          <w:rFonts w:ascii="宋体" w:hAnsi="宋体" w:cs="宋体" w:hint="eastAsia"/>
        </w:rPr>
        <w:t>⑤</w:t>
      </w:r>
      <w:r w:rsidRPr="007E4DF3">
        <w:t>采用第三人称。</w:t>
      </w:r>
      <w:r w:rsidRPr="007E4DF3">
        <w:rPr>
          <w:rFonts w:ascii="宋体" w:hAnsi="宋体" w:cs="宋体" w:hint="eastAsia"/>
        </w:rPr>
        <w:t>⑥</w:t>
      </w:r>
      <w:r w:rsidRPr="007E4DF3">
        <w:t>客观陈述——对于工作过程、研究方法和成果等，不作主观评价，更不要自我褒扬。</w:t>
      </w:r>
    </w:p>
    <w:p w:rsidR="00306923" w:rsidRPr="007E4DF3" w:rsidRDefault="00306923" w:rsidP="00306923">
      <w:r w:rsidRPr="007E4DF3">
        <w:t>摘要的撰写方法：摘要是从全文“提炼”出来而非“写”出来的，一般应在初稿完成或即将定稿时撰写。</w:t>
      </w:r>
    </w:p>
    <w:p w:rsidR="00306923" w:rsidRPr="007E4DF3" w:rsidRDefault="00306923" w:rsidP="008D41A5">
      <w:pPr>
        <w:pStyle w:val="3"/>
      </w:pPr>
      <w:r w:rsidRPr="007E4DF3">
        <w:t>5.“关键词”撰写要求</w:t>
      </w:r>
    </w:p>
    <w:p w:rsidR="00306923" w:rsidRPr="007E4DF3" w:rsidRDefault="00306923" w:rsidP="00306923">
      <w:r w:rsidRPr="007E4DF3">
        <w:t>关键词是为了文献标引从论文中选出来用以表示全文主要内容信息的单词或术语。一篇论文可选3～6个词作为关键词。</w:t>
      </w:r>
    </w:p>
    <w:p w:rsidR="00306923" w:rsidRPr="007E4DF3" w:rsidRDefault="00306923" w:rsidP="00306923">
      <w:r w:rsidRPr="007E4DF3">
        <w:t>标引方法：完成论文后，纵观全文找出能表示主要内容的词汇；尽可能从标题和分标题中抽出与主题概念一致的词；使用专指词。</w:t>
      </w:r>
    </w:p>
    <w:p w:rsidR="00306923" w:rsidRPr="007E4DF3" w:rsidRDefault="00306923" w:rsidP="008D41A5">
      <w:pPr>
        <w:pStyle w:val="3"/>
      </w:pPr>
      <w:r w:rsidRPr="007E4DF3">
        <w:t>6.“注释”撰写要求</w:t>
      </w:r>
    </w:p>
    <w:p w:rsidR="00306923" w:rsidRPr="007E4DF3" w:rsidRDefault="00306923" w:rsidP="00306923">
      <w:r w:rsidRPr="007E4DF3">
        <w:t>注释是作者对论文中的一些字词句加以必要的解释或注明来源出处。</w:t>
      </w:r>
    </w:p>
    <w:p w:rsidR="00306923" w:rsidRPr="007E4DF3" w:rsidRDefault="00306923" w:rsidP="00306923">
      <w:r w:rsidRPr="007E4DF3">
        <w:t>注释的类别：一是对论文中一些字词句所作的解释、说明或补充，以便读者对被注释对象有更好的理解；二是对引文来源或出处的说明，以表示对他人成果的尊重和便于读者查对原文。</w:t>
      </w:r>
    </w:p>
    <w:p w:rsidR="00306923" w:rsidRPr="007E4DF3" w:rsidRDefault="00306923" w:rsidP="00306923">
      <w:r w:rsidRPr="007E4DF3">
        <w:t>注释的方式有三种：脚注、尾注和夹注。MBA毕业论文统一要求采用脚注方法。</w:t>
      </w:r>
    </w:p>
    <w:p w:rsidR="00306923" w:rsidRPr="007E4DF3" w:rsidRDefault="00306923" w:rsidP="008D41A5">
      <w:pPr>
        <w:pStyle w:val="3"/>
      </w:pPr>
      <w:r w:rsidRPr="007E4DF3">
        <w:t>7.“目录”撰写要求</w:t>
      </w:r>
    </w:p>
    <w:p w:rsidR="00306923" w:rsidRPr="007E4DF3" w:rsidRDefault="00306923" w:rsidP="00306923">
      <w:r w:rsidRPr="007E4DF3">
        <w:t>目录是指论文结构（章、节、目）的直观表示，通常放在正文的前面。</w:t>
      </w:r>
    </w:p>
    <w:p w:rsidR="00306923" w:rsidRPr="007E4DF3" w:rsidRDefault="00306923" w:rsidP="00306923">
      <w:r w:rsidRPr="007E4DF3">
        <w:t>目录的作用：一是使读者在阅读论文前对全文结构、内容有一个大致了解，以便决定是否阅读和如何阅读；二是方便读者查找和阅读某一具体内容。</w:t>
      </w:r>
    </w:p>
    <w:p w:rsidR="00D471DE" w:rsidRPr="007E4DF3" w:rsidRDefault="00306923" w:rsidP="00306923">
      <w:r w:rsidRPr="007E4DF3">
        <w:t>目录的撰写原则：准确、清晰、完整。</w:t>
      </w:r>
    </w:p>
    <w:p w:rsidR="00D471DE" w:rsidRPr="008D41A5" w:rsidRDefault="00D471DE" w:rsidP="00D471DE">
      <w:pPr>
        <w:pStyle w:val="1"/>
      </w:pPr>
      <w:r w:rsidRPr="00572DF4">
        <w:rPr>
          <w:rFonts w:hint="eastAsia"/>
        </w:rPr>
        <w:t>MBA</w:t>
      </w:r>
      <w:r>
        <w:rPr>
          <w:rFonts w:hint="eastAsia"/>
        </w:rPr>
        <w:t>学生与导师沟通注意事项</w:t>
      </w:r>
    </w:p>
    <w:p w:rsidR="00D471DE" w:rsidRPr="002211DA" w:rsidRDefault="00D471DE" w:rsidP="00D471DE">
      <w:pPr>
        <w:pStyle w:val="2"/>
        <w:rPr>
          <w:rStyle w:val="af0"/>
        </w:rPr>
      </w:pPr>
      <w:r w:rsidRPr="002211DA">
        <w:rPr>
          <w:rStyle w:val="af0"/>
          <w:rFonts w:hint="eastAsia"/>
        </w:rPr>
        <w:t>沟</w:t>
      </w:r>
      <w:r>
        <w:rPr>
          <w:rStyle w:val="af0"/>
          <w:rFonts w:hint="eastAsia"/>
        </w:rPr>
        <w:t>通技巧：尊重</w:t>
      </w:r>
      <w:r w:rsidRPr="002211DA">
        <w:rPr>
          <w:rStyle w:val="af0"/>
          <w:rFonts w:hint="eastAsia"/>
        </w:rPr>
        <w:t>、主动、积极</w:t>
      </w:r>
      <w:r w:rsidR="00C84CC9" w:rsidRPr="002211DA">
        <w:rPr>
          <w:rStyle w:val="af0"/>
        </w:rPr>
        <w:t xml:space="preserve"> </w:t>
      </w:r>
    </w:p>
    <w:p w:rsidR="00D471DE" w:rsidRDefault="00D471DE" w:rsidP="00D471DE">
      <w:pPr>
        <w:ind w:firstLineChars="200" w:firstLine="400"/>
        <w:rPr>
          <w:szCs w:val="21"/>
        </w:rPr>
      </w:pPr>
      <w:r>
        <w:rPr>
          <w:rFonts w:hint="eastAsia"/>
          <w:szCs w:val="21"/>
        </w:rPr>
        <w:t>★写作过程中，与导师保持1月2次沟通；写多少给老师看多少，不要等到完稿再给老师反馈；如有特殊情况需要延期，也及时给导师说明并保持1月至少1次联系。</w:t>
      </w:r>
    </w:p>
    <w:p w:rsidR="00D471DE" w:rsidRPr="00D471DE" w:rsidRDefault="00D471DE" w:rsidP="00D471DE">
      <w:pPr>
        <w:ind w:firstLineChars="200" w:firstLine="400"/>
        <w:rPr>
          <w:b/>
          <w:color w:val="FF0000"/>
          <w:szCs w:val="21"/>
        </w:rPr>
      </w:pPr>
      <w:r>
        <w:rPr>
          <w:rFonts w:hint="eastAsia"/>
          <w:szCs w:val="21"/>
        </w:rPr>
        <w:t>★根据提交开题报告时限、提交论文时限进行倒计时安排，并及时跟导师反馈，让导师也知道时限要求；特别注意避开节假日、寒暑假和年底春节时期。</w:t>
      </w:r>
      <w:r w:rsidRPr="00B02495">
        <w:rPr>
          <w:rFonts w:hint="eastAsia"/>
          <w:szCs w:val="21"/>
        </w:rPr>
        <w:t>给导师反馈注意时间提前量考虑</w:t>
      </w:r>
      <w:r>
        <w:rPr>
          <w:rFonts w:hint="eastAsia"/>
          <w:szCs w:val="21"/>
        </w:rPr>
        <w:t>，预留导师审核及反馈的时间</w:t>
      </w:r>
      <w:r w:rsidRPr="00B02495">
        <w:rPr>
          <w:rFonts w:hint="eastAsia"/>
          <w:szCs w:val="21"/>
        </w:rPr>
        <w:t>，务必考虑导师不能及时查看邮件或者审阅论文等情况；</w:t>
      </w:r>
    </w:p>
    <w:p w:rsidR="00D471DE" w:rsidRDefault="00D471DE" w:rsidP="00D471DE">
      <w:pPr>
        <w:ind w:firstLineChars="200" w:firstLine="400"/>
        <w:rPr>
          <w:szCs w:val="21"/>
        </w:rPr>
      </w:pPr>
      <w:r>
        <w:rPr>
          <w:rFonts w:hint="eastAsia"/>
          <w:szCs w:val="21"/>
        </w:rPr>
        <w:t>★如导师3日以上未反馈收到邮件，可以短信提醒，如导师1周以上未反馈论文意见，也可以短信或电话沟通提醒。</w:t>
      </w:r>
    </w:p>
    <w:p w:rsidR="00D471DE" w:rsidRDefault="00D471DE" w:rsidP="00D471DE">
      <w:pPr>
        <w:ind w:firstLineChars="200" w:firstLine="400"/>
        <w:rPr>
          <w:szCs w:val="21"/>
        </w:rPr>
      </w:pPr>
      <w:r>
        <w:rPr>
          <w:rFonts w:hint="eastAsia"/>
          <w:szCs w:val="21"/>
        </w:rPr>
        <w:lastRenderedPageBreak/>
        <w:t>★有条件的同学，尽可能联系导师指导的其他同学一起面见导师评议论文修改情况，可携带论文纸质版前往，便于导师当面指出问题。在导师允许情况下，联系往届毕业同学或者未毕业同学，向前者汲取经验，与后者相互督促提醒准备论文答辩。</w:t>
      </w:r>
    </w:p>
    <w:p w:rsidR="00D471DE" w:rsidRDefault="00D471DE" w:rsidP="00D471DE">
      <w:pPr>
        <w:ind w:firstLineChars="200" w:firstLine="400"/>
        <w:rPr>
          <w:szCs w:val="21"/>
        </w:rPr>
      </w:pPr>
      <w:r>
        <w:rPr>
          <w:rFonts w:hint="eastAsia"/>
          <w:szCs w:val="21"/>
        </w:rPr>
        <w:t>★在选题、开题、中期考核、正式评阅、答辩的每一个环节都应及时向导师汇报沟通。答辩通过需向导师汇报最终结果并致以谢意。因工作、身体或家庭等原因延期等情况也需及时告知导师具体情况。</w:t>
      </w:r>
    </w:p>
    <w:p w:rsidR="00D471DE" w:rsidRDefault="00D471DE" w:rsidP="00D471DE">
      <w:pPr>
        <w:ind w:firstLineChars="200" w:firstLine="400"/>
        <w:rPr>
          <w:szCs w:val="21"/>
        </w:rPr>
      </w:pPr>
      <w:r>
        <w:rPr>
          <w:rFonts w:hint="eastAsia"/>
          <w:szCs w:val="21"/>
        </w:rPr>
        <w:t>★关注MBA教育中心年级群QQ消息、群文件等通知，联系电话变更需第一时间告知中心和导师；平时注意多和同学沟通，避免信息闭塞、遗漏。</w:t>
      </w:r>
    </w:p>
    <w:tbl>
      <w:tblPr>
        <w:tblpPr w:leftFromText="180" w:rightFromText="180" w:vertAnchor="text" w:horzAnchor="margin" w:tblpXSpec="center" w:tblpY="1032"/>
        <w:tblOverlap w:val="neve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5"/>
        <w:gridCol w:w="633"/>
        <w:gridCol w:w="7676"/>
      </w:tblGrid>
      <w:tr w:rsidR="00D471DE" w:rsidRPr="003361CB" w:rsidTr="00D471DE">
        <w:trPr>
          <w:trHeight w:val="189"/>
        </w:trPr>
        <w:tc>
          <w:tcPr>
            <w:tcW w:w="8784" w:type="dxa"/>
            <w:gridSpan w:val="3"/>
          </w:tcPr>
          <w:p w:rsidR="00D471DE" w:rsidRPr="003361CB" w:rsidRDefault="00D471DE" w:rsidP="00D471DE">
            <w:pPr>
              <w:spacing w:line="480" w:lineRule="exact"/>
              <w:jc w:val="center"/>
              <w:rPr>
                <w:rFonts w:asciiTheme="minorEastAsia" w:hAnsiTheme="minorEastAsia"/>
                <w:b/>
                <w:sz w:val="28"/>
                <w:szCs w:val="28"/>
              </w:rPr>
            </w:pPr>
            <w:r w:rsidRPr="003361CB">
              <w:rPr>
                <w:rFonts w:asciiTheme="minorEastAsia" w:hAnsiTheme="minorEastAsia" w:hint="eastAsia"/>
                <w:b/>
                <w:sz w:val="28"/>
                <w:szCs w:val="28"/>
              </w:rPr>
              <w:t>开题报告评审参考指标</w:t>
            </w:r>
          </w:p>
        </w:tc>
      </w:tr>
      <w:tr w:rsidR="00D471DE" w:rsidRPr="003361CB" w:rsidTr="00D471DE">
        <w:trPr>
          <w:trHeight w:val="213"/>
        </w:trPr>
        <w:tc>
          <w:tcPr>
            <w:tcW w:w="475" w:type="dxa"/>
            <w:vAlign w:val="center"/>
          </w:tcPr>
          <w:p w:rsidR="00D471DE" w:rsidRPr="003361CB" w:rsidRDefault="00D471DE" w:rsidP="00D471DE">
            <w:r w:rsidRPr="003361CB">
              <w:rPr>
                <w:rFonts w:hint="eastAsia"/>
              </w:rPr>
              <w:t>1</w:t>
            </w:r>
          </w:p>
        </w:tc>
        <w:tc>
          <w:tcPr>
            <w:tcW w:w="633" w:type="dxa"/>
            <w:vAlign w:val="center"/>
          </w:tcPr>
          <w:p w:rsidR="00D471DE" w:rsidRPr="00D471DE" w:rsidRDefault="00D471DE" w:rsidP="00D471DE">
            <w:pPr>
              <w:pStyle w:val="aa"/>
              <w:ind w:leftChars="-10" w:left="-20"/>
              <w:rPr>
                <w:sz w:val="18"/>
                <w:szCs w:val="18"/>
              </w:rPr>
            </w:pPr>
            <w:r w:rsidRPr="00D471DE">
              <w:rPr>
                <w:rFonts w:hint="eastAsia"/>
                <w:sz w:val="18"/>
                <w:szCs w:val="18"/>
              </w:rPr>
              <w:t>论文选题</w:t>
            </w:r>
          </w:p>
        </w:tc>
        <w:tc>
          <w:tcPr>
            <w:tcW w:w="7676" w:type="dxa"/>
            <w:vAlign w:val="center"/>
          </w:tcPr>
          <w:p w:rsidR="00D471DE" w:rsidRPr="00D471DE" w:rsidRDefault="00D471DE" w:rsidP="00D471DE">
            <w:pPr>
              <w:pStyle w:val="aa"/>
              <w:ind w:leftChars="-10" w:left="-20"/>
              <w:rPr>
                <w:sz w:val="18"/>
                <w:szCs w:val="18"/>
              </w:rPr>
            </w:pPr>
            <w:r w:rsidRPr="00D471DE">
              <w:rPr>
                <w:rFonts w:hint="eastAsia"/>
                <w:sz w:val="18"/>
                <w:szCs w:val="18"/>
              </w:rPr>
              <w:t>⑴ 论文题目设定合理、有明确的研究问题；</w:t>
            </w:r>
          </w:p>
          <w:p w:rsidR="00D471DE" w:rsidRPr="00D471DE" w:rsidRDefault="00D471DE" w:rsidP="00D471DE">
            <w:pPr>
              <w:pStyle w:val="aa"/>
              <w:ind w:leftChars="-10" w:left="-20"/>
              <w:rPr>
                <w:sz w:val="18"/>
                <w:szCs w:val="18"/>
              </w:rPr>
            </w:pPr>
            <w:r w:rsidRPr="00D471DE">
              <w:rPr>
                <w:rFonts w:hint="eastAsia"/>
                <w:sz w:val="18"/>
                <w:szCs w:val="18"/>
              </w:rPr>
              <w:t>⑵ 选题符合工商管理学科特点，问题源于企业管理的实际需要；</w:t>
            </w:r>
          </w:p>
          <w:p w:rsidR="00D471DE" w:rsidRPr="00D471DE" w:rsidRDefault="00D471DE" w:rsidP="00D471DE">
            <w:pPr>
              <w:pStyle w:val="aa"/>
              <w:ind w:leftChars="-10" w:left="-20"/>
              <w:rPr>
                <w:sz w:val="18"/>
                <w:szCs w:val="18"/>
              </w:rPr>
            </w:pPr>
            <w:r w:rsidRPr="00D471DE">
              <w:rPr>
                <w:rFonts w:hint="eastAsia"/>
                <w:sz w:val="18"/>
                <w:szCs w:val="18"/>
              </w:rPr>
              <w:t>⑶ 研究内容对企业管理具有现实意义和实用价值。</w:t>
            </w:r>
          </w:p>
        </w:tc>
      </w:tr>
      <w:tr w:rsidR="00D471DE" w:rsidRPr="003361CB" w:rsidTr="00D471DE">
        <w:trPr>
          <w:trHeight w:val="328"/>
        </w:trPr>
        <w:tc>
          <w:tcPr>
            <w:tcW w:w="475" w:type="dxa"/>
            <w:vAlign w:val="center"/>
          </w:tcPr>
          <w:p w:rsidR="00D471DE" w:rsidRPr="003361CB" w:rsidRDefault="00D471DE" w:rsidP="00D471DE">
            <w:r w:rsidRPr="003361CB">
              <w:rPr>
                <w:rFonts w:hint="eastAsia"/>
              </w:rPr>
              <w:t>2</w:t>
            </w:r>
          </w:p>
        </w:tc>
        <w:tc>
          <w:tcPr>
            <w:tcW w:w="633" w:type="dxa"/>
            <w:vAlign w:val="center"/>
          </w:tcPr>
          <w:p w:rsidR="00D471DE" w:rsidRPr="00D471DE" w:rsidRDefault="00D471DE" w:rsidP="00D471DE">
            <w:pPr>
              <w:pStyle w:val="aa"/>
              <w:ind w:leftChars="-10" w:left="-20"/>
              <w:rPr>
                <w:sz w:val="18"/>
                <w:szCs w:val="18"/>
              </w:rPr>
            </w:pPr>
            <w:r w:rsidRPr="00D471DE">
              <w:rPr>
                <w:rFonts w:hint="eastAsia"/>
                <w:sz w:val="18"/>
                <w:szCs w:val="18"/>
              </w:rPr>
              <w:t>知识运用</w:t>
            </w:r>
          </w:p>
        </w:tc>
        <w:tc>
          <w:tcPr>
            <w:tcW w:w="7676" w:type="dxa"/>
          </w:tcPr>
          <w:p w:rsidR="00D471DE" w:rsidRPr="00D471DE" w:rsidRDefault="00D471DE" w:rsidP="00D471DE">
            <w:pPr>
              <w:pStyle w:val="aa"/>
              <w:ind w:leftChars="-10" w:left="-20"/>
              <w:rPr>
                <w:sz w:val="18"/>
                <w:szCs w:val="18"/>
              </w:rPr>
            </w:pPr>
            <w:r w:rsidRPr="00D471DE">
              <w:rPr>
                <w:rFonts w:hint="eastAsia"/>
                <w:sz w:val="18"/>
                <w:szCs w:val="18"/>
              </w:rPr>
              <w:t>⑴ 有针对性的参考文献或理论支撑；</w:t>
            </w:r>
          </w:p>
          <w:p w:rsidR="00D471DE" w:rsidRPr="00D471DE" w:rsidRDefault="00D471DE" w:rsidP="00D471DE">
            <w:pPr>
              <w:pStyle w:val="aa"/>
              <w:ind w:leftChars="-10" w:left="-20"/>
              <w:rPr>
                <w:sz w:val="18"/>
                <w:szCs w:val="18"/>
              </w:rPr>
            </w:pPr>
            <w:r w:rsidRPr="00D471DE">
              <w:rPr>
                <w:rFonts w:hint="eastAsia"/>
                <w:sz w:val="18"/>
                <w:szCs w:val="18"/>
              </w:rPr>
              <w:t>⑵ 有具体明确的研究对象，并有收集研究所需案例素材、数据等实证材料的途径或方案。</w:t>
            </w:r>
          </w:p>
        </w:tc>
      </w:tr>
      <w:tr w:rsidR="00D471DE" w:rsidRPr="003361CB" w:rsidTr="00D471DE">
        <w:trPr>
          <w:trHeight w:val="309"/>
        </w:trPr>
        <w:tc>
          <w:tcPr>
            <w:tcW w:w="475" w:type="dxa"/>
            <w:vAlign w:val="center"/>
          </w:tcPr>
          <w:p w:rsidR="00D471DE" w:rsidRPr="003361CB" w:rsidRDefault="00D471DE" w:rsidP="00D471DE">
            <w:r w:rsidRPr="003361CB">
              <w:rPr>
                <w:rFonts w:hint="eastAsia"/>
              </w:rPr>
              <w:t>3</w:t>
            </w:r>
          </w:p>
        </w:tc>
        <w:tc>
          <w:tcPr>
            <w:tcW w:w="633" w:type="dxa"/>
            <w:vAlign w:val="center"/>
          </w:tcPr>
          <w:p w:rsidR="00D471DE" w:rsidRPr="00D471DE" w:rsidRDefault="00D471DE" w:rsidP="00D471DE">
            <w:pPr>
              <w:pStyle w:val="aa"/>
              <w:ind w:leftChars="-10" w:left="-20"/>
              <w:rPr>
                <w:sz w:val="18"/>
                <w:szCs w:val="18"/>
              </w:rPr>
            </w:pPr>
            <w:r w:rsidRPr="00D471DE">
              <w:rPr>
                <w:rFonts w:hint="eastAsia"/>
                <w:sz w:val="18"/>
                <w:szCs w:val="18"/>
              </w:rPr>
              <w:t>研究方案</w:t>
            </w:r>
          </w:p>
        </w:tc>
        <w:tc>
          <w:tcPr>
            <w:tcW w:w="7676" w:type="dxa"/>
          </w:tcPr>
          <w:p w:rsidR="00D471DE" w:rsidRPr="00D471DE" w:rsidRDefault="00D471DE" w:rsidP="00D471DE">
            <w:pPr>
              <w:pStyle w:val="aa"/>
              <w:ind w:leftChars="-10" w:left="-20"/>
              <w:rPr>
                <w:sz w:val="18"/>
                <w:szCs w:val="18"/>
              </w:rPr>
            </w:pPr>
            <w:r w:rsidRPr="00D471DE">
              <w:rPr>
                <w:rFonts w:hint="eastAsia"/>
                <w:sz w:val="18"/>
                <w:szCs w:val="18"/>
              </w:rPr>
              <w:t>⑴ 围绕“发现问题-分析问题-解决问题”的逻辑主线，有明确的（定性或定量）研究方案设计；</w:t>
            </w:r>
          </w:p>
          <w:p w:rsidR="00D471DE" w:rsidRPr="00D471DE" w:rsidRDefault="00D471DE" w:rsidP="00D471DE">
            <w:pPr>
              <w:pStyle w:val="aa"/>
              <w:ind w:leftChars="-10" w:left="-20"/>
              <w:rPr>
                <w:sz w:val="18"/>
                <w:szCs w:val="18"/>
              </w:rPr>
            </w:pPr>
            <w:r w:rsidRPr="00D471DE">
              <w:rPr>
                <w:rFonts w:hint="eastAsia"/>
                <w:sz w:val="18"/>
                <w:szCs w:val="18"/>
              </w:rPr>
              <w:t>⑵ 有用于解决研究问题的具体工具或方法（问卷量表、实验材料、数据模型等）；</w:t>
            </w:r>
          </w:p>
          <w:p w:rsidR="00D471DE" w:rsidRPr="00D471DE" w:rsidRDefault="00D471DE" w:rsidP="00D471DE">
            <w:pPr>
              <w:pStyle w:val="aa"/>
              <w:ind w:leftChars="-10" w:left="-20"/>
              <w:rPr>
                <w:sz w:val="18"/>
                <w:szCs w:val="18"/>
              </w:rPr>
            </w:pPr>
            <w:r w:rsidRPr="00D471DE">
              <w:rPr>
                <w:rFonts w:hint="eastAsia"/>
                <w:sz w:val="18"/>
                <w:szCs w:val="18"/>
              </w:rPr>
              <w:t>⑶ 采用的研究方法符合工商管理学科范式。</w:t>
            </w:r>
          </w:p>
        </w:tc>
      </w:tr>
    </w:tbl>
    <w:p w:rsidR="00D471DE" w:rsidRPr="00D471DE" w:rsidRDefault="00D471DE" w:rsidP="00D471DE">
      <w:pPr>
        <w:pStyle w:val="1"/>
      </w:pPr>
      <w:r w:rsidRPr="002E5BA9">
        <w:rPr>
          <w:rFonts w:hint="eastAsia"/>
        </w:rPr>
        <w:t>MBA学位论文开题报告评审指标</w:t>
      </w:r>
    </w:p>
    <w:p w:rsidR="00D471DE" w:rsidRPr="002E5BA9" w:rsidRDefault="00D471DE" w:rsidP="00D471DE">
      <w:pPr>
        <w:rPr>
          <w:szCs w:val="21"/>
        </w:rPr>
      </w:pPr>
    </w:p>
    <w:p w:rsidR="00D471DE" w:rsidRPr="003361CB" w:rsidRDefault="00D471DE" w:rsidP="00D471DE">
      <w:pPr>
        <w:pStyle w:val="af4"/>
        <w:widowControl w:val="0"/>
        <w:spacing w:before="0" w:after="0" w:line="360" w:lineRule="auto"/>
        <w:ind w:left="420" w:firstLineChars="0" w:firstLine="0"/>
        <w:jc w:val="both"/>
        <w:rPr>
          <w:rFonts w:asciiTheme="minorEastAsia" w:hAnsiTheme="minorEastAsia"/>
          <w:bCs/>
          <w:sz w:val="21"/>
          <w:szCs w:val="21"/>
        </w:rPr>
      </w:pPr>
    </w:p>
    <w:tbl>
      <w:tblPr>
        <w:tblpPr w:leftFromText="180" w:rightFromText="180" w:vertAnchor="page" w:horzAnchor="margin" w:tblpXSpec="center" w:tblpY="7663"/>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51"/>
        <w:gridCol w:w="6949"/>
        <w:gridCol w:w="567"/>
      </w:tblGrid>
      <w:tr w:rsidR="00D471DE" w:rsidRPr="003361CB" w:rsidTr="00D471DE">
        <w:trPr>
          <w:trHeight w:val="266"/>
        </w:trPr>
        <w:tc>
          <w:tcPr>
            <w:tcW w:w="9067" w:type="dxa"/>
            <w:gridSpan w:val="3"/>
          </w:tcPr>
          <w:p w:rsidR="00D471DE" w:rsidRPr="003361CB" w:rsidRDefault="00D471DE" w:rsidP="00D471DE">
            <w:pPr>
              <w:spacing w:line="360" w:lineRule="auto"/>
              <w:jc w:val="center"/>
              <w:rPr>
                <w:rFonts w:asciiTheme="minorEastAsia" w:hAnsiTheme="minorEastAsia"/>
                <w:b/>
                <w:sz w:val="28"/>
                <w:szCs w:val="28"/>
              </w:rPr>
            </w:pPr>
            <w:r w:rsidRPr="003361CB">
              <w:rPr>
                <w:rFonts w:asciiTheme="minorEastAsia" w:hAnsiTheme="minorEastAsia" w:hint="eastAsia"/>
                <w:b/>
                <w:sz w:val="28"/>
                <w:szCs w:val="28"/>
              </w:rPr>
              <w:lastRenderedPageBreak/>
              <w:t>评 价 指 标 体 系</w:t>
            </w:r>
          </w:p>
        </w:tc>
      </w:tr>
      <w:tr w:rsidR="00D471DE" w:rsidRPr="003361CB" w:rsidTr="00D471DE">
        <w:trPr>
          <w:trHeight w:val="279"/>
        </w:trPr>
        <w:tc>
          <w:tcPr>
            <w:tcW w:w="1551" w:type="dxa"/>
            <w:vAlign w:val="center"/>
          </w:tcPr>
          <w:p w:rsidR="00D471DE" w:rsidRPr="00D471DE" w:rsidRDefault="00D471DE" w:rsidP="00D471DE">
            <w:pPr>
              <w:jc w:val="center"/>
              <w:rPr>
                <w:rStyle w:val="a8"/>
              </w:rPr>
            </w:pPr>
            <w:r w:rsidRPr="00D471DE">
              <w:rPr>
                <w:rStyle w:val="a8"/>
                <w:rFonts w:hint="eastAsia"/>
              </w:rPr>
              <w:t>评议项目</w:t>
            </w:r>
          </w:p>
        </w:tc>
        <w:tc>
          <w:tcPr>
            <w:tcW w:w="6949" w:type="dxa"/>
            <w:vAlign w:val="center"/>
          </w:tcPr>
          <w:p w:rsidR="00D471DE" w:rsidRPr="00D471DE" w:rsidRDefault="00D471DE" w:rsidP="00D471DE">
            <w:pPr>
              <w:jc w:val="center"/>
              <w:rPr>
                <w:rStyle w:val="a8"/>
              </w:rPr>
            </w:pPr>
            <w:r w:rsidRPr="00D471DE">
              <w:rPr>
                <w:rStyle w:val="a8"/>
                <w:rFonts w:hint="eastAsia"/>
              </w:rPr>
              <w:t>评价要素</w:t>
            </w:r>
          </w:p>
        </w:tc>
        <w:tc>
          <w:tcPr>
            <w:tcW w:w="567" w:type="dxa"/>
            <w:vAlign w:val="center"/>
          </w:tcPr>
          <w:p w:rsidR="00D471DE" w:rsidRPr="00D471DE" w:rsidRDefault="00D471DE" w:rsidP="00D471DE">
            <w:pPr>
              <w:jc w:val="center"/>
              <w:rPr>
                <w:rStyle w:val="a8"/>
              </w:rPr>
            </w:pPr>
            <w:r w:rsidRPr="00D471DE">
              <w:rPr>
                <w:rStyle w:val="a8"/>
                <w:rFonts w:hint="eastAsia"/>
              </w:rPr>
              <w:t>得分</w:t>
            </w:r>
          </w:p>
        </w:tc>
      </w:tr>
      <w:tr w:rsidR="00D471DE" w:rsidRPr="003361CB" w:rsidTr="00D471DE">
        <w:trPr>
          <w:trHeight w:val="988"/>
        </w:trPr>
        <w:tc>
          <w:tcPr>
            <w:tcW w:w="1551" w:type="dxa"/>
            <w:vAlign w:val="center"/>
          </w:tcPr>
          <w:p w:rsidR="00D471DE" w:rsidRPr="00D471DE" w:rsidRDefault="00D471DE" w:rsidP="00D471DE">
            <w:pPr>
              <w:rPr>
                <w:rStyle w:val="a8"/>
              </w:rPr>
            </w:pPr>
            <w:r w:rsidRPr="00D471DE">
              <w:rPr>
                <w:rStyle w:val="a8"/>
                <w:rFonts w:hint="eastAsia"/>
              </w:rPr>
              <w:t>选题 20%</w:t>
            </w:r>
          </w:p>
        </w:tc>
        <w:tc>
          <w:tcPr>
            <w:tcW w:w="6949" w:type="dxa"/>
            <w:vAlign w:val="center"/>
          </w:tcPr>
          <w:p w:rsidR="00D471DE" w:rsidRPr="00D471DE" w:rsidRDefault="00D471DE" w:rsidP="00D471DE">
            <w:pPr>
              <w:rPr>
                <w:sz w:val="18"/>
                <w:szCs w:val="18"/>
              </w:rPr>
            </w:pPr>
            <w:r w:rsidRPr="00D471DE">
              <w:rPr>
                <w:rFonts w:cs="宋体"/>
                <w:sz w:val="18"/>
                <w:szCs w:val="18"/>
              </w:rPr>
              <w:t>选题合理，属于该专业学位领域研究范畴；基于作者工作或实际调研，有明确的现实背景；研究目的明确，研究具有实用价值或现实意义。</w:t>
            </w:r>
          </w:p>
        </w:tc>
        <w:tc>
          <w:tcPr>
            <w:tcW w:w="567" w:type="dxa"/>
          </w:tcPr>
          <w:p w:rsidR="00D471DE" w:rsidRPr="003361CB" w:rsidRDefault="00D471DE" w:rsidP="00D471DE">
            <w:pPr>
              <w:rPr>
                <w:rFonts w:asciiTheme="minorEastAsia" w:hAnsiTheme="minorEastAsia"/>
              </w:rPr>
            </w:pPr>
          </w:p>
        </w:tc>
      </w:tr>
      <w:tr w:rsidR="00D471DE" w:rsidRPr="003361CB" w:rsidTr="00D471DE">
        <w:trPr>
          <w:trHeight w:val="1001"/>
        </w:trPr>
        <w:tc>
          <w:tcPr>
            <w:tcW w:w="1551" w:type="dxa"/>
            <w:vAlign w:val="center"/>
          </w:tcPr>
          <w:p w:rsidR="00D471DE" w:rsidRPr="00D471DE" w:rsidRDefault="00D471DE" w:rsidP="00D471DE">
            <w:pPr>
              <w:rPr>
                <w:rStyle w:val="a8"/>
              </w:rPr>
            </w:pPr>
            <w:r w:rsidRPr="00D471DE">
              <w:rPr>
                <w:rStyle w:val="a8"/>
                <w:rFonts w:hint="eastAsia"/>
              </w:rPr>
              <w:t>知识运用 30%</w:t>
            </w:r>
          </w:p>
        </w:tc>
        <w:tc>
          <w:tcPr>
            <w:tcW w:w="6949" w:type="dxa"/>
            <w:vAlign w:val="center"/>
          </w:tcPr>
          <w:p w:rsidR="00D471DE" w:rsidRPr="00D471DE" w:rsidRDefault="00D471DE" w:rsidP="00D471DE">
            <w:pPr>
              <w:rPr>
                <w:rFonts w:cs="宋体"/>
                <w:sz w:val="18"/>
                <w:szCs w:val="18"/>
              </w:rPr>
            </w:pPr>
            <w:r w:rsidRPr="00D471DE">
              <w:rPr>
                <w:rFonts w:cs="宋体"/>
                <w:sz w:val="18"/>
                <w:szCs w:val="18"/>
              </w:rPr>
              <w:t>较好应用专业原理或理论，体现专业视角；较好运用专业研究方法或工具进行研究；有足够的实证材料和论据支撑，案例与数据丰富、可靠。</w:t>
            </w:r>
          </w:p>
        </w:tc>
        <w:tc>
          <w:tcPr>
            <w:tcW w:w="567" w:type="dxa"/>
          </w:tcPr>
          <w:p w:rsidR="00D471DE" w:rsidRPr="003361CB" w:rsidRDefault="00D471DE" w:rsidP="00D471DE">
            <w:pPr>
              <w:rPr>
                <w:rFonts w:asciiTheme="minorEastAsia" w:hAnsiTheme="minorEastAsia"/>
              </w:rPr>
            </w:pPr>
          </w:p>
        </w:tc>
      </w:tr>
      <w:tr w:rsidR="00D471DE" w:rsidRPr="003361CB" w:rsidTr="00D471DE">
        <w:trPr>
          <w:trHeight w:val="1251"/>
        </w:trPr>
        <w:tc>
          <w:tcPr>
            <w:tcW w:w="1551" w:type="dxa"/>
            <w:vAlign w:val="center"/>
          </w:tcPr>
          <w:p w:rsidR="00D471DE" w:rsidRPr="00D471DE" w:rsidRDefault="00D471DE" w:rsidP="00D471DE">
            <w:pPr>
              <w:rPr>
                <w:rStyle w:val="a8"/>
              </w:rPr>
            </w:pPr>
            <w:r w:rsidRPr="00D471DE">
              <w:rPr>
                <w:rStyle w:val="a8"/>
                <w:rFonts w:hint="eastAsia"/>
              </w:rPr>
              <w:t>研究能力 40%</w:t>
            </w:r>
          </w:p>
        </w:tc>
        <w:tc>
          <w:tcPr>
            <w:tcW w:w="6949" w:type="dxa"/>
            <w:vAlign w:val="center"/>
          </w:tcPr>
          <w:p w:rsidR="00D471DE" w:rsidRPr="00D471DE" w:rsidRDefault="00D471DE" w:rsidP="00D471DE">
            <w:pPr>
              <w:rPr>
                <w:sz w:val="18"/>
                <w:szCs w:val="18"/>
              </w:rPr>
            </w:pPr>
            <w:r w:rsidRPr="00D471DE">
              <w:rPr>
                <w:rFonts w:cs="宋体"/>
                <w:sz w:val="18"/>
                <w:szCs w:val="18"/>
              </w:rPr>
              <w:t>从提出、分析到解决问题过程完整；研究思路清晰，有一定的提炼、分析和归纳能力，具有独立见解；研究方法规范，研究方案或对策具有可操作性；研究工作量饱满，有一定的研究难度。</w:t>
            </w:r>
          </w:p>
        </w:tc>
        <w:tc>
          <w:tcPr>
            <w:tcW w:w="567" w:type="dxa"/>
            <w:vMerge w:val="restart"/>
          </w:tcPr>
          <w:p w:rsidR="00D471DE" w:rsidRPr="003361CB" w:rsidRDefault="00D471DE" w:rsidP="00D471DE">
            <w:pPr>
              <w:rPr>
                <w:rFonts w:asciiTheme="minorEastAsia" w:hAnsiTheme="minorEastAsia"/>
              </w:rPr>
            </w:pPr>
          </w:p>
        </w:tc>
      </w:tr>
      <w:tr w:rsidR="00D471DE" w:rsidRPr="003361CB" w:rsidTr="00D471DE">
        <w:trPr>
          <w:trHeight w:val="741"/>
        </w:trPr>
        <w:tc>
          <w:tcPr>
            <w:tcW w:w="1551" w:type="dxa"/>
            <w:vAlign w:val="center"/>
          </w:tcPr>
          <w:p w:rsidR="00D471DE" w:rsidRPr="00D471DE" w:rsidRDefault="00D471DE" w:rsidP="00D471DE">
            <w:pPr>
              <w:rPr>
                <w:rStyle w:val="a8"/>
              </w:rPr>
            </w:pPr>
            <w:r w:rsidRPr="00D471DE">
              <w:rPr>
                <w:rStyle w:val="a8"/>
                <w:rFonts w:hint="eastAsia"/>
              </w:rPr>
              <w:t>论文规范 10%</w:t>
            </w:r>
          </w:p>
        </w:tc>
        <w:tc>
          <w:tcPr>
            <w:tcW w:w="6949" w:type="dxa"/>
            <w:vAlign w:val="center"/>
          </w:tcPr>
          <w:p w:rsidR="00D471DE" w:rsidRPr="00D471DE" w:rsidRDefault="00D471DE" w:rsidP="00D471DE">
            <w:pPr>
              <w:rPr>
                <w:sz w:val="18"/>
                <w:szCs w:val="18"/>
              </w:rPr>
            </w:pPr>
            <w:r w:rsidRPr="00D471DE">
              <w:rPr>
                <w:rFonts w:cs="宋体"/>
                <w:sz w:val="18"/>
                <w:szCs w:val="18"/>
              </w:rPr>
              <w:t>论文总体结构合理，重点突出，逻辑清晰；资料引证、图表展示规范；学风严谨，格式规范，文字表述准确、流畅。</w:t>
            </w:r>
          </w:p>
        </w:tc>
        <w:tc>
          <w:tcPr>
            <w:tcW w:w="567" w:type="dxa"/>
            <w:vMerge/>
          </w:tcPr>
          <w:p w:rsidR="00D471DE" w:rsidRPr="003361CB" w:rsidRDefault="00D471DE" w:rsidP="00D471DE">
            <w:pPr>
              <w:rPr>
                <w:rFonts w:asciiTheme="minorEastAsia" w:hAnsiTheme="minorEastAsia"/>
              </w:rPr>
            </w:pPr>
          </w:p>
        </w:tc>
      </w:tr>
      <w:tr w:rsidR="00D471DE" w:rsidRPr="003361CB" w:rsidTr="00D471DE">
        <w:trPr>
          <w:trHeight w:val="868"/>
        </w:trPr>
        <w:tc>
          <w:tcPr>
            <w:tcW w:w="1551" w:type="dxa"/>
            <w:vAlign w:val="center"/>
          </w:tcPr>
          <w:p w:rsidR="00D471DE" w:rsidRPr="00D471DE" w:rsidRDefault="00D471DE" w:rsidP="00D471DE">
            <w:pPr>
              <w:rPr>
                <w:rStyle w:val="a8"/>
              </w:rPr>
            </w:pPr>
            <w:r w:rsidRPr="00D471DE">
              <w:rPr>
                <w:rStyle w:val="a8"/>
                <w:rFonts w:hint="eastAsia"/>
              </w:rPr>
              <w:t>总体评价</w:t>
            </w:r>
          </w:p>
        </w:tc>
        <w:tc>
          <w:tcPr>
            <w:tcW w:w="6949" w:type="dxa"/>
            <w:vAlign w:val="center"/>
          </w:tcPr>
          <w:p w:rsidR="008573AA" w:rsidRDefault="00D471DE" w:rsidP="00D471DE">
            <w:pPr>
              <w:rPr>
                <w:sz w:val="18"/>
                <w:szCs w:val="18"/>
              </w:rPr>
            </w:pPr>
            <w:r w:rsidRPr="00D471DE">
              <w:rPr>
                <w:rFonts w:hint="eastAsia"/>
                <w:sz w:val="18"/>
                <w:szCs w:val="18"/>
              </w:rPr>
              <w:t>总体评价采取百分制：</w:t>
            </w:r>
          </w:p>
          <w:p w:rsidR="00D471DE" w:rsidRPr="00D471DE" w:rsidRDefault="00D471DE" w:rsidP="00D471DE">
            <w:pPr>
              <w:rPr>
                <w:sz w:val="18"/>
                <w:szCs w:val="18"/>
              </w:rPr>
            </w:pPr>
            <w:r w:rsidRPr="00D471DE">
              <w:rPr>
                <w:rFonts w:hint="eastAsia"/>
                <w:sz w:val="18"/>
                <w:szCs w:val="18"/>
              </w:rPr>
              <w:t>100－85为优秀，84－75为良好，74－60为一般，60分以下为不合格</w:t>
            </w:r>
          </w:p>
        </w:tc>
        <w:tc>
          <w:tcPr>
            <w:tcW w:w="567" w:type="dxa"/>
          </w:tcPr>
          <w:p w:rsidR="00D471DE" w:rsidRPr="003361CB" w:rsidRDefault="00D471DE" w:rsidP="00D471DE">
            <w:pPr>
              <w:rPr>
                <w:rFonts w:asciiTheme="minorEastAsia" w:hAnsiTheme="minorEastAsia"/>
              </w:rPr>
            </w:pPr>
          </w:p>
        </w:tc>
      </w:tr>
    </w:tbl>
    <w:p w:rsidR="00AC25C1" w:rsidRDefault="00D471DE" w:rsidP="00D471DE">
      <w:pPr>
        <w:pStyle w:val="1"/>
      </w:pPr>
      <w:r>
        <w:rPr>
          <w:rFonts w:hint="eastAsia"/>
        </w:rPr>
        <w:t>M</w:t>
      </w:r>
      <w:r>
        <w:t>BA学位论文评价指标</w:t>
      </w:r>
    </w:p>
    <w:p w:rsidR="00FD3B84" w:rsidRPr="00AC25C1" w:rsidRDefault="00C03015" w:rsidP="00AC25C1">
      <w:pPr>
        <w:pStyle w:val="1"/>
      </w:pPr>
      <w:r w:rsidRPr="00AC25C1">
        <w:rPr>
          <w:rFonts w:hint="eastAsia"/>
        </w:rPr>
        <w:t>M</w:t>
      </w:r>
      <w:r w:rsidRPr="00AC25C1">
        <w:t>BA</w:t>
      </w:r>
      <w:r w:rsidRPr="00AC25C1">
        <w:rPr>
          <w:rFonts w:hint="eastAsia"/>
        </w:rPr>
        <w:t>学位论文</w:t>
      </w:r>
      <w:r w:rsidR="00FD3B84" w:rsidRPr="00AC25C1">
        <w:rPr>
          <w:rFonts w:hint="eastAsia"/>
        </w:rPr>
        <w:t>各</w:t>
      </w:r>
      <w:r w:rsidR="00FD3B84" w:rsidRPr="00AC25C1">
        <w:t>方向</w:t>
      </w:r>
      <w:r w:rsidRPr="00AC25C1">
        <w:rPr>
          <w:rFonts w:hint="eastAsia"/>
        </w:rPr>
        <w:t>选题及写作要点</w:t>
      </w:r>
    </w:p>
    <w:p w:rsidR="00C03015" w:rsidRPr="00FD3B84" w:rsidRDefault="00C03015" w:rsidP="00FD3B84">
      <w:pPr>
        <w:pStyle w:val="2"/>
        <w:rPr>
          <w:rStyle w:val="af0"/>
        </w:rPr>
      </w:pPr>
      <w:r w:rsidRPr="00FD3B84">
        <w:rPr>
          <w:rStyle w:val="af0"/>
          <w:rFonts w:hint="eastAsia"/>
        </w:rPr>
        <w:t>营销管理、旅游管理</w:t>
      </w:r>
    </w:p>
    <w:p w:rsidR="007A4F5D" w:rsidRPr="00E53C26" w:rsidRDefault="007A4F5D" w:rsidP="007A4F5D">
      <w:pPr>
        <w:pStyle w:val="3"/>
        <w:rPr>
          <w:rStyle w:val="a8"/>
          <w:rFonts w:asciiTheme="minorEastAsia" w:hAnsiTheme="minorEastAsia"/>
          <w:spacing w:val="10"/>
          <w:sz w:val="21"/>
          <w:szCs w:val="21"/>
        </w:rPr>
      </w:pPr>
      <w:r w:rsidRPr="00E53C26">
        <w:rPr>
          <w:rStyle w:val="af0"/>
          <w:rFonts w:asciiTheme="minorEastAsia" w:hAnsiTheme="minorEastAsia" w:hint="eastAsia"/>
          <w:sz w:val="21"/>
          <w:szCs w:val="21"/>
        </w:rPr>
        <w:t>1.题目应明确体现“研究对象”、“研究视角/理论模型/研究方法”、具体的1</w:t>
      </w:r>
      <w:r w:rsidRPr="00E53C26">
        <w:rPr>
          <w:rStyle w:val="af0"/>
          <w:rFonts w:asciiTheme="minorEastAsia" w:hAnsiTheme="minorEastAsia"/>
          <w:sz w:val="21"/>
          <w:szCs w:val="21"/>
        </w:rPr>
        <w:t>-2</w:t>
      </w:r>
      <w:r w:rsidRPr="00E53C26">
        <w:rPr>
          <w:rStyle w:val="af0"/>
          <w:rFonts w:asciiTheme="minorEastAsia" w:hAnsiTheme="minorEastAsia" w:hint="eastAsia"/>
          <w:sz w:val="21"/>
          <w:szCs w:val="21"/>
        </w:rPr>
        <w:t>个“研究主题词/核心关键词”等要素，视情况体现出“研究背景”要素。</w:t>
      </w:r>
    </w:p>
    <w:p w:rsidR="007A4F5D" w:rsidRPr="00E53C26" w:rsidRDefault="007A4F5D" w:rsidP="007A4F5D">
      <w:pPr>
        <w:pStyle w:val="af4"/>
        <w:numPr>
          <w:ilvl w:val="0"/>
          <w:numId w:val="6"/>
        </w:numPr>
        <w:ind w:firstLineChars="0"/>
        <w:rPr>
          <w:rFonts w:asciiTheme="minorEastAsia" w:hAnsiTheme="minorEastAsia"/>
          <w:b/>
          <w:bCs/>
          <w:sz w:val="21"/>
          <w:szCs w:val="21"/>
        </w:rPr>
      </w:pPr>
      <w:r w:rsidRPr="00E53C26">
        <w:rPr>
          <w:rFonts w:asciiTheme="minorEastAsia" w:hAnsiTheme="minorEastAsia" w:hint="eastAsia"/>
          <w:sz w:val="21"/>
          <w:szCs w:val="21"/>
        </w:rPr>
        <w:t>基于</w:t>
      </w:r>
      <w:r w:rsidRPr="00E53C26">
        <w:rPr>
          <w:rFonts w:asciiTheme="minorEastAsia" w:hAnsiTheme="minorEastAsia"/>
          <w:sz w:val="21"/>
          <w:szCs w:val="21"/>
        </w:rPr>
        <w:t>SICAS模型</w:t>
      </w:r>
      <w:r w:rsidRPr="00E53C26">
        <w:rPr>
          <w:rFonts w:asciiTheme="minorEastAsia" w:hAnsiTheme="minorEastAsia" w:hint="eastAsia"/>
          <w:sz w:val="21"/>
          <w:szCs w:val="21"/>
          <w:u w:val="single"/>
        </w:rPr>
        <w:t>（理论模型）</w:t>
      </w:r>
      <w:r w:rsidRPr="00E53C26">
        <w:rPr>
          <w:rFonts w:asciiTheme="minorEastAsia" w:hAnsiTheme="minorEastAsia"/>
          <w:sz w:val="21"/>
          <w:szCs w:val="21"/>
        </w:rPr>
        <w:t>的</w:t>
      </w:r>
      <w:r>
        <w:rPr>
          <w:rFonts w:asciiTheme="minorEastAsia" w:hAnsiTheme="minorEastAsia" w:hint="eastAsia"/>
          <w:sz w:val="21"/>
          <w:szCs w:val="21"/>
        </w:rPr>
        <w:t>C</w:t>
      </w:r>
      <w:r w:rsidRPr="00E53C26">
        <w:rPr>
          <w:rFonts w:asciiTheme="minorEastAsia" w:hAnsiTheme="minorEastAsia"/>
          <w:sz w:val="21"/>
          <w:szCs w:val="21"/>
        </w:rPr>
        <w:t>奢侈品</w:t>
      </w:r>
      <w:r>
        <w:rPr>
          <w:rFonts w:asciiTheme="minorEastAsia" w:hAnsiTheme="minorEastAsia" w:hint="eastAsia"/>
          <w:sz w:val="21"/>
          <w:szCs w:val="21"/>
        </w:rPr>
        <w:t>（研究对象）</w:t>
      </w:r>
      <w:r w:rsidRPr="00E53C26">
        <w:rPr>
          <w:rFonts w:asciiTheme="minorEastAsia" w:hAnsiTheme="minorEastAsia"/>
          <w:sz w:val="21"/>
          <w:szCs w:val="21"/>
        </w:rPr>
        <w:t>关系营销</w:t>
      </w:r>
      <w:r w:rsidRPr="00E53C26">
        <w:rPr>
          <w:rFonts w:asciiTheme="minorEastAsia" w:hAnsiTheme="minorEastAsia" w:hint="eastAsia"/>
          <w:sz w:val="21"/>
          <w:szCs w:val="21"/>
          <w:u w:val="single"/>
        </w:rPr>
        <w:t>（研究主题词1）</w:t>
      </w:r>
      <w:r w:rsidRPr="00E53C26">
        <w:rPr>
          <w:rFonts w:asciiTheme="minorEastAsia" w:hAnsiTheme="minorEastAsia"/>
          <w:sz w:val="21"/>
          <w:szCs w:val="21"/>
        </w:rPr>
        <w:t>策略优化</w:t>
      </w:r>
      <w:r w:rsidRPr="00E53C26">
        <w:rPr>
          <w:rFonts w:asciiTheme="minorEastAsia" w:hAnsiTheme="minorEastAsia" w:hint="eastAsia"/>
          <w:sz w:val="21"/>
          <w:szCs w:val="21"/>
          <w:u w:val="single"/>
        </w:rPr>
        <w:t>（研究主题词2）</w:t>
      </w:r>
      <w:r w:rsidRPr="00E53C26">
        <w:rPr>
          <w:rFonts w:asciiTheme="minorEastAsia" w:hAnsiTheme="minorEastAsia"/>
          <w:sz w:val="21"/>
          <w:szCs w:val="21"/>
        </w:rPr>
        <w:t>研究</w:t>
      </w:r>
    </w:p>
    <w:p w:rsidR="007A4F5D" w:rsidRPr="00E53C26" w:rsidRDefault="007A4F5D" w:rsidP="007A4F5D">
      <w:pPr>
        <w:pStyle w:val="af4"/>
        <w:numPr>
          <w:ilvl w:val="0"/>
          <w:numId w:val="6"/>
        </w:numPr>
        <w:ind w:firstLineChars="0"/>
        <w:rPr>
          <w:rFonts w:asciiTheme="minorEastAsia" w:hAnsiTheme="minorEastAsia"/>
          <w:sz w:val="21"/>
          <w:szCs w:val="21"/>
        </w:rPr>
      </w:pPr>
      <w:r w:rsidRPr="00E53C26">
        <w:rPr>
          <w:rFonts w:asciiTheme="minorEastAsia" w:hAnsiTheme="minorEastAsia" w:hint="eastAsia"/>
          <w:sz w:val="21"/>
          <w:szCs w:val="21"/>
        </w:rPr>
        <w:t>数字金融背景下</w:t>
      </w:r>
      <w:r w:rsidRPr="00E53C26">
        <w:rPr>
          <w:rFonts w:asciiTheme="minorEastAsia" w:hAnsiTheme="minorEastAsia" w:hint="eastAsia"/>
          <w:sz w:val="21"/>
          <w:szCs w:val="21"/>
          <w:u w:val="single"/>
        </w:rPr>
        <w:t>（研究背景）</w:t>
      </w:r>
      <w:r w:rsidRPr="00E53C26">
        <w:rPr>
          <w:rFonts w:asciiTheme="minorEastAsia" w:hAnsiTheme="minorEastAsia" w:hint="eastAsia"/>
          <w:sz w:val="21"/>
          <w:szCs w:val="21"/>
        </w:rPr>
        <w:t>基于</w:t>
      </w:r>
      <w:r>
        <w:rPr>
          <w:rFonts w:asciiTheme="minorEastAsia" w:hAnsiTheme="minorEastAsia" w:hint="eastAsia"/>
          <w:sz w:val="21"/>
          <w:szCs w:val="21"/>
        </w:rPr>
        <w:t>生命周期理论</w:t>
      </w:r>
      <w:r w:rsidRPr="00E53C26">
        <w:rPr>
          <w:rFonts w:asciiTheme="minorEastAsia" w:hAnsiTheme="minorEastAsia" w:hint="eastAsia"/>
          <w:sz w:val="21"/>
          <w:szCs w:val="21"/>
          <w:u w:val="single"/>
        </w:rPr>
        <w:t>（理论模型）</w:t>
      </w:r>
      <w:r w:rsidRPr="00E53C26">
        <w:rPr>
          <w:rFonts w:asciiTheme="minorEastAsia" w:hAnsiTheme="minorEastAsia"/>
          <w:sz w:val="21"/>
          <w:szCs w:val="21"/>
        </w:rPr>
        <w:t>的中国银行S分行</w:t>
      </w:r>
      <w:r>
        <w:rPr>
          <w:rFonts w:asciiTheme="minorEastAsia" w:hAnsiTheme="minorEastAsia" w:hint="eastAsia"/>
          <w:sz w:val="21"/>
          <w:szCs w:val="21"/>
        </w:rPr>
        <w:t>（研究对象）</w:t>
      </w:r>
      <w:r w:rsidRPr="00E53C26">
        <w:rPr>
          <w:rFonts w:asciiTheme="minorEastAsia" w:hAnsiTheme="minorEastAsia"/>
          <w:sz w:val="21"/>
          <w:szCs w:val="21"/>
        </w:rPr>
        <w:t>个人客户</w:t>
      </w:r>
      <w:r w:rsidRPr="00E53C26">
        <w:rPr>
          <w:rFonts w:asciiTheme="minorEastAsia" w:hAnsiTheme="minorEastAsia" w:hint="eastAsia"/>
          <w:sz w:val="21"/>
          <w:szCs w:val="21"/>
          <w:u w:val="single"/>
        </w:rPr>
        <w:t>（研究主题词1）</w:t>
      </w:r>
      <w:r w:rsidRPr="00E53C26">
        <w:rPr>
          <w:rFonts w:asciiTheme="minorEastAsia" w:hAnsiTheme="minorEastAsia"/>
          <w:sz w:val="21"/>
          <w:szCs w:val="21"/>
        </w:rPr>
        <w:t>购买决策</w:t>
      </w:r>
      <w:r>
        <w:rPr>
          <w:rFonts w:asciiTheme="minorEastAsia" w:hAnsiTheme="minorEastAsia" w:hint="eastAsia"/>
          <w:sz w:val="21"/>
          <w:szCs w:val="21"/>
        </w:rPr>
        <w:t>研究</w:t>
      </w:r>
      <w:r w:rsidRPr="00E53C26">
        <w:rPr>
          <w:rFonts w:asciiTheme="minorEastAsia" w:hAnsiTheme="minorEastAsia" w:hint="eastAsia"/>
          <w:sz w:val="21"/>
          <w:szCs w:val="21"/>
          <w:u w:val="single"/>
        </w:rPr>
        <w:t>（研究主题词</w:t>
      </w:r>
      <w:r w:rsidRPr="00E53C26">
        <w:rPr>
          <w:rFonts w:asciiTheme="minorEastAsia" w:hAnsiTheme="minorEastAsia"/>
          <w:sz w:val="21"/>
          <w:szCs w:val="21"/>
          <w:u w:val="single"/>
        </w:rPr>
        <w:t>2</w:t>
      </w:r>
      <w:r w:rsidRPr="00E53C26">
        <w:rPr>
          <w:rFonts w:asciiTheme="minorEastAsia" w:hAnsiTheme="minorEastAsia" w:hint="eastAsia"/>
          <w:sz w:val="21"/>
          <w:szCs w:val="21"/>
          <w:u w:val="single"/>
        </w:rPr>
        <w:t>）</w:t>
      </w:r>
    </w:p>
    <w:p w:rsidR="007A4F5D" w:rsidRPr="00E53C26" w:rsidRDefault="007A4F5D" w:rsidP="007A4F5D">
      <w:pPr>
        <w:pStyle w:val="af4"/>
        <w:numPr>
          <w:ilvl w:val="0"/>
          <w:numId w:val="6"/>
        </w:numPr>
        <w:ind w:firstLineChars="0"/>
        <w:rPr>
          <w:rFonts w:asciiTheme="minorEastAsia" w:hAnsiTheme="minorEastAsia"/>
          <w:sz w:val="21"/>
          <w:szCs w:val="21"/>
        </w:rPr>
      </w:pPr>
      <w:r w:rsidRPr="00E53C26">
        <w:rPr>
          <w:rFonts w:asciiTheme="minorEastAsia" w:hAnsiTheme="minorEastAsia" w:hint="eastAsia"/>
          <w:sz w:val="21"/>
          <w:szCs w:val="21"/>
        </w:rPr>
        <w:t>基于</w:t>
      </w:r>
      <w:r w:rsidRPr="00E53C26">
        <w:rPr>
          <w:rFonts w:asciiTheme="minorEastAsia" w:hAnsiTheme="minorEastAsia"/>
          <w:sz w:val="21"/>
          <w:szCs w:val="21"/>
        </w:rPr>
        <w:t>AHP-模糊综合评价法</w:t>
      </w:r>
      <w:r w:rsidRPr="00E53C26">
        <w:rPr>
          <w:rFonts w:asciiTheme="minorEastAsia" w:hAnsiTheme="minorEastAsia" w:hint="eastAsia"/>
          <w:sz w:val="21"/>
          <w:szCs w:val="21"/>
          <w:u w:val="single"/>
        </w:rPr>
        <w:t>（研究方法）</w:t>
      </w:r>
      <w:r w:rsidRPr="00E53C26">
        <w:rPr>
          <w:rFonts w:asciiTheme="minorEastAsia" w:hAnsiTheme="minorEastAsia"/>
          <w:sz w:val="21"/>
          <w:szCs w:val="21"/>
        </w:rPr>
        <w:t>的G公司</w:t>
      </w:r>
      <w:r w:rsidRPr="00E53C26">
        <w:rPr>
          <w:rFonts w:asciiTheme="minorEastAsia" w:hAnsiTheme="minorEastAsia" w:hint="eastAsia"/>
          <w:sz w:val="21"/>
          <w:szCs w:val="21"/>
          <w:u w:val="single"/>
        </w:rPr>
        <w:t>（研究对象）</w:t>
      </w:r>
      <w:r w:rsidRPr="00E53C26">
        <w:rPr>
          <w:rFonts w:asciiTheme="minorEastAsia" w:hAnsiTheme="minorEastAsia"/>
          <w:sz w:val="21"/>
          <w:szCs w:val="21"/>
        </w:rPr>
        <w:t>直播带货地方特产</w:t>
      </w:r>
      <w:r w:rsidRPr="00E53C26">
        <w:rPr>
          <w:rFonts w:asciiTheme="minorEastAsia" w:hAnsiTheme="minorEastAsia" w:hint="eastAsia"/>
          <w:sz w:val="21"/>
          <w:szCs w:val="21"/>
          <w:u w:val="single"/>
        </w:rPr>
        <w:t>（研究主题词1）</w:t>
      </w:r>
      <w:r w:rsidRPr="00E53C26">
        <w:rPr>
          <w:rFonts w:asciiTheme="minorEastAsia" w:hAnsiTheme="minorEastAsia"/>
          <w:sz w:val="21"/>
          <w:szCs w:val="21"/>
        </w:rPr>
        <w:t>影响因素研究</w:t>
      </w:r>
      <w:r w:rsidRPr="00E53C26">
        <w:rPr>
          <w:rFonts w:asciiTheme="minorEastAsia" w:hAnsiTheme="minorEastAsia" w:hint="eastAsia"/>
          <w:sz w:val="21"/>
          <w:szCs w:val="21"/>
          <w:u w:val="single"/>
        </w:rPr>
        <w:t>（研究主题词2）</w:t>
      </w:r>
    </w:p>
    <w:p w:rsidR="007A4F5D" w:rsidRPr="00E53C26" w:rsidRDefault="007A4F5D" w:rsidP="007A4F5D">
      <w:pPr>
        <w:pStyle w:val="af4"/>
        <w:numPr>
          <w:ilvl w:val="0"/>
          <w:numId w:val="6"/>
        </w:numPr>
        <w:ind w:firstLineChars="0"/>
        <w:rPr>
          <w:rFonts w:asciiTheme="minorEastAsia" w:hAnsiTheme="minorEastAsia"/>
          <w:sz w:val="21"/>
          <w:szCs w:val="21"/>
        </w:rPr>
      </w:pPr>
      <w:r>
        <w:rPr>
          <w:rFonts w:asciiTheme="minorEastAsia" w:hAnsiTheme="minorEastAsia" w:hint="eastAsia"/>
          <w:sz w:val="21"/>
          <w:szCs w:val="21"/>
        </w:rPr>
        <w:t>人工智能</w:t>
      </w:r>
      <w:r w:rsidRPr="00E53C26">
        <w:rPr>
          <w:rFonts w:asciiTheme="minorEastAsia" w:hAnsiTheme="minorEastAsia" w:hint="eastAsia"/>
          <w:sz w:val="21"/>
          <w:szCs w:val="21"/>
        </w:rPr>
        <w:t>时代</w:t>
      </w:r>
      <w:r w:rsidRPr="00E53C26">
        <w:rPr>
          <w:rFonts w:asciiTheme="minorEastAsia" w:hAnsiTheme="minorEastAsia" w:hint="eastAsia"/>
          <w:sz w:val="21"/>
          <w:szCs w:val="21"/>
          <w:u w:val="single"/>
        </w:rPr>
        <w:t>（研究背景）</w:t>
      </w:r>
      <w:r w:rsidRPr="00E53C26">
        <w:rPr>
          <w:rFonts w:asciiTheme="minorEastAsia" w:hAnsiTheme="minorEastAsia"/>
          <w:sz w:val="21"/>
          <w:szCs w:val="21"/>
        </w:rPr>
        <w:t>ZC公司</w:t>
      </w:r>
      <w:r w:rsidRPr="00E53C26">
        <w:rPr>
          <w:rFonts w:asciiTheme="minorEastAsia" w:hAnsiTheme="minorEastAsia" w:hint="eastAsia"/>
          <w:sz w:val="21"/>
          <w:szCs w:val="21"/>
          <w:u w:val="single"/>
        </w:rPr>
        <w:t>（研究对象）</w:t>
      </w:r>
      <w:r w:rsidRPr="00E53C26">
        <w:rPr>
          <w:rFonts w:asciiTheme="minorEastAsia" w:hAnsiTheme="minorEastAsia"/>
          <w:sz w:val="21"/>
          <w:szCs w:val="21"/>
        </w:rPr>
        <w:t>客户满意度</w:t>
      </w:r>
      <w:r w:rsidRPr="00E53C26">
        <w:rPr>
          <w:rFonts w:asciiTheme="minorEastAsia" w:hAnsiTheme="minorEastAsia" w:hint="eastAsia"/>
          <w:sz w:val="21"/>
          <w:szCs w:val="21"/>
          <w:u w:val="single"/>
        </w:rPr>
        <w:t>（研究主题词1）</w:t>
      </w:r>
      <w:r w:rsidRPr="00E53C26">
        <w:rPr>
          <w:rFonts w:asciiTheme="minorEastAsia" w:hAnsiTheme="minorEastAsia"/>
          <w:sz w:val="21"/>
          <w:szCs w:val="21"/>
        </w:rPr>
        <w:t>提升策略研究</w:t>
      </w:r>
      <w:r w:rsidRPr="00E53C26">
        <w:rPr>
          <w:rFonts w:asciiTheme="minorEastAsia" w:hAnsiTheme="minorEastAsia" w:hint="eastAsia"/>
          <w:sz w:val="21"/>
          <w:szCs w:val="21"/>
          <w:u w:val="single"/>
        </w:rPr>
        <w:t>（研究主题词2）</w:t>
      </w:r>
      <w:r>
        <w:rPr>
          <w:rFonts w:asciiTheme="minorEastAsia" w:hAnsiTheme="minorEastAsia" w:hint="eastAsia"/>
          <w:sz w:val="21"/>
          <w:szCs w:val="21"/>
        </w:rPr>
        <w:t>——</w:t>
      </w:r>
      <w:r w:rsidRPr="00E53C26">
        <w:rPr>
          <w:rFonts w:asciiTheme="minorEastAsia" w:hAnsiTheme="minorEastAsia"/>
          <w:sz w:val="21"/>
          <w:szCs w:val="21"/>
        </w:rPr>
        <w:t>基于客户价值感知视角</w:t>
      </w:r>
      <w:r w:rsidRPr="00E53C26">
        <w:rPr>
          <w:rFonts w:asciiTheme="minorEastAsia" w:hAnsiTheme="minorEastAsia" w:hint="eastAsia"/>
          <w:sz w:val="21"/>
          <w:szCs w:val="21"/>
          <w:u w:val="single"/>
        </w:rPr>
        <w:t>（研究视角）</w:t>
      </w:r>
    </w:p>
    <w:p w:rsidR="007A4F5D" w:rsidRPr="00E53C26" w:rsidRDefault="007A4F5D" w:rsidP="007A4F5D">
      <w:pPr>
        <w:pStyle w:val="af4"/>
        <w:numPr>
          <w:ilvl w:val="0"/>
          <w:numId w:val="6"/>
        </w:numPr>
        <w:ind w:firstLineChars="0"/>
        <w:rPr>
          <w:rFonts w:asciiTheme="minorEastAsia" w:hAnsiTheme="minorEastAsia"/>
          <w:sz w:val="21"/>
          <w:szCs w:val="21"/>
        </w:rPr>
      </w:pPr>
      <w:bookmarkStart w:id="1" w:name="_Hlk149503434"/>
      <w:r w:rsidRPr="00E53C26">
        <w:rPr>
          <w:rFonts w:asciiTheme="minorEastAsia" w:hAnsiTheme="minorEastAsia" w:hint="eastAsia"/>
          <w:sz w:val="21"/>
          <w:szCs w:val="21"/>
        </w:rPr>
        <w:lastRenderedPageBreak/>
        <w:t>整合营销视角下</w:t>
      </w:r>
      <w:r w:rsidRPr="00E53C26">
        <w:rPr>
          <w:rFonts w:asciiTheme="minorEastAsia" w:hAnsiTheme="minorEastAsia" w:hint="eastAsia"/>
          <w:sz w:val="21"/>
          <w:szCs w:val="21"/>
          <w:u w:val="single"/>
        </w:rPr>
        <w:t>（研究视角）</w:t>
      </w:r>
      <w:r w:rsidRPr="00E53C26">
        <w:rPr>
          <w:rFonts w:asciiTheme="minorEastAsia" w:hAnsiTheme="minorEastAsia" w:hint="eastAsia"/>
          <w:sz w:val="21"/>
          <w:szCs w:val="21"/>
        </w:rPr>
        <w:t>公募基金公司</w:t>
      </w:r>
      <w:r w:rsidRPr="00E53C26">
        <w:rPr>
          <w:rFonts w:asciiTheme="minorEastAsia" w:hAnsiTheme="minorEastAsia" w:hint="eastAsia"/>
          <w:sz w:val="21"/>
          <w:szCs w:val="21"/>
          <w:u w:val="single"/>
        </w:rPr>
        <w:t>（研究对象）</w:t>
      </w:r>
      <w:r w:rsidRPr="00E53C26">
        <w:rPr>
          <w:rFonts w:asciiTheme="minorEastAsia" w:hAnsiTheme="minorEastAsia" w:hint="eastAsia"/>
          <w:sz w:val="21"/>
          <w:szCs w:val="21"/>
        </w:rPr>
        <w:t>营销渠道</w:t>
      </w:r>
      <w:r w:rsidRPr="00E53C26">
        <w:rPr>
          <w:rFonts w:asciiTheme="minorEastAsia" w:hAnsiTheme="minorEastAsia" w:hint="eastAsia"/>
          <w:sz w:val="21"/>
          <w:szCs w:val="21"/>
          <w:u w:val="single"/>
        </w:rPr>
        <w:t>（研究主题词1）</w:t>
      </w:r>
      <w:r>
        <w:rPr>
          <w:rFonts w:asciiTheme="minorEastAsia" w:hAnsiTheme="minorEastAsia" w:hint="eastAsia"/>
          <w:sz w:val="21"/>
          <w:szCs w:val="21"/>
          <w:u w:val="single"/>
        </w:rPr>
        <w:t>管理优化</w:t>
      </w:r>
      <w:r w:rsidRPr="00E53C26">
        <w:rPr>
          <w:rFonts w:asciiTheme="minorEastAsia" w:hAnsiTheme="minorEastAsia" w:hint="eastAsia"/>
          <w:sz w:val="21"/>
          <w:szCs w:val="21"/>
          <w:u w:val="single"/>
        </w:rPr>
        <w:t>（研究主题词2）</w:t>
      </w:r>
      <w:r w:rsidRPr="00E53C26">
        <w:rPr>
          <w:rFonts w:asciiTheme="minorEastAsia" w:hAnsiTheme="minorEastAsia" w:hint="eastAsia"/>
          <w:sz w:val="21"/>
          <w:szCs w:val="21"/>
        </w:rPr>
        <w:t>研究</w:t>
      </w:r>
      <w:bookmarkEnd w:id="1"/>
    </w:p>
    <w:p w:rsidR="00C03015" w:rsidRPr="00E53C26" w:rsidRDefault="00C03015" w:rsidP="00FD3B84">
      <w:pPr>
        <w:pStyle w:val="3"/>
        <w:rPr>
          <w:rStyle w:val="af0"/>
          <w:rFonts w:asciiTheme="minorEastAsia" w:hAnsiTheme="minorEastAsia"/>
          <w:sz w:val="21"/>
          <w:szCs w:val="21"/>
        </w:rPr>
      </w:pPr>
      <w:r w:rsidRPr="00E53C26">
        <w:rPr>
          <w:rStyle w:val="af0"/>
          <w:rFonts w:asciiTheme="minorEastAsia" w:hAnsiTheme="minorEastAsia" w:hint="eastAsia"/>
          <w:sz w:val="21"/>
          <w:szCs w:val="21"/>
        </w:rPr>
        <w:t>2</w:t>
      </w:r>
      <w:r w:rsidR="00E53C26" w:rsidRPr="00E53C26">
        <w:rPr>
          <w:rStyle w:val="af0"/>
          <w:rFonts w:asciiTheme="minorEastAsia" w:hAnsiTheme="minorEastAsia" w:hint="eastAsia"/>
          <w:sz w:val="21"/>
          <w:szCs w:val="21"/>
        </w:rPr>
        <w:t>.</w:t>
      </w:r>
      <w:r w:rsidRPr="00E53C26">
        <w:rPr>
          <w:rStyle w:val="af0"/>
          <w:rFonts w:asciiTheme="minorEastAsia" w:hAnsiTheme="minorEastAsia" w:hint="eastAsia"/>
          <w:sz w:val="21"/>
          <w:szCs w:val="21"/>
        </w:rPr>
        <w:t>论文写作应尽可能基于某一理论框架来体现出分析逻辑。</w:t>
      </w:r>
    </w:p>
    <w:p w:rsidR="00C03015" w:rsidRPr="00E53C26" w:rsidRDefault="00C03015" w:rsidP="00C03015">
      <w:pPr>
        <w:pStyle w:val="af4"/>
        <w:numPr>
          <w:ilvl w:val="0"/>
          <w:numId w:val="5"/>
        </w:numPr>
        <w:ind w:firstLineChars="0"/>
        <w:rPr>
          <w:rFonts w:asciiTheme="minorEastAsia" w:hAnsiTheme="minorEastAsia"/>
          <w:sz w:val="21"/>
          <w:szCs w:val="21"/>
        </w:rPr>
      </w:pPr>
      <w:r w:rsidRPr="00E53C26">
        <w:rPr>
          <w:rFonts w:asciiTheme="minorEastAsia" w:hAnsiTheme="minorEastAsia" w:hint="eastAsia"/>
          <w:sz w:val="21"/>
          <w:szCs w:val="21"/>
        </w:rPr>
        <w:t>切忌简单的采用SWOT、PEST、STP、4P</w:t>
      </w:r>
      <w:r w:rsidRPr="00E53C26">
        <w:rPr>
          <w:rFonts w:asciiTheme="minorEastAsia" w:hAnsiTheme="minorEastAsia"/>
          <w:sz w:val="21"/>
          <w:szCs w:val="21"/>
        </w:rPr>
        <w:t>/7</w:t>
      </w:r>
      <w:r w:rsidRPr="00E53C26">
        <w:rPr>
          <w:rFonts w:asciiTheme="minorEastAsia" w:hAnsiTheme="minorEastAsia" w:hint="eastAsia"/>
          <w:sz w:val="21"/>
          <w:szCs w:val="21"/>
        </w:rPr>
        <w:t>P等通用性分析工具。</w:t>
      </w:r>
    </w:p>
    <w:p w:rsidR="007A4F5D" w:rsidRPr="00E53C26" w:rsidRDefault="007A4F5D" w:rsidP="007A4F5D">
      <w:pPr>
        <w:pStyle w:val="af4"/>
        <w:numPr>
          <w:ilvl w:val="0"/>
          <w:numId w:val="5"/>
        </w:numPr>
        <w:ind w:firstLineChars="0"/>
        <w:rPr>
          <w:rFonts w:asciiTheme="minorEastAsia" w:hAnsiTheme="minorEastAsia"/>
          <w:sz w:val="21"/>
          <w:szCs w:val="21"/>
        </w:rPr>
      </w:pPr>
      <w:r w:rsidRPr="00E53C26">
        <w:rPr>
          <w:rFonts w:asciiTheme="minorEastAsia" w:hAnsiTheme="minorEastAsia" w:hint="eastAsia"/>
          <w:sz w:val="21"/>
          <w:szCs w:val="21"/>
        </w:rPr>
        <w:t>即便采用SWOT分析工具等，也必须包含EFE、IFE矩阵等体现定量研究的必备要素</w:t>
      </w:r>
      <w:r>
        <w:rPr>
          <w:rFonts w:asciiTheme="minorEastAsia" w:hAnsiTheme="minorEastAsia" w:hint="eastAsia"/>
          <w:sz w:val="21"/>
          <w:szCs w:val="21"/>
        </w:rPr>
        <w:t>；采用STP分析，也应包含详细的市场细分调查、目标市场选择及定位的定量数据来源</w:t>
      </w:r>
      <w:r w:rsidRPr="00E53C26">
        <w:rPr>
          <w:rFonts w:asciiTheme="minorEastAsia" w:hAnsiTheme="minorEastAsia" w:hint="eastAsia"/>
          <w:sz w:val="21"/>
          <w:szCs w:val="21"/>
        </w:rPr>
        <w:t>，而非纯文字阐述。</w:t>
      </w:r>
    </w:p>
    <w:p w:rsidR="00C03015" w:rsidRPr="00E53C26" w:rsidRDefault="007A4F5D" w:rsidP="00FD3B84">
      <w:pPr>
        <w:pStyle w:val="3"/>
        <w:rPr>
          <w:rStyle w:val="af0"/>
          <w:rFonts w:asciiTheme="minorEastAsia" w:hAnsiTheme="minorEastAsia"/>
          <w:sz w:val="21"/>
          <w:szCs w:val="21"/>
        </w:rPr>
      </w:pPr>
      <w:r w:rsidRPr="00E53C26">
        <w:rPr>
          <w:rStyle w:val="af0"/>
          <w:rFonts w:asciiTheme="minorEastAsia" w:hAnsiTheme="minorEastAsia"/>
          <w:sz w:val="21"/>
          <w:szCs w:val="21"/>
        </w:rPr>
        <w:t>3</w:t>
      </w:r>
      <w:r w:rsidRPr="00E53C26">
        <w:rPr>
          <w:rStyle w:val="af0"/>
          <w:rFonts w:asciiTheme="minorEastAsia" w:hAnsiTheme="minorEastAsia" w:hint="eastAsia"/>
          <w:sz w:val="21"/>
          <w:szCs w:val="21"/>
        </w:rPr>
        <w:t>.任何一个理论模型或分析框架的使用均应匹配扎实的数据来源来加以支撑，如足量的问卷调查、多源的二手数据、详实的公式推导等，并力争实现丰富的数据可视化展示。</w:t>
      </w:r>
    </w:p>
    <w:p w:rsidR="00C03015" w:rsidRPr="00E53C26" w:rsidRDefault="00C03015" w:rsidP="00FD3B84">
      <w:pPr>
        <w:pStyle w:val="3"/>
        <w:rPr>
          <w:rStyle w:val="a8"/>
          <w:rFonts w:asciiTheme="minorEastAsia" w:hAnsiTheme="minorEastAsia"/>
          <w:sz w:val="21"/>
          <w:szCs w:val="21"/>
        </w:rPr>
      </w:pPr>
      <w:r w:rsidRPr="00E53C26">
        <w:rPr>
          <w:rStyle w:val="a8"/>
          <w:rFonts w:asciiTheme="minorEastAsia" w:hAnsiTheme="minorEastAsia" w:hint="eastAsia"/>
          <w:sz w:val="21"/>
          <w:szCs w:val="21"/>
        </w:rPr>
        <w:t>附：精选拟定题目（供参考）</w:t>
      </w:r>
    </w:p>
    <w:p w:rsidR="007A4F5D" w:rsidRPr="00E53C26" w:rsidRDefault="007A4F5D" w:rsidP="007A4F5D">
      <w:pPr>
        <w:pStyle w:val="af4"/>
        <w:numPr>
          <w:ilvl w:val="0"/>
          <w:numId w:val="5"/>
        </w:numPr>
        <w:ind w:firstLineChars="0"/>
        <w:rPr>
          <w:rFonts w:asciiTheme="minorEastAsia" w:hAnsiTheme="minorEastAsia"/>
          <w:sz w:val="21"/>
          <w:szCs w:val="21"/>
        </w:rPr>
      </w:pPr>
      <w:r w:rsidRPr="00E53C26">
        <w:rPr>
          <w:rFonts w:asciiTheme="minorEastAsia" w:hAnsiTheme="minorEastAsia" w:hint="eastAsia"/>
          <w:sz w:val="21"/>
          <w:szCs w:val="21"/>
        </w:rPr>
        <w:t>大数据背景下</w:t>
      </w:r>
      <w:r w:rsidRPr="00E53C26">
        <w:rPr>
          <w:rFonts w:asciiTheme="minorEastAsia" w:hAnsiTheme="minorEastAsia"/>
          <w:sz w:val="21"/>
          <w:szCs w:val="21"/>
        </w:rPr>
        <w:t>A农商行产品创新和风险控制研究</w:t>
      </w:r>
    </w:p>
    <w:p w:rsidR="007A4F5D" w:rsidRPr="00E53C26" w:rsidRDefault="007A4F5D" w:rsidP="007A4F5D">
      <w:pPr>
        <w:pStyle w:val="af4"/>
        <w:numPr>
          <w:ilvl w:val="0"/>
          <w:numId w:val="5"/>
        </w:numPr>
        <w:ind w:firstLineChars="0"/>
        <w:rPr>
          <w:rFonts w:asciiTheme="minorEastAsia" w:hAnsiTheme="minorEastAsia"/>
          <w:sz w:val="21"/>
          <w:szCs w:val="21"/>
        </w:rPr>
      </w:pPr>
      <w:r w:rsidRPr="00E53C26">
        <w:rPr>
          <w:rFonts w:asciiTheme="minorEastAsia" w:hAnsiTheme="minorEastAsia" w:hint="eastAsia"/>
          <w:sz w:val="21"/>
          <w:szCs w:val="21"/>
        </w:rPr>
        <w:t>基于游客体验的西藏大昭寺景区数字化营销策略研究</w:t>
      </w:r>
    </w:p>
    <w:p w:rsidR="007A4F5D" w:rsidRPr="00E53C26" w:rsidRDefault="007A4F5D" w:rsidP="007A4F5D">
      <w:pPr>
        <w:pStyle w:val="af4"/>
        <w:numPr>
          <w:ilvl w:val="0"/>
          <w:numId w:val="5"/>
        </w:numPr>
        <w:ind w:firstLineChars="0"/>
        <w:rPr>
          <w:rFonts w:asciiTheme="minorEastAsia" w:hAnsiTheme="minorEastAsia"/>
          <w:sz w:val="21"/>
          <w:szCs w:val="21"/>
        </w:rPr>
      </w:pPr>
      <w:r w:rsidRPr="00E53C26">
        <w:rPr>
          <w:rFonts w:asciiTheme="minorEastAsia" w:hAnsiTheme="minorEastAsia" w:hint="eastAsia"/>
          <w:sz w:val="21"/>
          <w:szCs w:val="21"/>
        </w:rPr>
        <w:t>基于生成式人工智能的</w:t>
      </w:r>
      <w:r w:rsidRPr="00E53C26">
        <w:rPr>
          <w:rFonts w:asciiTheme="minorEastAsia" w:hAnsiTheme="minorEastAsia"/>
          <w:sz w:val="21"/>
          <w:szCs w:val="21"/>
        </w:rPr>
        <w:t>S知识付费平台用户满意度优化研究</w:t>
      </w:r>
    </w:p>
    <w:p w:rsidR="007A4F5D" w:rsidRPr="00E53C26" w:rsidRDefault="007A4F5D" w:rsidP="007A4F5D">
      <w:pPr>
        <w:pStyle w:val="af4"/>
        <w:numPr>
          <w:ilvl w:val="0"/>
          <w:numId w:val="5"/>
        </w:numPr>
        <w:ind w:firstLineChars="0"/>
        <w:rPr>
          <w:rFonts w:asciiTheme="minorEastAsia" w:hAnsiTheme="minorEastAsia"/>
          <w:sz w:val="21"/>
          <w:szCs w:val="21"/>
        </w:rPr>
      </w:pPr>
      <w:r w:rsidRPr="00E53C26">
        <w:rPr>
          <w:rFonts w:asciiTheme="minorEastAsia" w:hAnsiTheme="minorEastAsia" w:hint="eastAsia"/>
          <w:sz w:val="21"/>
          <w:szCs w:val="21"/>
        </w:rPr>
        <w:t>基于顾客契合的</w:t>
      </w:r>
      <w:r w:rsidRPr="00E53C26">
        <w:rPr>
          <w:rFonts w:asciiTheme="minorEastAsia" w:hAnsiTheme="minorEastAsia"/>
          <w:sz w:val="21"/>
          <w:szCs w:val="21"/>
        </w:rPr>
        <w:t>Y酒庄葡萄酒旅游体验优化策略研究</w:t>
      </w:r>
    </w:p>
    <w:p w:rsidR="007A4F5D" w:rsidRPr="00E53C26" w:rsidRDefault="007A4F5D" w:rsidP="007A4F5D">
      <w:pPr>
        <w:pStyle w:val="af4"/>
        <w:numPr>
          <w:ilvl w:val="0"/>
          <w:numId w:val="5"/>
        </w:numPr>
        <w:ind w:firstLineChars="0"/>
        <w:rPr>
          <w:rFonts w:asciiTheme="minorEastAsia" w:hAnsiTheme="minorEastAsia"/>
          <w:sz w:val="21"/>
          <w:szCs w:val="21"/>
        </w:rPr>
      </w:pPr>
      <w:r w:rsidRPr="00E53C26">
        <w:rPr>
          <w:rFonts w:asciiTheme="minorEastAsia" w:hAnsiTheme="minorEastAsia" w:hint="eastAsia"/>
          <w:sz w:val="21"/>
          <w:szCs w:val="21"/>
        </w:rPr>
        <w:t>基于</w:t>
      </w:r>
      <w:r w:rsidRPr="00E53C26">
        <w:rPr>
          <w:rFonts w:asciiTheme="minorEastAsia" w:hAnsiTheme="minorEastAsia"/>
          <w:sz w:val="21"/>
          <w:szCs w:val="21"/>
        </w:rPr>
        <w:t>4V理论下某国有制造业企业L公司破产改制后的品牌重塑策略研究</w:t>
      </w:r>
    </w:p>
    <w:p w:rsidR="007A4F5D" w:rsidRPr="00E53C26" w:rsidRDefault="007A4F5D" w:rsidP="007A4F5D">
      <w:pPr>
        <w:pStyle w:val="af4"/>
        <w:numPr>
          <w:ilvl w:val="0"/>
          <w:numId w:val="5"/>
        </w:numPr>
        <w:ind w:firstLineChars="0"/>
        <w:rPr>
          <w:rFonts w:asciiTheme="minorEastAsia" w:hAnsiTheme="minorEastAsia"/>
          <w:sz w:val="21"/>
          <w:szCs w:val="21"/>
        </w:rPr>
      </w:pPr>
      <w:r w:rsidRPr="00E53C26">
        <w:rPr>
          <w:rFonts w:asciiTheme="minorEastAsia" w:hAnsiTheme="minorEastAsia" w:hint="eastAsia"/>
          <w:sz w:val="21"/>
          <w:szCs w:val="21"/>
        </w:rPr>
        <w:t>场景理论视角下</w:t>
      </w:r>
      <w:r w:rsidRPr="00E53C26">
        <w:rPr>
          <w:rFonts w:asciiTheme="minorEastAsia" w:hAnsiTheme="minorEastAsia"/>
          <w:sz w:val="21"/>
          <w:szCs w:val="21"/>
        </w:rPr>
        <w:t>Z留学公司直播营销策略</w:t>
      </w:r>
      <w:r>
        <w:rPr>
          <w:rFonts w:asciiTheme="minorEastAsia" w:hAnsiTheme="minorEastAsia" w:hint="eastAsia"/>
          <w:sz w:val="21"/>
          <w:szCs w:val="21"/>
        </w:rPr>
        <w:t>与</w:t>
      </w:r>
      <w:r w:rsidRPr="00E53C26">
        <w:rPr>
          <w:rFonts w:asciiTheme="minorEastAsia" w:hAnsiTheme="minorEastAsia"/>
          <w:sz w:val="21"/>
          <w:szCs w:val="21"/>
        </w:rPr>
        <w:t>用户转化</w:t>
      </w:r>
      <w:r>
        <w:rPr>
          <w:rFonts w:asciiTheme="minorEastAsia" w:hAnsiTheme="minorEastAsia" w:hint="eastAsia"/>
          <w:sz w:val="21"/>
          <w:szCs w:val="21"/>
        </w:rPr>
        <w:t>效果</w:t>
      </w:r>
      <w:r w:rsidRPr="00E53C26">
        <w:rPr>
          <w:rFonts w:asciiTheme="minorEastAsia" w:hAnsiTheme="minorEastAsia"/>
          <w:sz w:val="21"/>
          <w:szCs w:val="21"/>
        </w:rPr>
        <w:t>研究</w:t>
      </w:r>
    </w:p>
    <w:p w:rsidR="007A4F5D" w:rsidRPr="00E53C26" w:rsidRDefault="007A4F5D" w:rsidP="007A4F5D">
      <w:pPr>
        <w:pStyle w:val="af4"/>
        <w:numPr>
          <w:ilvl w:val="0"/>
          <w:numId w:val="5"/>
        </w:numPr>
        <w:ind w:firstLineChars="0"/>
        <w:rPr>
          <w:rFonts w:asciiTheme="minorEastAsia" w:hAnsiTheme="minorEastAsia"/>
          <w:sz w:val="21"/>
          <w:szCs w:val="21"/>
        </w:rPr>
      </w:pPr>
      <w:r w:rsidRPr="00E53C26">
        <w:rPr>
          <w:rFonts w:asciiTheme="minorEastAsia" w:hAnsiTheme="minorEastAsia" w:hint="eastAsia"/>
          <w:sz w:val="21"/>
          <w:szCs w:val="21"/>
        </w:rPr>
        <w:t>基于客户画像的</w:t>
      </w:r>
      <w:r w:rsidRPr="00E53C26">
        <w:rPr>
          <w:rFonts w:asciiTheme="minorEastAsia" w:hAnsiTheme="minorEastAsia"/>
          <w:sz w:val="21"/>
          <w:szCs w:val="21"/>
        </w:rPr>
        <w:t>A证券公司债券业务精准营销策略研究</w:t>
      </w:r>
    </w:p>
    <w:p w:rsidR="007A4F5D" w:rsidRDefault="007A4F5D" w:rsidP="007A4F5D">
      <w:pPr>
        <w:pStyle w:val="af4"/>
        <w:numPr>
          <w:ilvl w:val="0"/>
          <w:numId w:val="5"/>
        </w:numPr>
        <w:ind w:firstLineChars="0"/>
        <w:rPr>
          <w:rFonts w:asciiTheme="minorEastAsia" w:hAnsiTheme="minorEastAsia"/>
          <w:sz w:val="21"/>
          <w:szCs w:val="21"/>
        </w:rPr>
      </w:pPr>
      <w:r w:rsidRPr="00E53C26">
        <w:rPr>
          <w:rFonts w:asciiTheme="minorEastAsia" w:hAnsiTheme="minorEastAsia" w:hint="eastAsia"/>
          <w:sz w:val="21"/>
          <w:szCs w:val="21"/>
        </w:rPr>
        <w:t>服务价值链视角下</w:t>
      </w:r>
      <w:r w:rsidRPr="00E53C26">
        <w:rPr>
          <w:rFonts w:asciiTheme="minorEastAsia" w:hAnsiTheme="minorEastAsia"/>
          <w:sz w:val="21"/>
          <w:szCs w:val="21"/>
        </w:rPr>
        <w:t>Z证券公司Y营业部服务产品化提升客户忠诚度策略研究</w:t>
      </w:r>
    </w:p>
    <w:p w:rsidR="007A4F5D" w:rsidRDefault="007A4F5D" w:rsidP="007A4F5D">
      <w:pPr>
        <w:pStyle w:val="af4"/>
        <w:numPr>
          <w:ilvl w:val="0"/>
          <w:numId w:val="5"/>
        </w:numPr>
        <w:ind w:firstLineChars="0"/>
        <w:rPr>
          <w:rFonts w:asciiTheme="minorEastAsia" w:hAnsiTheme="minorEastAsia"/>
          <w:sz w:val="21"/>
          <w:szCs w:val="21"/>
        </w:rPr>
      </w:pPr>
      <w:r>
        <w:rPr>
          <w:rFonts w:asciiTheme="minorEastAsia" w:hAnsiTheme="minorEastAsia"/>
          <w:sz w:val="21"/>
          <w:szCs w:val="21"/>
        </w:rPr>
        <w:t>“</w:t>
      </w:r>
      <w:r w:rsidRPr="007B38C9">
        <w:rPr>
          <w:rFonts w:asciiTheme="minorEastAsia" w:hAnsiTheme="minorEastAsia" w:hint="eastAsia"/>
          <w:sz w:val="21"/>
          <w:szCs w:val="21"/>
        </w:rPr>
        <w:t>阳光采购</w:t>
      </w:r>
      <w:r>
        <w:rPr>
          <w:rFonts w:asciiTheme="minorEastAsia" w:hAnsiTheme="minorEastAsia"/>
          <w:sz w:val="21"/>
          <w:szCs w:val="21"/>
        </w:rPr>
        <w:t>”</w:t>
      </w:r>
      <w:r w:rsidRPr="007B38C9">
        <w:rPr>
          <w:rFonts w:asciiTheme="minorEastAsia" w:hAnsiTheme="minorEastAsia"/>
          <w:sz w:val="21"/>
          <w:szCs w:val="21"/>
        </w:rPr>
        <w:t>政策下R公司免疫诊断产品的营销策略研究</w:t>
      </w:r>
    </w:p>
    <w:p w:rsidR="007A4F5D" w:rsidRDefault="007A4F5D" w:rsidP="007A4F5D">
      <w:pPr>
        <w:pStyle w:val="af4"/>
        <w:numPr>
          <w:ilvl w:val="0"/>
          <w:numId w:val="5"/>
        </w:numPr>
        <w:ind w:firstLineChars="0"/>
        <w:rPr>
          <w:rFonts w:asciiTheme="minorEastAsia" w:hAnsiTheme="minorEastAsia"/>
          <w:sz w:val="21"/>
          <w:szCs w:val="21"/>
        </w:rPr>
      </w:pPr>
      <w:r w:rsidRPr="007B38C9">
        <w:rPr>
          <w:rFonts w:asciiTheme="minorEastAsia" w:hAnsiTheme="minorEastAsia" w:hint="eastAsia"/>
          <w:sz w:val="21"/>
          <w:szCs w:val="21"/>
        </w:rPr>
        <w:t>价值共创视角下</w:t>
      </w:r>
      <w:r w:rsidRPr="007B38C9">
        <w:rPr>
          <w:rFonts w:asciiTheme="minorEastAsia" w:hAnsiTheme="minorEastAsia"/>
          <w:sz w:val="21"/>
          <w:szCs w:val="21"/>
        </w:rPr>
        <w:t>T支付公司面向商业银行的服务创新研究</w:t>
      </w:r>
    </w:p>
    <w:p w:rsidR="007A4F5D" w:rsidRDefault="007A4F5D" w:rsidP="007A4F5D">
      <w:pPr>
        <w:pStyle w:val="af4"/>
        <w:numPr>
          <w:ilvl w:val="0"/>
          <w:numId w:val="5"/>
        </w:numPr>
        <w:ind w:firstLineChars="0"/>
        <w:rPr>
          <w:rFonts w:asciiTheme="minorEastAsia" w:hAnsiTheme="minorEastAsia"/>
          <w:sz w:val="21"/>
          <w:szCs w:val="21"/>
        </w:rPr>
      </w:pPr>
      <w:r w:rsidRPr="0021502B">
        <w:rPr>
          <w:rFonts w:asciiTheme="minorEastAsia" w:hAnsiTheme="minorEastAsia"/>
          <w:sz w:val="21"/>
          <w:szCs w:val="21"/>
        </w:rPr>
        <w:t>G公司地方特产直播带货影响因素及优化策略研究</w:t>
      </w:r>
    </w:p>
    <w:p w:rsidR="007A4F5D" w:rsidRDefault="007A4F5D" w:rsidP="007A4F5D">
      <w:pPr>
        <w:pStyle w:val="af4"/>
        <w:numPr>
          <w:ilvl w:val="0"/>
          <w:numId w:val="5"/>
        </w:numPr>
        <w:ind w:firstLineChars="0"/>
        <w:rPr>
          <w:rFonts w:asciiTheme="minorEastAsia" w:hAnsiTheme="minorEastAsia"/>
          <w:sz w:val="21"/>
          <w:szCs w:val="21"/>
        </w:rPr>
      </w:pPr>
      <w:r w:rsidRPr="0021502B">
        <w:rPr>
          <w:rFonts w:asciiTheme="minorEastAsia" w:hAnsiTheme="minorEastAsia" w:hint="eastAsia"/>
          <w:sz w:val="21"/>
          <w:szCs w:val="21"/>
        </w:rPr>
        <w:t>基于</w:t>
      </w:r>
      <w:r w:rsidRPr="0021502B">
        <w:rPr>
          <w:rFonts w:asciiTheme="minorEastAsia" w:hAnsiTheme="minorEastAsia"/>
          <w:sz w:val="21"/>
          <w:szCs w:val="21"/>
        </w:rPr>
        <w:t>O2O模式A家用医疗器械公司营销策略研究</w:t>
      </w:r>
    </w:p>
    <w:p w:rsidR="007A4F5D" w:rsidRDefault="007A4F5D" w:rsidP="007A4F5D">
      <w:pPr>
        <w:pStyle w:val="af4"/>
        <w:numPr>
          <w:ilvl w:val="0"/>
          <w:numId w:val="5"/>
        </w:numPr>
        <w:ind w:firstLineChars="0"/>
        <w:rPr>
          <w:rFonts w:asciiTheme="minorEastAsia" w:hAnsiTheme="minorEastAsia"/>
          <w:sz w:val="21"/>
          <w:szCs w:val="21"/>
        </w:rPr>
      </w:pPr>
      <w:r w:rsidRPr="0021502B">
        <w:rPr>
          <w:rFonts w:asciiTheme="minorEastAsia" w:hAnsiTheme="minorEastAsia" w:hint="eastAsia"/>
          <w:sz w:val="21"/>
          <w:szCs w:val="21"/>
        </w:rPr>
        <w:t>基于女性消费者体验的成都博物馆文创产品营销策略研究</w:t>
      </w:r>
    </w:p>
    <w:p w:rsidR="007A4F5D" w:rsidRDefault="007A4F5D" w:rsidP="007A4F5D">
      <w:pPr>
        <w:pStyle w:val="af4"/>
        <w:numPr>
          <w:ilvl w:val="0"/>
          <w:numId w:val="5"/>
        </w:numPr>
        <w:ind w:firstLineChars="0"/>
        <w:rPr>
          <w:rFonts w:asciiTheme="minorEastAsia" w:hAnsiTheme="minorEastAsia"/>
          <w:sz w:val="21"/>
          <w:szCs w:val="21"/>
        </w:rPr>
      </w:pPr>
      <w:r w:rsidRPr="0021502B">
        <w:rPr>
          <w:rFonts w:asciiTheme="minorEastAsia" w:hAnsiTheme="minorEastAsia"/>
          <w:sz w:val="21"/>
          <w:szCs w:val="21"/>
        </w:rPr>
        <w:t>M银行D支行贵宾客户场景感知服务与对策研究</w:t>
      </w:r>
    </w:p>
    <w:p w:rsidR="007A4F5D" w:rsidRDefault="007A4F5D" w:rsidP="007A4F5D">
      <w:pPr>
        <w:pStyle w:val="af4"/>
        <w:numPr>
          <w:ilvl w:val="0"/>
          <w:numId w:val="5"/>
        </w:numPr>
        <w:ind w:firstLineChars="0"/>
        <w:rPr>
          <w:rFonts w:asciiTheme="minorEastAsia" w:hAnsiTheme="minorEastAsia"/>
          <w:sz w:val="21"/>
          <w:szCs w:val="21"/>
        </w:rPr>
      </w:pPr>
      <w:r w:rsidRPr="0021502B">
        <w:rPr>
          <w:rFonts w:asciiTheme="minorEastAsia" w:hAnsiTheme="minorEastAsia"/>
          <w:sz w:val="21"/>
          <w:szCs w:val="21"/>
        </w:rPr>
        <w:t>E会展公司组展业务客户感知价值提升研究</w:t>
      </w:r>
    </w:p>
    <w:p w:rsidR="00AD74A0" w:rsidRPr="00E53C26" w:rsidRDefault="00AD74A0" w:rsidP="00AD74A0">
      <w:pPr>
        <w:pStyle w:val="af4"/>
        <w:ind w:left="420" w:firstLineChars="0" w:firstLine="0"/>
        <w:rPr>
          <w:rFonts w:asciiTheme="minorEastAsia" w:hAnsiTheme="minorEastAsia"/>
          <w:sz w:val="21"/>
          <w:szCs w:val="21"/>
        </w:rPr>
      </w:pPr>
    </w:p>
    <w:p w:rsidR="00C03015" w:rsidRPr="00FD3B84" w:rsidRDefault="00E53C26" w:rsidP="00FD3B84">
      <w:pPr>
        <w:pStyle w:val="2"/>
        <w:rPr>
          <w:rStyle w:val="af0"/>
        </w:rPr>
      </w:pPr>
      <w:r w:rsidRPr="00FD3B84">
        <w:rPr>
          <w:rStyle w:val="af0"/>
          <w:rFonts w:hint="eastAsia"/>
        </w:rPr>
        <w:t>大数据管理</w:t>
      </w:r>
    </w:p>
    <w:p w:rsidR="00C03015" w:rsidRPr="00E53C26" w:rsidRDefault="00C03015" w:rsidP="00FD3B84">
      <w:pPr>
        <w:pStyle w:val="3"/>
        <w:rPr>
          <w:rStyle w:val="af0"/>
          <w:rFonts w:asciiTheme="minorEastAsia" w:hAnsiTheme="minorEastAsia"/>
          <w:sz w:val="21"/>
          <w:szCs w:val="21"/>
        </w:rPr>
      </w:pPr>
      <w:r w:rsidRPr="00E53C26">
        <w:rPr>
          <w:rStyle w:val="af0"/>
          <w:rFonts w:asciiTheme="minorEastAsia" w:hAnsiTheme="minorEastAsia" w:hint="eastAsia"/>
          <w:sz w:val="21"/>
          <w:szCs w:val="21"/>
        </w:rPr>
        <w:t>1</w:t>
      </w:r>
      <w:r w:rsidRPr="00E53C26">
        <w:rPr>
          <w:rStyle w:val="af0"/>
          <w:rFonts w:asciiTheme="minorEastAsia" w:hAnsiTheme="minorEastAsia"/>
          <w:sz w:val="21"/>
          <w:szCs w:val="21"/>
        </w:rPr>
        <w:t>.</w:t>
      </w:r>
      <w:r w:rsidRPr="00E53C26">
        <w:rPr>
          <w:rStyle w:val="af0"/>
          <w:rFonts w:asciiTheme="minorEastAsia" w:hAnsiTheme="minorEastAsia" w:hint="eastAsia"/>
          <w:sz w:val="21"/>
          <w:szCs w:val="21"/>
        </w:rPr>
        <w:t>论文题目要素体现</w:t>
      </w:r>
    </w:p>
    <w:p w:rsidR="00C03015" w:rsidRPr="00E53C26" w:rsidRDefault="00C03015" w:rsidP="00C03015">
      <w:pPr>
        <w:pStyle w:val="af4"/>
        <w:widowControl w:val="0"/>
        <w:numPr>
          <w:ilvl w:val="0"/>
          <w:numId w:val="7"/>
        </w:numPr>
        <w:adjustRightInd w:val="0"/>
        <w:snapToGrid w:val="0"/>
        <w:spacing w:before="0" w:after="0" w:line="312" w:lineRule="auto"/>
        <w:ind w:firstLineChars="0"/>
        <w:jc w:val="both"/>
        <w:rPr>
          <w:rFonts w:asciiTheme="minorEastAsia" w:hAnsiTheme="minorEastAsia"/>
          <w:sz w:val="21"/>
          <w:szCs w:val="21"/>
        </w:rPr>
      </w:pPr>
      <w:r w:rsidRPr="00E53C26">
        <w:rPr>
          <w:rFonts w:asciiTheme="minorEastAsia" w:hAnsiTheme="minorEastAsia" w:hint="eastAsia"/>
          <w:b/>
          <w:bCs/>
          <w:sz w:val="21"/>
          <w:szCs w:val="21"/>
        </w:rPr>
        <w:t>研究对象</w:t>
      </w:r>
      <w:r w:rsidRPr="00E53C26">
        <w:rPr>
          <w:rFonts w:asciiTheme="minorEastAsia" w:hAnsiTheme="minorEastAsia" w:hint="eastAsia"/>
          <w:sz w:val="21"/>
          <w:szCs w:val="21"/>
        </w:rPr>
        <w:t>：针对</w:t>
      </w:r>
      <w:r w:rsidRPr="00E53C26">
        <w:rPr>
          <w:rFonts w:asciiTheme="minorEastAsia" w:hAnsiTheme="minorEastAsia" w:hint="eastAsia"/>
          <w:b/>
          <w:bCs/>
          <w:sz w:val="21"/>
          <w:szCs w:val="21"/>
          <w:u w:val="single"/>
        </w:rPr>
        <w:t>工商管理企业或项目</w:t>
      </w:r>
      <w:r w:rsidRPr="00E53C26">
        <w:rPr>
          <w:rFonts w:asciiTheme="minorEastAsia" w:hAnsiTheme="minorEastAsia" w:hint="eastAsia"/>
          <w:sz w:val="21"/>
          <w:szCs w:val="21"/>
        </w:rPr>
        <w:t>等，例如基于*</w:t>
      </w:r>
      <w:r w:rsidRPr="00E53C26">
        <w:rPr>
          <w:rFonts w:asciiTheme="minorEastAsia" w:hAnsiTheme="minorEastAsia"/>
          <w:sz w:val="21"/>
          <w:szCs w:val="21"/>
        </w:rPr>
        <w:t>*</w:t>
      </w:r>
      <w:r w:rsidRPr="00E53C26">
        <w:rPr>
          <w:rFonts w:asciiTheme="minorEastAsia" w:hAnsiTheme="minorEastAsia" w:hint="eastAsia"/>
          <w:sz w:val="21"/>
          <w:szCs w:val="21"/>
        </w:rPr>
        <w:t>银行/企业/公司、以*</w:t>
      </w:r>
      <w:r w:rsidRPr="00E53C26">
        <w:rPr>
          <w:rFonts w:asciiTheme="minorEastAsia" w:hAnsiTheme="minorEastAsia"/>
          <w:sz w:val="21"/>
          <w:szCs w:val="21"/>
        </w:rPr>
        <w:t>*</w:t>
      </w:r>
      <w:r w:rsidRPr="00E53C26">
        <w:rPr>
          <w:rFonts w:asciiTheme="minorEastAsia" w:hAnsiTheme="minorEastAsia" w:hint="eastAsia"/>
          <w:sz w:val="21"/>
          <w:szCs w:val="21"/>
        </w:rPr>
        <w:t>企业/银行/公司/项目为例等</w:t>
      </w:r>
    </w:p>
    <w:p w:rsidR="00C03015" w:rsidRPr="00E53C26" w:rsidRDefault="00C03015" w:rsidP="00C03015">
      <w:pPr>
        <w:pStyle w:val="af4"/>
        <w:widowControl w:val="0"/>
        <w:numPr>
          <w:ilvl w:val="0"/>
          <w:numId w:val="7"/>
        </w:numPr>
        <w:adjustRightInd w:val="0"/>
        <w:snapToGrid w:val="0"/>
        <w:spacing w:before="0" w:after="0" w:line="312" w:lineRule="auto"/>
        <w:ind w:firstLineChars="0"/>
        <w:jc w:val="both"/>
        <w:rPr>
          <w:rFonts w:asciiTheme="minorEastAsia" w:hAnsiTheme="minorEastAsia"/>
          <w:sz w:val="21"/>
          <w:szCs w:val="21"/>
        </w:rPr>
      </w:pPr>
      <w:r w:rsidRPr="00E53C26">
        <w:rPr>
          <w:rFonts w:asciiTheme="minorEastAsia" w:hAnsiTheme="minorEastAsia" w:hint="eastAsia"/>
          <w:b/>
          <w:bCs/>
          <w:sz w:val="21"/>
          <w:szCs w:val="21"/>
        </w:rPr>
        <w:t>研究主题</w:t>
      </w:r>
      <w:r w:rsidRPr="00E53C26">
        <w:rPr>
          <w:rFonts w:asciiTheme="minorEastAsia" w:hAnsiTheme="minorEastAsia" w:hint="eastAsia"/>
          <w:sz w:val="21"/>
          <w:szCs w:val="21"/>
        </w:rPr>
        <w:t>：聚焦</w:t>
      </w:r>
      <w:r w:rsidRPr="00E53C26">
        <w:rPr>
          <w:rFonts w:asciiTheme="minorEastAsia" w:hAnsiTheme="minorEastAsia" w:hint="eastAsia"/>
          <w:b/>
          <w:bCs/>
          <w:sz w:val="21"/>
          <w:szCs w:val="21"/>
          <w:u w:val="single"/>
        </w:rPr>
        <w:t>具体管理问题</w:t>
      </w:r>
      <w:r w:rsidRPr="00E53C26">
        <w:rPr>
          <w:rFonts w:asciiTheme="minorEastAsia" w:hAnsiTheme="minorEastAsia" w:hint="eastAsia"/>
          <w:sz w:val="21"/>
          <w:szCs w:val="21"/>
        </w:rPr>
        <w:t>，例如金融优化类、</w:t>
      </w:r>
      <w:r w:rsidRPr="00E53C26">
        <w:rPr>
          <w:rFonts w:asciiTheme="minorEastAsia" w:hAnsiTheme="minorEastAsia"/>
          <w:sz w:val="21"/>
          <w:szCs w:val="21"/>
        </w:rPr>
        <w:t>信贷及征信类</w:t>
      </w:r>
      <w:r w:rsidRPr="00E53C26">
        <w:rPr>
          <w:rFonts w:asciiTheme="minorEastAsia" w:hAnsiTheme="minorEastAsia" w:hint="eastAsia"/>
          <w:sz w:val="21"/>
          <w:szCs w:val="21"/>
        </w:rPr>
        <w:t>、</w:t>
      </w:r>
      <w:r w:rsidRPr="00E53C26">
        <w:rPr>
          <w:rFonts w:asciiTheme="minorEastAsia" w:hAnsiTheme="minorEastAsia"/>
          <w:sz w:val="21"/>
          <w:szCs w:val="21"/>
        </w:rPr>
        <w:t>预测类</w:t>
      </w:r>
      <w:r w:rsidRPr="00E53C26">
        <w:rPr>
          <w:rFonts w:asciiTheme="minorEastAsia" w:hAnsiTheme="minorEastAsia" w:hint="eastAsia"/>
          <w:sz w:val="21"/>
          <w:szCs w:val="21"/>
        </w:rPr>
        <w:t>、</w:t>
      </w:r>
      <w:r w:rsidRPr="00E53C26">
        <w:rPr>
          <w:rFonts w:asciiTheme="minorEastAsia" w:hAnsiTheme="minorEastAsia"/>
          <w:sz w:val="21"/>
          <w:szCs w:val="21"/>
        </w:rPr>
        <w:t>监管类</w:t>
      </w:r>
      <w:r w:rsidRPr="00E53C26">
        <w:rPr>
          <w:rFonts w:asciiTheme="minorEastAsia" w:hAnsiTheme="minorEastAsia" w:hint="eastAsia"/>
          <w:sz w:val="21"/>
          <w:szCs w:val="21"/>
        </w:rPr>
        <w:t>等</w:t>
      </w:r>
    </w:p>
    <w:p w:rsidR="00C03015" w:rsidRPr="00E53C26" w:rsidRDefault="00C03015" w:rsidP="00C03015">
      <w:pPr>
        <w:pStyle w:val="af4"/>
        <w:widowControl w:val="0"/>
        <w:numPr>
          <w:ilvl w:val="0"/>
          <w:numId w:val="7"/>
        </w:numPr>
        <w:adjustRightInd w:val="0"/>
        <w:snapToGrid w:val="0"/>
        <w:spacing w:before="0" w:after="0" w:line="312" w:lineRule="auto"/>
        <w:ind w:firstLineChars="0"/>
        <w:jc w:val="both"/>
        <w:rPr>
          <w:rFonts w:asciiTheme="minorEastAsia" w:hAnsiTheme="minorEastAsia"/>
          <w:sz w:val="21"/>
          <w:szCs w:val="21"/>
        </w:rPr>
      </w:pPr>
      <w:r w:rsidRPr="00E53C26">
        <w:rPr>
          <w:rFonts w:asciiTheme="minorEastAsia" w:hAnsiTheme="minorEastAsia" w:hint="eastAsia"/>
          <w:b/>
          <w:bCs/>
          <w:sz w:val="21"/>
          <w:szCs w:val="21"/>
        </w:rPr>
        <w:t>研究方法</w:t>
      </w:r>
      <w:r w:rsidRPr="00E53C26">
        <w:rPr>
          <w:rFonts w:asciiTheme="minorEastAsia" w:hAnsiTheme="minorEastAsia" w:hint="eastAsia"/>
          <w:sz w:val="21"/>
          <w:szCs w:val="21"/>
        </w:rPr>
        <w:t>：运用</w:t>
      </w:r>
      <w:r w:rsidRPr="00E53C26">
        <w:rPr>
          <w:rFonts w:asciiTheme="minorEastAsia" w:hAnsiTheme="minorEastAsia" w:hint="eastAsia"/>
          <w:b/>
          <w:bCs/>
          <w:sz w:val="21"/>
          <w:szCs w:val="21"/>
          <w:u w:val="single"/>
        </w:rPr>
        <w:t>管理学理论以及数据分析方法或模型</w:t>
      </w:r>
      <w:r w:rsidRPr="00E53C26">
        <w:rPr>
          <w:rFonts w:asciiTheme="minorEastAsia" w:hAnsiTheme="minorEastAsia" w:hint="eastAsia"/>
          <w:sz w:val="21"/>
          <w:szCs w:val="21"/>
        </w:rPr>
        <w:t>，例如机器学习、深度学习等</w:t>
      </w:r>
    </w:p>
    <w:p w:rsidR="00C03015" w:rsidRPr="00FD3B84" w:rsidRDefault="00C03015" w:rsidP="00C03015">
      <w:pPr>
        <w:pStyle w:val="af4"/>
        <w:widowControl w:val="0"/>
        <w:numPr>
          <w:ilvl w:val="0"/>
          <w:numId w:val="7"/>
        </w:numPr>
        <w:adjustRightInd w:val="0"/>
        <w:snapToGrid w:val="0"/>
        <w:spacing w:before="0" w:after="0" w:line="312" w:lineRule="auto"/>
        <w:ind w:firstLineChars="0"/>
        <w:jc w:val="both"/>
        <w:rPr>
          <w:rStyle w:val="a8"/>
          <w:rFonts w:asciiTheme="minorEastAsia" w:hAnsiTheme="minorEastAsia"/>
          <w:b w:val="0"/>
          <w:bCs w:val="0"/>
          <w:sz w:val="21"/>
          <w:szCs w:val="21"/>
        </w:rPr>
      </w:pPr>
      <w:r w:rsidRPr="00E53C26">
        <w:rPr>
          <w:rFonts w:asciiTheme="minorEastAsia" w:hAnsiTheme="minorEastAsia" w:hint="eastAsia"/>
          <w:sz w:val="21"/>
          <w:szCs w:val="21"/>
        </w:rPr>
        <w:t>若研究方法等要素未在题目体现，可以体现另一要素：</w:t>
      </w:r>
      <w:r w:rsidRPr="00E53C26">
        <w:rPr>
          <w:rFonts w:asciiTheme="minorEastAsia" w:hAnsiTheme="minorEastAsia" w:hint="eastAsia"/>
          <w:b/>
          <w:bCs/>
          <w:sz w:val="21"/>
          <w:szCs w:val="21"/>
          <w:u w:val="single"/>
        </w:rPr>
        <w:t>结合研究背景，寻找研究对象的特征描述和相应结果之间的关系研究</w:t>
      </w:r>
      <w:r w:rsidRPr="00E53C26">
        <w:rPr>
          <w:rFonts w:asciiTheme="minorEastAsia" w:hAnsiTheme="minorEastAsia" w:hint="eastAsia"/>
          <w:sz w:val="21"/>
          <w:szCs w:val="21"/>
        </w:rPr>
        <w:t>，例如客户流失与挽留、风险测量与管理、异常交易检测与监管、波动率影响因素与预测等</w:t>
      </w:r>
    </w:p>
    <w:p w:rsidR="00C03015" w:rsidRPr="00E53C26" w:rsidRDefault="00C03015" w:rsidP="00C03015">
      <w:pPr>
        <w:adjustRightInd w:val="0"/>
        <w:snapToGrid w:val="0"/>
        <w:spacing w:line="312" w:lineRule="auto"/>
        <w:ind w:leftChars="50" w:left="100"/>
        <w:rPr>
          <w:rStyle w:val="a8"/>
          <w:rFonts w:asciiTheme="minorEastAsia" w:hAnsiTheme="minorEastAsia"/>
          <w:sz w:val="21"/>
          <w:szCs w:val="21"/>
        </w:rPr>
      </w:pPr>
      <w:r w:rsidRPr="00E53C26">
        <w:rPr>
          <w:rStyle w:val="a8"/>
          <w:rFonts w:asciiTheme="minorEastAsia" w:hAnsiTheme="minorEastAsia" w:hint="eastAsia"/>
          <w:sz w:val="21"/>
          <w:szCs w:val="21"/>
        </w:rPr>
        <w:t>&gt;</w:t>
      </w:r>
      <w:r w:rsidRPr="00E53C26">
        <w:rPr>
          <w:rStyle w:val="a8"/>
          <w:rFonts w:asciiTheme="minorEastAsia" w:hAnsiTheme="minorEastAsia"/>
          <w:sz w:val="21"/>
          <w:szCs w:val="21"/>
        </w:rPr>
        <w:t>&gt;</w:t>
      </w:r>
      <w:r w:rsidRPr="00E53C26">
        <w:rPr>
          <w:rStyle w:val="a8"/>
          <w:rFonts w:asciiTheme="minorEastAsia" w:hAnsiTheme="minorEastAsia" w:hint="eastAsia"/>
          <w:sz w:val="21"/>
          <w:szCs w:val="21"/>
        </w:rPr>
        <w:t>研究对象、研究主题、研究方法均体现</w:t>
      </w:r>
    </w:p>
    <w:p w:rsidR="00C03015" w:rsidRPr="00E53C26" w:rsidRDefault="00C03015" w:rsidP="00C03015">
      <w:pPr>
        <w:pStyle w:val="af4"/>
        <w:widowControl w:val="0"/>
        <w:numPr>
          <w:ilvl w:val="0"/>
          <w:numId w:val="8"/>
        </w:numPr>
        <w:adjustRightInd w:val="0"/>
        <w:snapToGrid w:val="0"/>
        <w:spacing w:before="0" w:after="0" w:line="312" w:lineRule="auto"/>
        <w:ind w:leftChars="100" w:left="642" w:firstLineChars="0" w:hanging="442"/>
        <w:jc w:val="both"/>
        <w:rPr>
          <w:rFonts w:asciiTheme="minorEastAsia" w:hAnsiTheme="minorEastAsia"/>
          <w:sz w:val="21"/>
          <w:szCs w:val="21"/>
          <w:u w:val="single"/>
        </w:rPr>
      </w:pPr>
      <w:r w:rsidRPr="00E53C26">
        <w:rPr>
          <w:rFonts w:asciiTheme="minorEastAsia" w:hAnsiTheme="minorEastAsia" w:hint="eastAsia"/>
          <w:sz w:val="21"/>
          <w:szCs w:val="21"/>
        </w:rPr>
        <w:t>基于机器学习（</w:t>
      </w:r>
      <w:r w:rsidRPr="00E53C26">
        <w:rPr>
          <w:rFonts w:asciiTheme="minorEastAsia" w:hAnsiTheme="minorEastAsia" w:hint="eastAsia"/>
          <w:sz w:val="21"/>
          <w:szCs w:val="21"/>
          <w:u w:val="single"/>
        </w:rPr>
        <w:t>研究方法</w:t>
      </w:r>
      <w:r w:rsidRPr="00E53C26">
        <w:rPr>
          <w:rFonts w:asciiTheme="minorEastAsia" w:hAnsiTheme="minorEastAsia" w:hint="eastAsia"/>
          <w:sz w:val="21"/>
          <w:szCs w:val="21"/>
        </w:rPr>
        <w:t>）的A公司</w:t>
      </w:r>
      <w:r w:rsidRPr="00E53C26">
        <w:rPr>
          <w:rFonts w:asciiTheme="minorEastAsia" w:hAnsiTheme="minorEastAsia" w:hint="eastAsia"/>
          <w:sz w:val="21"/>
          <w:szCs w:val="21"/>
          <w:u w:val="single"/>
        </w:rPr>
        <w:t>（研究对象）</w:t>
      </w:r>
      <w:r w:rsidRPr="00E53C26">
        <w:rPr>
          <w:rFonts w:asciiTheme="minorEastAsia" w:hAnsiTheme="minorEastAsia" w:hint="eastAsia"/>
          <w:sz w:val="21"/>
          <w:szCs w:val="21"/>
        </w:rPr>
        <w:t>车险客户流失预测</w:t>
      </w:r>
      <w:r w:rsidRPr="00E53C26">
        <w:rPr>
          <w:rFonts w:asciiTheme="minorEastAsia" w:hAnsiTheme="minorEastAsia" w:hint="eastAsia"/>
          <w:sz w:val="21"/>
          <w:szCs w:val="21"/>
          <w:u w:val="single"/>
        </w:rPr>
        <w:t>（研究主题）</w:t>
      </w:r>
      <w:r w:rsidRPr="00E53C26">
        <w:rPr>
          <w:rFonts w:asciiTheme="minorEastAsia" w:hAnsiTheme="minorEastAsia" w:hint="eastAsia"/>
          <w:sz w:val="21"/>
          <w:szCs w:val="21"/>
        </w:rPr>
        <w:t>研究与应用；</w:t>
      </w:r>
    </w:p>
    <w:p w:rsidR="00C03015" w:rsidRPr="00E53C26" w:rsidRDefault="00C03015" w:rsidP="00C03015">
      <w:pPr>
        <w:pStyle w:val="af4"/>
        <w:widowControl w:val="0"/>
        <w:numPr>
          <w:ilvl w:val="0"/>
          <w:numId w:val="8"/>
        </w:numPr>
        <w:adjustRightInd w:val="0"/>
        <w:snapToGrid w:val="0"/>
        <w:spacing w:before="0" w:after="0" w:line="312" w:lineRule="auto"/>
        <w:ind w:leftChars="100" w:left="642" w:firstLineChars="0" w:hanging="442"/>
        <w:jc w:val="both"/>
        <w:rPr>
          <w:rFonts w:asciiTheme="minorEastAsia" w:hAnsiTheme="minorEastAsia"/>
          <w:sz w:val="21"/>
          <w:szCs w:val="21"/>
          <w:u w:val="single"/>
        </w:rPr>
      </w:pPr>
      <w:r w:rsidRPr="00E53C26">
        <w:rPr>
          <w:rFonts w:asciiTheme="minorEastAsia" w:hAnsiTheme="minorEastAsia"/>
          <w:sz w:val="21"/>
          <w:szCs w:val="21"/>
        </w:rPr>
        <w:t>基于层次分析法</w:t>
      </w:r>
      <w:r w:rsidRPr="00E53C26">
        <w:rPr>
          <w:rFonts w:asciiTheme="minorEastAsia" w:hAnsiTheme="minorEastAsia" w:hint="eastAsia"/>
          <w:sz w:val="21"/>
          <w:szCs w:val="21"/>
        </w:rPr>
        <w:t>（</w:t>
      </w:r>
      <w:r w:rsidRPr="00E53C26">
        <w:rPr>
          <w:rFonts w:asciiTheme="minorEastAsia" w:hAnsiTheme="minorEastAsia" w:hint="eastAsia"/>
          <w:sz w:val="21"/>
          <w:szCs w:val="21"/>
          <w:u w:val="single"/>
        </w:rPr>
        <w:t>研究方法）</w:t>
      </w:r>
      <w:r w:rsidRPr="00E53C26">
        <w:rPr>
          <w:rFonts w:asciiTheme="minorEastAsia" w:hAnsiTheme="minorEastAsia"/>
          <w:sz w:val="21"/>
          <w:szCs w:val="21"/>
        </w:rPr>
        <w:t>的</w:t>
      </w:r>
      <w:r w:rsidRPr="00E53C26">
        <w:rPr>
          <w:rFonts w:asciiTheme="minorEastAsia" w:hAnsiTheme="minorEastAsia" w:hint="eastAsia"/>
          <w:sz w:val="21"/>
          <w:szCs w:val="21"/>
        </w:rPr>
        <w:t>商业</w:t>
      </w:r>
      <w:r w:rsidRPr="00E53C26">
        <w:rPr>
          <w:rFonts w:asciiTheme="minorEastAsia" w:hAnsiTheme="minorEastAsia"/>
          <w:sz w:val="21"/>
          <w:szCs w:val="21"/>
        </w:rPr>
        <w:t>银行信贷风险</w:t>
      </w:r>
      <w:r w:rsidRPr="00E53C26">
        <w:rPr>
          <w:rFonts w:asciiTheme="minorEastAsia" w:hAnsiTheme="minorEastAsia" w:hint="eastAsia"/>
          <w:sz w:val="21"/>
          <w:szCs w:val="21"/>
        </w:rPr>
        <w:t>（</w:t>
      </w:r>
      <w:r w:rsidRPr="00E53C26">
        <w:rPr>
          <w:rFonts w:asciiTheme="minorEastAsia" w:hAnsiTheme="minorEastAsia" w:hint="eastAsia"/>
          <w:sz w:val="21"/>
          <w:szCs w:val="21"/>
          <w:u w:val="single"/>
        </w:rPr>
        <w:t>研究主题</w:t>
      </w:r>
      <w:r w:rsidRPr="00E53C26">
        <w:rPr>
          <w:rFonts w:asciiTheme="minorEastAsia" w:hAnsiTheme="minorEastAsia" w:hint="eastAsia"/>
          <w:sz w:val="21"/>
          <w:szCs w:val="21"/>
        </w:rPr>
        <w:t>）管理</w:t>
      </w:r>
      <w:r w:rsidRPr="00E53C26">
        <w:rPr>
          <w:rFonts w:asciiTheme="minorEastAsia" w:hAnsiTheme="minorEastAsia"/>
          <w:sz w:val="21"/>
          <w:szCs w:val="21"/>
        </w:rPr>
        <w:t>研究</w:t>
      </w:r>
      <w:r w:rsidR="00457967">
        <w:rPr>
          <w:rFonts w:asciiTheme="minorEastAsia" w:hAnsiTheme="minorEastAsia" w:hint="eastAsia"/>
          <w:sz w:val="21"/>
          <w:szCs w:val="21"/>
        </w:rPr>
        <w:t>——</w:t>
      </w:r>
      <w:r w:rsidRPr="00E53C26">
        <w:rPr>
          <w:rFonts w:asciiTheme="minorEastAsia" w:hAnsiTheme="minorEastAsia"/>
          <w:sz w:val="21"/>
          <w:szCs w:val="21"/>
        </w:rPr>
        <w:t>以</w:t>
      </w:r>
      <w:r w:rsidRPr="00E53C26">
        <w:rPr>
          <w:rFonts w:asciiTheme="minorEastAsia" w:hAnsiTheme="minorEastAsia" w:hint="eastAsia"/>
          <w:sz w:val="21"/>
          <w:szCs w:val="21"/>
        </w:rPr>
        <w:t>XX</w:t>
      </w:r>
      <w:r w:rsidRPr="00E53C26">
        <w:rPr>
          <w:rFonts w:asciiTheme="minorEastAsia" w:hAnsiTheme="minorEastAsia"/>
          <w:sz w:val="21"/>
          <w:szCs w:val="21"/>
        </w:rPr>
        <w:t>行为例</w:t>
      </w:r>
      <w:r w:rsidRPr="00E53C26">
        <w:rPr>
          <w:rFonts w:asciiTheme="minorEastAsia" w:hAnsiTheme="minorEastAsia" w:hint="eastAsia"/>
          <w:sz w:val="21"/>
          <w:szCs w:val="21"/>
        </w:rPr>
        <w:t>（</w:t>
      </w:r>
      <w:r w:rsidRPr="00E53C26">
        <w:rPr>
          <w:rFonts w:asciiTheme="minorEastAsia" w:hAnsiTheme="minorEastAsia" w:hint="eastAsia"/>
          <w:sz w:val="21"/>
          <w:szCs w:val="21"/>
          <w:u w:val="single"/>
        </w:rPr>
        <w:t>研究对象</w:t>
      </w:r>
      <w:r w:rsidRPr="00E53C26">
        <w:rPr>
          <w:rFonts w:asciiTheme="minorEastAsia" w:hAnsiTheme="minorEastAsia" w:hint="eastAsia"/>
          <w:sz w:val="21"/>
          <w:szCs w:val="21"/>
        </w:rPr>
        <w:t>）</w:t>
      </w:r>
    </w:p>
    <w:p w:rsidR="00C03015" w:rsidRPr="00E53C26" w:rsidRDefault="00C03015" w:rsidP="00C03015">
      <w:pPr>
        <w:adjustRightInd w:val="0"/>
        <w:snapToGrid w:val="0"/>
        <w:spacing w:line="312" w:lineRule="auto"/>
        <w:ind w:leftChars="50" w:left="100"/>
        <w:rPr>
          <w:rStyle w:val="a8"/>
          <w:rFonts w:asciiTheme="minorEastAsia" w:hAnsiTheme="minorEastAsia"/>
          <w:sz w:val="21"/>
          <w:szCs w:val="21"/>
        </w:rPr>
      </w:pPr>
      <w:r w:rsidRPr="00E53C26">
        <w:rPr>
          <w:rStyle w:val="a8"/>
          <w:rFonts w:asciiTheme="minorEastAsia" w:hAnsiTheme="minorEastAsia" w:hint="eastAsia"/>
          <w:sz w:val="21"/>
          <w:szCs w:val="21"/>
        </w:rPr>
        <w:t>&gt;</w:t>
      </w:r>
      <w:r w:rsidRPr="00E53C26">
        <w:rPr>
          <w:rStyle w:val="a8"/>
          <w:rFonts w:asciiTheme="minorEastAsia" w:hAnsiTheme="minorEastAsia"/>
          <w:sz w:val="21"/>
          <w:szCs w:val="21"/>
        </w:rPr>
        <w:t>&gt;</w:t>
      </w:r>
      <w:r w:rsidRPr="00E53C26">
        <w:rPr>
          <w:rStyle w:val="a8"/>
          <w:rFonts w:asciiTheme="minorEastAsia" w:hAnsiTheme="minorEastAsia" w:hint="eastAsia"/>
          <w:sz w:val="21"/>
          <w:szCs w:val="21"/>
        </w:rPr>
        <w:t>研究方法要素等未体现，寻找研究对象的特征描述和相应结果之间的关系研究</w:t>
      </w:r>
    </w:p>
    <w:p w:rsidR="00C03015" w:rsidRPr="00E53C26" w:rsidRDefault="00C03015" w:rsidP="00C03015">
      <w:pPr>
        <w:pStyle w:val="af4"/>
        <w:widowControl w:val="0"/>
        <w:numPr>
          <w:ilvl w:val="0"/>
          <w:numId w:val="8"/>
        </w:numPr>
        <w:adjustRightInd w:val="0"/>
        <w:snapToGrid w:val="0"/>
        <w:spacing w:before="0" w:after="0" w:line="312" w:lineRule="auto"/>
        <w:ind w:leftChars="100" w:left="642" w:firstLineChars="0" w:hanging="442"/>
        <w:jc w:val="both"/>
        <w:rPr>
          <w:rFonts w:asciiTheme="minorEastAsia" w:hAnsiTheme="minorEastAsia"/>
          <w:sz w:val="21"/>
          <w:szCs w:val="21"/>
          <w:u w:val="single"/>
        </w:rPr>
      </w:pPr>
      <w:r w:rsidRPr="00E53C26">
        <w:rPr>
          <w:rFonts w:asciiTheme="minorEastAsia" w:hAnsiTheme="minorEastAsia" w:hint="eastAsia"/>
          <w:sz w:val="21"/>
          <w:szCs w:val="21"/>
        </w:rPr>
        <w:t>大数据背景下X</w:t>
      </w:r>
      <w:r w:rsidRPr="00E53C26">
        <w:rPr>
          <w:rFonts w:asciiTheme="minorEastAsia" w:hAnsiTheme="minorEastAsia"/>
          <w:sz w:val="21"/>
          <w:szCs w:val="21"/>
        </w:rPr>
        <w:t>X</w:t>
      </w:r>
      <w:r w:rsidRPr="00E53C26">
        <w:rPr>
          <w:rFonts w:asciiTheme="minorEastAsia" w:hAnsiTheme="minorEastAsia" w:hint="eastAsia"/>
          <w:sz w:val="21"/>
          <w:szCs w:val="21"/>
        </w:rPr>
        <w:t>商业银行中小企业信贷风险度量与管理研究（</w:t>
      </w:r>
      <w:r w:rsidRPr="00E53C26">
        <w:rPr>
          <w:rFonts w:asciiTheme="minorEastAsia" w:hAnsiTheme="minorEastAsia" w:hint="eastAsia"/>
          <w:sz w:val="21"/>
          <w:szCs w:val="21"/>
          <w:u w:val="single"/>
        </w:rPr>
        <w:t>风险特征描述与相应风险管理</w:t>
      </w:r>
      <w:r w:rsidRPr="00E53C26">
        <w:rPr>
          <w:rFonts w:asciiTheme="minorEastAsia" w:hAnsiTheme="minorEastAsia" w:hint="eastAsia"/>
          <w:sz w:val="21"/>
          <w:szCs w:val="21"/>
        </w:rPr>
        <w:t>）</w:t>
      </w:r>
    </w:p>
    <w:p w:rsidR="00C03015" w:rsidRPr="00E53C26" w:rsidRDefault="00C03015" w:rsidP="00C03015">
      <w:pPr>
        <w:pStyle w:val="af4"/>
        <w:widowControl w:val="0"/>
        <w:numPr>
          <w:ilvl w:val="0"/>
          <w:numId w:val="8"/>
        </w:numPr>
        <w:adjustRightInd w:val="0"/>
        <w:snapToGrid w:val="0"/>
        <w:spacing w:before="0" w:after="0" w:line="312" w:lineRule="auto"/>
        <w:ind w:leftChars="100" w:left="642" w:firstLineChars="0" w:hanging="442"/>
        <w:jc w:val="both"/>
        <w:rPr>
          <w:rFonts w:asciiTheme="minorEastAsia" w:hAnsiTheme="minorEastAsia"/>
          <w:sz w:val="21"/>
          <w:szCs w:val="21"/>
        </w:rPr>
      </w:pPr>
      <w:r w:rsidRPr="00E53C26">
        <w:rPr>
          <w:rFonts w:asciiTheme="minorEastAsia" w:hAnsiTheme="minorEastAsia" w:hint="eastAsia"/>
          <w:sz w:val="21"/>
          <w:szCs w:val="21"/>
        </w:rPr>
        <w:t>数据驱动的X</w:t>
      </w:r>
      <w:r w:rsidRPr="00E53C26">
        <w:rPr>
          <w:rFonts w:asciiTheme="minorEastAsia" w:hAnsiTheme="minorEastAsia"/>
          <w:sz w:val="21"/>
          <w:szCs w:val="21"/>
        </w:rPr>
        <w:t>X</w:t>
      </w:r>
      <w:r w:rsidRPr="00E53C26">
        <w:rPr>
          <w:rFonts w:asciiTheme="minorEastAsia" w:hAnsiTheme="minorEastAsia" w:hint="eastAsia"/>
          <w:sz w:val="21"/>
          <w:szCs w:val="21"/>
        </w:rPr>
        <w:t>运营商客户流失预测与留存策略研究（运营商客户特征描述与客户流失预测及留存）</w:t>
      </w:r>
    </w:p>
    <w:p w:rsidR="00C03015" w:rsidRPr="00E53C26" w:rsidRDefault="00C03015" w:rsidP="00C03015">
      <w:pPr>
        <w:pStyle w:val="af4"/>
        <w:widowControl w:val="0"/>
        <w:numPr>
          <w:ilvl w:val="0"/>
          <w:numId w:val="8"/>
        </w:numPr>
        <w:adjustRightInd w:val="0"/>
        <w:snapToGrid w:val="0"/>
        <w:spacing w:before="0" w:after="0" w:line="312" w:lineRule="auto"/>
        <w:ind w:leftChars="100" w:left="642" w:firstLineChars="0" w:hanging="442"/>
        <w:jc w:val="both"/>
        <w:rPr>
          <w:rFonts w:asciiTheme="minorEastAsia" w:hAnsiTheme="minorEastAsia"/>
          <w:sz w:val="21"/>
          <w:szCs w:val="21"/>
        </w:rPr>
      </w:pPr>
      <w:r w:rsidRPr="00E53C26">
        <w:rPr>
          <w:rFonts w:asciiTheme="minorEastAsia" w:hAnsiTheme="minorEastAsia" w:hint="eastAsia"/>
          <w:sz w:val="21"/>
          <w:szCs w:val="21"/>
        </w:rPr>
        <w:t>基于大数据的XX农商行个人信贷业务拓展策略研究（个人信贷业务特征描述与业务拓展策略）</w:t>
      </w:r>
    </w:p>
    <w:p w:rsidR="00C03015" w:rsidRPr="00FD3B84" w:rsidRDefault="00C03015" w:rsidP="00FD3B84">
      <w:pPr>
        <w:pStyle w:val="3"/>
        <w:rPr>
          <w:rStyle w:val="af0"/>
          <w:b w:val="0"/>
          <w:bCs w:val="0"/>
          <w:caps/>
          <w:spacing w:val="15"/>
        </w:rPr>
      </w:pPr>
      <w:r w:rsidRPr="00FD3B84">
        <w:rPr>
          <w:rStyle w:val="af0"/>
          <w:rFonts w:hint="eastAsia"/>
          <w:b w:val="0"/>
          <w:bCs w:val="0"/>
          <w:caps/>
          <w:spacing w:val="15"/>
        </w:rPr>
        <w:t>2</w:t>
      </w:r>
      <w:r w:rsidRPr="00FD3B84">
        <w:rPr>
          <w:rStyle w:val="af0"/>
          <w:b w:val="0"/>
          <w:bCs w:val="0"/>
          <w:caps/>
          <w:spacing w:val="15"/>
        </w:rPr>
        <w:t>.</w:t>
      </w:r>
      <w:r w:rsidRPr="00FD3B84">
        <w:rPr>
          <w:rStyle w:val="af0"/>
          <w:rFonts w:hint="eastAsia"/>
          <w:b w:val="0"/>
          <w:bCs w:val="0"/>
          <w:caps/>
          <w:spacing w:val="15"/>
        </w:rPr>
        <w:t>论文的基本逻辑框架</w:t>
      </w:r>
    </w:p>
    <w:p w:rsidR="00C03015" w:rsidRPr="00E53C26" w:rsidRDefault="00C03015" w:rsidP="00C03015">
      <w:pPr>
        <w:pStyle w:val="af4"/>
        <w:widowControl w:val="0"/>
        <w:numPr>
          <w:ilvl w:val="0"/>
          <w:numId w:val="13"/>
        </w:numPr>
        <w:adjustRightInd w:val="0"/>
        <w:snapToGrid w:val="0"/>
        <w:spacing w:before="0" w:after="0" w:line="312" w:lineRule="auto"/>
        <w:ind w:firstLineChars="0"/>
        <w:jc w:val="both"/>
        <w:rPr>
          <w:rFonts w:asciiTheme="minorEastAsia" w:hAnsiTheme="minorEastAsia"/>
          <w:sz w:val="21"/>
          <w:szCs w:val="21"/>
        </w:rPr>
      </w:pPr>
      <w:r w:rsidRPr="00E53C26">
        <w:rPr>
          <w:rFonts w:asciiTheme="minorEastAsia" w:hAnsiTheme="minorEastAsia" w:hint="eastAsia"/>
          <w:sz w:val="21"/>
          <w:szCs w:val="21"/>
        </w:rPr>
        <w:t>论文的逻辑框架要满足：</w:t>
      </w:r>
    </w:p>
    <w:p w:rsidR="00C03015" w:rsidRPr="00E53C26" w:rsidRDefault="00C03015" w:rsidP="00C03015">
      <w:pPr>
        <w:adjustRightInd w:val="0"/>
        <w:snapToGrid w:val="0"/>
        <w:spacing w:line="312" w:lineRule="auto"/>
        <w:ind w:leftChars="100" w:left="410" w:hangingChars="100" w:hanging="210"/>
        <w:rPr>
          <w:rFonts w:asciiTheme="minorEastAsia" w:hAnsiTheme="minorEastAsia"/>
          <w:sz w:val="21"/>
          <w:szCs w:val="21"/>
        </w:rPr>
      </w:pPr>
      <w:r w:rsidRPr="00E53C26">
        <w:rPr>
          <w:rFonts w:asciiTheme="minorEastAsia" w:hAnsiTheme="minorEastAsia" w:hint="eastAsia"/>
          <w:sz w:val="21"/>
          <w:szCs w:val="21"/>
        </w:rPr>
        <w:t>&gt;</w:t>
      </w:r>
      <w:r w:rsidRPr="00E53C26">
        <w:rPr>
          <w:rFonts w:asciiTheme="minorEastAsia" w:hAnsiTheme="minorEastAsia"/>
          <w:sz w:val="21"/>
          <w:szCs w:val="21"/>
        </w:rPr>
        <w:t>&gt;</w:t>
      </w:r>
      <w:r w:rsidRPr="00E53C26">
        <w:rPr>
          <w:rFonts w:asciiTheme="minorEastAsia" w:hAnsiTheme="minorEastAsia" w:hint="eastAsia"/>
          <w:b/>
          <w:bCs/>
          <w:sz w:val="21"/>
          <w:szCs w:val="21"/>
        </w:rPr>
        <w:t>明确研究任务</w:t>
      </w:r>
      <w:r w:rsidRPr="00E53C26">
        <w:rPr>
          <w:rFonts w:asciiTheme="minorEastAsia" w:hAnsiTheme="minorEastAsia" w:hint="eastAsia"/>
          <w:sz w:val="21"/>
          <w:szCs w:val="21"/>
        </w:rPr>
        <w:t>（对应要素中的研究主题和问题，例如运营商对客户评分，目标是找到流失客户，对其进行挽留）</w:t>
      </w:r>
    </w:p>
    <w:p w:rsidR="00C03015" w:rsidRPr="00E53C26" w:rsidRDefault="00C03015" w:rsidP="00C03015">
      <w:pPr>
        <w:adjustRightInd w:val="0"/>
        <w:snapToGrid w:val="0"/>
        <w:spacing w:line="312" w:lineRule="auto"/>
        <w:ind w:leftChars="100" w:left="410" w:hangingChars="100" w:hanging="210"/>
        <w:rPr>
          <w:rFonts w:asciiTheme="minorEastAsia" w:hAnsiTheme="minorEastAsia"/>
          <w:sz w:val="21"/>
          <w:szCs w:val="21"/>
        </w:rPr>
      </w:pPr>
      <w:r w:rsidRPr="00E53C26">
        <w:rPr>
          <w:rFonts w:asciiTheme="minorEastAsia" w:hAnsiTheme="minorEastAsia" w:hint="eastAsia"/>
          <w:sz w:val="21"/>
          <w:szCs w:val="21"/>
        </w:rPr>
        <w:t>&gt;</w:t>
      </w:r>
      <w:r w:rsidRPr="00E53C26">
        <w:rPr>
          <w:rFonts w:asciiTheme="minorEastAsia" w:hAnsiTheme="minorEastAsia"/>
          <w:sz w:val="21"/>
          <w:szCs w:val="21"/>
        </w:rPr>
        <w:t>&gt;</w:t>
      </w:r>
      <w:r w:rsidRPr="00E53C26">
        <w:rPr>
          <w:rFonts w:asciiTheme="minorEastAsia" w:hAnsiTheme="minorEastAsia" w:hint="eastAsia"/>
          <w:b/>
          <w:bCs/>
          <w:sz w:val="21"/>
          <w:szCs w:val="21"/>
        </w:rPr>
        <w:t>数据分析与行为特征提取</w:t>
      </w:r>
      <w:r w:rsidRPr="00E53C26">
        <w:rPr>
          <w:rFonts w:asciiTheme="minorEastAsia" w:hAnsiTheme="minorEastAsia" w:hint="eastAsia"/>
          <w:sz w:val="21"/>
          <w:szCs w:val="21"/>
        </w:rPr>
        <w:t>，提炼关键影响因子（对应要素中的研究对象的特征描述，例如结合大量历史业务数据，研究现有客户的行为特征，找到流失行为的影响因素）</w:t>
      </w:r>
    </w:p>
    <w:p w:rsidR="00C03015" w:rsidRPr="00E53C26" w:rsidRDefault="00C03015" w:rsidP="00C03015">
      <w:pPr>
        <w:adjustRightInd w:val="0"/>
        <w:snapToGrid w:val="0"/>
        <w:spacing w:line="312" w:lineRule="auto"/>
        <w:ind w:leftChars="100" w:left="410" w:hangingChars="100" w:hanging="210"/>
        <w:rPr>
          <w:rFonts w:asciiTheme="minorEastAsia" w:hAnsiTheme="minorEastAsia"/>
          <w:sz w:val="21"/>
          <w:szCs w:val="21"/>
        </w:rPr>
      </w:pPr>
      <w:r w:rsidRPr="00E53C26">
        <w:rPr>
          <w:rFonts w:asciiTheme="minorEastAsia" w:hAnsiTheme="minorEastAsia"/>
          <w:sz w:val="21"/>
          <w:szCs w:val="21"/>
        </w:rPr>
        <w:t>&gt;&gt;</w:t>
      </w:r>
      <w:r w:rsidRPr="00E53C26">
        <w:rPr>
          <w:rFonts w:asciiTheme="minorEastAsia" w:hAnsiTheme="minorEastAsia" w:hint="eastAsia"/>
          <w:b/>
          <w:bCs/>
          <w:sz w:val="21"/>
          <w:szCs w:val="21"/>
        </w:rPr>
        <w:t>问题建模</w:t>
      </w:r>
      <w:r w:rsidRPr="00E53C26">
        <w:rPr>
          <w:rFonts w:asciiTheme="minorEastAsia" w:hAnsiTheme="minorEastAsia" w:hint="eastAsia"/>
          <w:sz w:val="21"/>
          <w:szCs w:val="21"/>
        </w:rPr>
        <w:t>，将研究任务与方法模型进行匹配，明确研究任务适用的方法模型（对应要素中的研究方法，例如流失问题是否为机器学习中的二分类问题，可否用机器学习模型进行分析和预测，若是，采取合适的方法模型建模）</w:t>
      </w:r>
    </w:p>
    <w:p w:rsidR="00C03015" w:rsidRPr="00E53C26" w:rsidRDefault="00C03015" w:rsidP="00C03015">
      <w:pPr>
        <w:adjustRightInd w:val="0"/>
        <w:snapToGrid w:val="0"/>
        <w:spacing w:line="312" w:lineRule="auto"/>
        <w:ind w:leftChars="100" w:left="410" w:hangingChars="100" w:hanging="210"/>
        <w:rPr>
          <w:rFonts w:asciiTheme="minorEastAsia" w:hAnsiTheme="minorEastAsia"/>
          <w:sz w:val="21"/>
          <w:szCs w:val="21"/>
        </w:rPr>
      </w:pPr>
      <w:r w:rsidRPr="00E53C26">
        <w:rPr>
          <w:rFonts w:asciiTheme="minorEastAsia" w:hAnsiTheme="minorEastAsia"/>
          <w:sz w:val="21"/>
          <w:szCs w:val="21"/>
        </w:rPr>
        <w:lastRenderedPageBreak/>
        <w:t>&gt;&gt;</w:t>
      </w:r>
      <w:r w:rsidRPr="00E53C26">
        <w:rPr>
          <w:rFonts w:asciiTheme="minorEastAsia" w:hAnsiTheme="minorEastAsia" w:hint="eastAsia"/>
          <w:b/>
          <w:bCs/>
          <w:sz w:val="21"/>
          <w:szCs w:val="21"/>
        </w:rPr>
        <w:t>模型评估</w:t>
      </w:r>
      <w:r w:rsidRPr="00E53C26">
        <w:rPr>
          <w:rFonts w:asciiTheme="minorEastAsia" w:hAnsiTheme="minorEastAsia" w:hint="eastAsia"/>
          <w:sz w:val="21"/>
          <w:szCs w:val="21"/>
        </w:rPr>
        <w:t>，对方法模型效果进行评估，考虑模型适用范围和性能稳定性</w:t>
      </w:r>
    </w:p>
    <w:p w:rsidR="00C03015" w:rsidRPr="00E53C26" w:rsidRDefault="00C03015" w:rsidP="00C03015">
      <w:pPr>
        <w:adjustRightInd w:val="0"/>
        <w:snapToGrid w:val="0"/>
        <w:spacing w:line="312" w:lineRule="auto"/>
        <w:ind w:leftChars="100" w:left="410" w:hangingChars="100" w:hanging="210"/>
        <w:rPr>
          <w:rFonts w:asciiTheme="minorEastAsia" w:hAnsiTheme="minorEastAsia"/>
          <w:sz w:val="21"/>
          <w:szCs w:val="21"/>
        </w:rPr>
      </w:pPr>
      <w:r w:rsidRPr="00E53C26">
        <w:rPr>
          <w:rFonts w:asciiTheme="minorEastAsia" w:hAnsiTheme="minorEastAsia"/>
          <w:sz w:val="21"/>
          <w:szCs w:val="21"/>
        </w:rPr>
        <w:t>&gt;&gt;</w:t>
      </w:r>
      <w:r w:rsidRPr="00E53C26">
        <w:rPr>
          <w:rFonts w:asciiTheme="minorEastAsia" w:hAnsiTheme="minorEastAsia" w:hint="eastAsia"/>
          <w:b/>
          <w:bCs/>
          <w:sz w:val="21"/>
          <w:szCs w:val="21"/>
        </w:rPr>
        <w:t>应用分析</w:t>
      </w:r>
      <w:r w:rsidRPr="00E53C26">
        <w:rPr>
          <w:rFonts w:asciiTheme="minorEastAsia" w:hAnsiTheme="minorEastAsia" w:hint="eastAsia"/>
          <w:sz w:val="21"/>
          <w:szCs w:val="21"/>
        </w:rPr>
        <w:t>，根据评估效果，找到问题的解决方案，结合问题现状进行管理解释（例如预测客户流失概率，基于流失影响因素制定针对性的挽留策略）</w:t>
      </w:r>
    </w:p>
    <w:p w:rsidR="00C03015" w:rsidRPr="00E53C26" w:rsidRDefault="00C03015" w:rsidP="00C03015">
      <w:pPr>
        <w:pStyle w:val="af4"/>
        <w:widowControl w:val="0"/>
        <w:numPr>
          <w:ilvl w:val="0"/>
          <w:numId w:val="14"/>
        </w:numPr>
        <w:adjustRightInd w:val="0"/>
        <w:snapToGrid w:val="0"/>
        <w:spacing w:before="0" w:after="0" w:line="312" w:lineRule="auto"/>
        <w:ind w:firstLineChars="0"/>
        <w:jc w:val="both"/>
        <w:rPr>
          <w:rFonts w:asciiTheme="minorEastAsia" w:hAnsiTheme="minorEastAsia"/>
          <w:sz w:val="21"/>
          <w:szCs w:val="21"/>
        </w:rPr>
      </w:pPr>
      <w:r w:rsidRPr="00E53C26">
        <w:rPr>
          <w:rFonts w:asciiTheme="minorEastAsia" w:hAnsiTheme="minorEastAsia" w:hint="eastAsia"/>
          <w:sz w:val="21"/>
          <w:szCs w:val="21"/>
        </w:rPr>
        <w:t>核心：任务+数据+方法模型+结果分析+管理学解释与启示（紧密结合研究问题）</w:t>
      </w:r>
    </w:p>
    <w:p w:rsidR="00C03015" w:rsidRPr="00E53C26" w:rsidRDefault="00C03015" w:rsidP="00C03015">
      <w:pPr>
        <w:pStyle w:val="af4"/>
        <w:widowControl w:val="0"/>
        <w:numPr>
          <w:ilvl w:val="0"/>
          <w:numId w:val="14"/>
        </w:numPr>
        <w:adjustRightInd w:val="0"/>
        <w:snapToGrid w:val="0"/>
        <w:spacing w:before="0" w:after="0" w:line="312" w:lineRule="auto"/>
        <w:ind w:firstLineChars="0"/>
        <w:jc w:val="both"/>
        <w:rPr>
          <w:rFonts w:asciiTheme="minorEastAsia" w:hAnsiTheme="minorEastAsia"/>
          <w:sz w:val="21"/>
          <w:szCs w:val="21"/>
        </w:rPr>
      </w:pPr>
      <w:r w:rsidRPr="00E53C26">
        <w:rPr>
          <w:rFonts w:asciiTheme="minorEastAsia" w:hAnsiTheme="minorEastAsia" w:hint="eastAsia"/>
          <w:sz w:val="21"/>
          <w:szCs w:val="21"/>
        </w:rPr>
        <w:t>避免纯数据分析和方法技术分析，不要写成数据分析报告</w:t>
      </w:r>
    </w:p>
    <w:p w:rsidR="00C03015" w:rsidRPr="00E53C26" w:rsidRDefault="00C03015" w:rsidP="00C03015">
      <w:pPr>
        <w:pStyle w:val="af4"/>
        <w:widowControl w:val="0"/>
        <w:numPr>
          <w:ilvl w:val="0"/>
          <w:numId w:val="14"/>
        </w:numPr>
        <w:adjustRightInd w:val="0"/>
        <w:snapToGrid w:val="0"/>
        <w:spacing w:before="0" w:after="0" w:line="312" w:lineRule="auto"/>
        <w:ind w:firstLineChars="0"/>
        <w:jc w:val="both"/>
        <w:rPr>
          <w:rFonts w:asciiTheme="minorEastAsia" w:hAnsiTheme="minorEastAsia"/>
          <w:sz w:val="21"/>
          <w:szCs w:val="21"/>
        </w:rPr>
      </w:pPr>
      <w:r w:rsidRPr="00E53C26">
        <w:rPr>
          <w:rFonts w:asciiTheme="minorEastAsia" w:hAnsiTheme="minorEastAsia" w:hint="eastAsia"/>
          <w:sz w:val="21"/>
          <w:szCs w:val="21"/>
        </w:rPr>
        <w:t>定性与定量结合，数据真实，图表适量</w:t>
      </w:r>
    </w:p>
    <w:p w:rsidR="00C03015" w:rsidRPr="00E53C26" w:rsidRDefault="00C03015" w:rsidP="00FD3B84">
      <w:pPr>
        <w:pStyle w:val="3"/>
        <w:rPr>
          <w:rStyle w:val="a8"/>
          <w:rFonts w:asciiTheme="minorEastAsia" w:hAnsiTheme="minorEastAsia"/>
          <w:sz w:val="21"/>
          <w:szCs w:val="21"/>
        </w:rPr>
      </w:pPr>
      <w:r w:rsidRPr="00E53C26">
        <w:rPr>
          <w:rStyle w:val="a8"/>
          <w:rFonts w:asciiTheme="minorEastAsia" w:hAnsiTheme="minorEastAsia" w:hint="eastAsia"/>
          <w:sz w:val="21"/>
          <w:szCs w:val="21"/>
        </w:rPr>
        <w:t>附：大数据管理四类重要的代表性论文题目的参考范式</w:t>
      </w:r>
    </w:p>
    <w:p w:rsidR="00C03015" w:rsidRPr="00E53C26" w:rsidRDefault="00C03015" w:rsidP="00C03015">
      <w:pPr>
        <w:adjustRightInd w:val="0"/>
        <w:snapToGrid w:val="0"/>
        <w:spacing w:line="312" w:lineRule="auto"/>
        <w:rPr>
          <w:rStyle w:val="a8"/>
          <w:rFonts w:asciiTheme="minorEastAsia" w:hAnsiTheme="minorEastAsia"/>
          <w:sz w:val="21"/>
          <w:szCs w:val="21"/>
        </w:rPr>
      </w:pPr>
      <w:r w:rsidRPr="00E53C26">
        <w:rPr>
          <w:rStyle w:val="a8"/>
          <w:rFonts w:asciiTheme="minorEastAsia" w:hAnsiTheme="minorEastAsia" w:hint="eastAsia"/>
          <w:sz w:val="21"/>
          <w:szCs w:val="21"/>
        </w:rPr>
        <w:t>&gt;</w:t>
      </w:r>
      <w:r w:rsidRPr="00E53C26">
        <w:rPr>
          <w:rStyle w:val="a8"/>
          <w:rFonts w:asciiTheme="minorEastAsia" w:hAnsiTheme="minorEastAsia"/>
          <w:sz w:val="21"/>
          <w:szCs w:val="21"/>
        </w:rPr>
        <w:t>&gt;</w:t>
      </w:r>
      <w:r w:rsidRPr="00E53C26">
        <w:rPr>
          <w:rStyle w:val="a8"/>
          <w:rFonts w:asciiTheme="minorEastAsia" w:hAnsiTheme="minorEastAsia" w:hint="eastAsia"/>
          <w:sz w:val="21"/>
          <w:szCs w:val="21"/>
        </w:rPr>
        <w:t>金融优化类</w:t>
      </w:r>
    </w:p>
    <w:p w:rsidR="00C03015" w:rsidRPr="00E53C26" w:rsidRDefault="00C03015" w:rsidP="00C03015">
      <w:pPr>
        <w:pStyle w:val="af4"/>
        <w:widowControl w:val="0"/>
        <w:numPr>
          <w:ilvl w:val="0"/>
          <w:numId w:val="9"/>
        </w:numPr>
        <w:adjustRightInd w:val="0"/>
        <w:snapToGrid w:val="0"/>
        <w:spacing w:before="0" w:after="0" w:line="312" w:lineRule="auto"/>
        <w:ind w:leftChars="100" w:left="642" w:firstLineChars="0" w:hanging="442"/>
        <w:jc w:val="both"/>
        <w:rPr>
          <w:rFonts w:asciiTheme="minorEastAsia" w:hAnsiTheme="minorEastAsia"/>
          <w:sz w:val="21"/>
          <w:szCs w:val="21"/>
        </w:rPr>
      </w:pPr>
      <w:r w:rsidRPr="00E53C26">
        <w:rPr>
          <w:rFonts w:asciiTheme="minorEastAsia" w:hAnsiTheme="minorEastAsia" w:hint="eastAsia"/>
          <w:sz w:val="21"/>
          <w:szCs w:val="21"/>
        </w:rPr>
        <w:t>基于</w:t>
      </w:r>
      <w:r w:rsidRPr="00E53C26">
        <w:rPr>
          <w:rFonts w:asciiTheme="minorEastAsia" w:hAnsiTheme="minorEastAsia"/>
          <w:sz w:val="21"/>
          <w:szCs w:val="21"/>
        </w:rPr>
        <w:t>***方法（如风险平价法）的</w:t>
      </w:r>
      <w:r w:rsidRPr="00E53C26">
        <w:rPr>
          <w:rFonts w:asciiTheme="minorEastAsia" w:hAnsiTheme="minorEastAsia" w:hint="eastAsia"/>
          <w:sz w:val="21"/>
          <w:szCs w:val="21"/>
        </w:rPr>
        <w:t>S企业</w:t>
      </w:r>
      <w:r w:rsidRPr="00E53C26">
        <w:rPr>
          <w:rFonts w:asciiTheme="minorEastAsia" w:hAnsiTheme="minorEastAsia"/>
          <w:sz w:val="21"/>
          <w:szCs w:val="21"/>
        </w:rPr>
        <w:t>组合投资风险管理与</w:t>
      </w:r>
      <w:r w:rsidRPr="00E53C26">
        <w:rPr>
          <w:rFonts w:asciiTheme="minorEastAsia" w:hAnsiTheme="minorEastAsia" w:hint="eastAsia"/>
          <w:sz w:val="21"/>
          <w:szCs w:val="21"/>
        </w:rPr>
        <w:t>应用</w:t>
      </w:r>
    </w:p>
    <w:p w:rsidR="00C03015" w:rsidRPr="00E53C26" w:rsidRDefault="00C03015" w:rsidP="00C03015">
      <w:pPr>
        <w:pStyle w:val="af4"/>
        <w:widowControl w:val="0"/>
        <w:numPr>
          <w:ilvl w:val="0"/>
          <w:numId w:val="9"/>
        </w:numPr>
        <w:adjustRightInd w:val="0"/>
        <w:snapToGrid w:val="0"/>
        <w:spacing w:before="0" w:after="0" w:line="312" w:lineRule="auto"/>
        <w:ind w:leftChars="100" w:left="642" w:firstLineChars="0" w:hanging="442"/>
        <w:jc w:val="both"/>
        <w:rPr>
          <w:rFonts w:asciiTheme="minorEastAsia" w:hAnsiTheme="minorEastAsia"/>
          <w:sz w:val="21"/>
          <w:szCs w:val="21"/>
        </w:rPr>
      </w:pPr>
      <w:r w:rsidRPr="00E53C26">
        <w:rPr>
          <w:rFonts w:asciiTheme="minorEastAsia" w:hAnsiTheme="minorEastAsia" w:hint="eastAsia"/>
          <w:sz w:val="21"/>
          <w:szCs w:val="21"/>
        </w:rPr>
        <w:t>基于机器学习的XX资管公司量化交易选股策略研究</w:t>
      </w:r>
    </w:p>
    <w:p w:rsidR="00C03015" w:rsidRPr="00E53C26" w:rsidRDefault="00C03015" w:rsidP="00C03015">
      <w:pPr>
        <w:pStyle w:val="af4"/>
        <w:widowControl w:val="0"/>
        <w:numPr>
          <w:ilvl w:val="0"/>
          <w:numId w:val="9"/>
        </w:numPr>
        <w:adjustRightInd w:val="0"/>
        <w:snapToGrid w:val="0"/>
        <w:spacing w:before="0" w:after="0" w:line="312" w:lineRule="auto"/>
        <w:ind w:leftChars="100" w:left="642" w:firstLineChars="0" w:hanging="442"/>
        <w:jc w:val="both"/>
        <w:rPr>
          <w:rFonts w:asciiTheme="minorEastAsia" w:hAnsiTheme="minorEastAsia"/>
          <w:sz w:val="21"/>
          <w:szCs w:val="21"/>
        </w:rPr>
      </w:pPr>
      <w:r w:rsidRPr="00E53C26">
        <w:rPr>
          <w:rFonts w:asciiTheme="minorEastAsia" w:hAnsiTheme="minorEastAsia" w:hint="eastAsia"/>
          <w:sz w:val="21"/>
          <w:szCs w:val="21"/>
        </w:rPr>
        <w:t>基于大数据的ZJ农商行个人信贷业务拓展策略研究</w:t>
      </w:r>
    </w:p>
    <w:p w:rsidR="00C03015" w:rsidRPr="00E53C26" w:rsidRDefault="00C03015" w:rsidP="00C03015">
      <w:pPr>
        <w:adjustRightInd w:val="0"/>
        <w:snapToGrid w:val="0"/>
        <w:spacing w:line="312" w:lineRule="auto"/>
        <w:rPr>
          <w:rStyle w:val="a8"/>
          <w:rFonts w:asciiTheme="minorEastAsia" w:hAnsiTheme="minorEastAsia"/>
          <w:sz w:val="21"/>
          <w:szCs w:val="21"/>
        </w:rPr>
      </w:pPr>
      <w:r w:rsidRPr="00E53C26">
        <w:rPr>
          <w:rStyle w:val="a8"/>
          <w:rFonts w:asciiTheme="minorEastAsia" w:hAnsiTheme="minorEastAsia" w:hint="eastAsia"/>
          <w:sz w:val="21"/>
          <w:szCs w:val="21"/>
        </w:rPr>
        <w:t>&gt;</w:t>
      </w:r>
      <w:r w:rsidRPr="00E53C26">
        <w:rPr>
          <w:rStyle w:val="a8"/>
          <w:rFonts w:asciiTheme="minorEastAsia" w:hAnsiTheme="minorEastAsia"/>
          <w:sz w:val="21"/>
          <w:szCs w:val="21"/>
        </w:rPr>
        <w:t>&gt;信贷及征信类</w:t>
      </w:r>
    </w:p>
    <w:p w:rsidR="00C03015" w:rsidRPr="00E53C26" w:rsidRDefault="00C03015" w:rsidP="00C03015">
      <w:pPr>
        <w:pStyle w:val="af4"/>
        <w:widowControl w:val="0"/>
        <w:numPr>
          <w:ilvl w:val="0"/>
          <w:numId w:val="10"/>
        </w:numPr>
        <w:adjustRightInd w:val="0"/>
        <w:snapToGrid w:val="0"/>
        <w:spacing w:before="0" w:after="0" w:line="312" w:lineRule="auto"/>
        <w:ind w:leftChars="100" w:left="642" w:firstLineChars="0" w:hanging="442"/>
        <w:jc w:val="both"/>
        <w:rPr>
          <w:rFonts w:asciiTheme="minorEastAsia" w:hAnsiTheme="minorEastAsia"/>
          <w:sz w:val="21"/>
          <w:szCs w:val="21"/>
        </w:rPr>
      </w:pPr>
      <w:r w:rsidRPr="00E53C26">
        <w:rPr>
          <w:rFonts w:asciiTheme="minorEastAsia" w:hAnsiTheme="minorEastAsia"/>
          <w:sz w:val="21"/>
          <w:szCs w:val="21"/>
        </w:rPr>
        <w:t>基于***</w:t>
      </w:r>
      <w:r w:rsidRPr="00E53C26">
        <w:rPr>
          <w:rFonts w:asciiTheme="minorEastAsia" w:hAnsiTheme="minorEastAsia" w:hint="eastAsia"/>
          <w:sz w:val="21"/>
          <w:szCs w:val="21"/>
        </w:rPr>
        <w:t>方法</w:t>
      </w:r>
      <w:r w:rsidRPr="00E53C26">
        <w:rPr>
          <w:rFonts w:asciiTheme="minorEastAsia" w:hAnsiTheme="minorEastAsia"/>
          <w:sz w:val="21"/>
          <w:szCs w:val="21"/>
        </w:rPr>
        <w:t>（如层次分析法或机器学习）的银行信贷风险</w:t>
      </w:r>
      <w:r w:rsidRPr="00E53C26">
        <w:rPr>
          <w:rFonts w:asciiTheme="minorEastAsia" w:hAnsiTheme="minorEastAsia" w:hint="eastAsia"/>
          <w:sz w:val="21"/>
          <w:szCs w:val="21"/>
        </w:rPr>
        <w:t>管理</w:t>
      </w:r>
      <w:r w:rsidRPr="00E53C26">
        <w:rPr>
          <w:rFonts w:asciiTheme="minorEastAsia" w:hAnsiTheme="minorEastAsia"/>
          <w:sz w:val="21"/>
          <w:szCs w:val="21"/>
        </w:rPr>
        <w:t>研究</w:t>
      </w:r>
      <w:r w:rsidR="00457967">
        <w:rPr>
          <w:rFonts w:asciiTheme="minorEastAsia" w:hAnsiTheme="minorEastAsia" w:hint="eastAsia"/>
          <w:sz w:val="21"/>
          <w:szCs w:val="21"/>
        </w:rPr>
        <w:t>——</w:t>
      </w:r>
      <w:r w:rsidRPr="00E53C26">
        <w:rPr>
          <w:rFonts w:asciiTheme="minorEastAsia" w:hAnsiTheme="minorEastAsia"/>
          <w:sz w:val="21"/>
          <w:szCs w:val="21"/>
        </w:rPr>
        <w:t>以</w:t>
      </w:r>
      <w:r w:rsidRPr="00E53C26">
        <w:rPr>
          <w:rFonts w:asciiTheme="minorEastAsia" w:hAnsiTheme="minorEastAsia" w:hint="eastAsia"/>
          <w:sz w:val="21"/>
          <w:szCs w:val="21"/>
        </w:rPr>
        <w:t>XX</w:t>
      </w:r>
      <w:r w:rsidRPr="00E53C26">
        <w:rPr>
          <w:rFonts w:asciiTheme="minorEastAsia" w:hAnsiTheme="minorEastAsia"/>
          <w:sz w:val="21"/>
          <w:szCs w:val="21"/>
        </w:rPr>
        <w:t>行为例</w:t>
      </w:r>
    </w:p>
    <w:p w:rsidR="00C03015" w:rsidRPr="00E53C26" w:rsidRDefault="00C03015" w:rsidP="00C03015">
      <w:pPr>
        <w:pStyle w:val="af4"/>
        <w:widowControl w:val="0"/>
        <w:numPr>
          <w:ilvl w:val="0"/>
          <w:numId w:val="10"/>
        </w:numPr>
        <w:adjustRightInd w:val="0"/>
        <w:snapToGrid w:val="0"/>
        <w:spacing w:before="0" w:after="0" w:line="312" w:lineRule="auto"/>
        <w:ind w:leftChars="100" w:left="642" w:firstLineChars="0" w:hanging="442"/>
        <w:jc w:val="both"/>
        <w:rPr>
          <w:rFonts w:asciiTheme="minorEastAsia" w:hAnsiTheme="minorEastAsia"/>
          <w:sz w:val="21"/>
          <w:szCs w:val="21"/>
        </w:rPr>
      </w:pPr>
      <w:r w:rsidRPr="00E53C26">
        <w:rPr>
          <w:rFonts w:asciiTheme="minorEastAsia" w:hAnsiTheme="minorEastAsia" w:hint="eastAsia"/>
          <w:sz w:val="21"/>
          <w:szCs w:val="21"/>
        </w:rPr>
        <w:t>ABC</w:t>
      </w:r>
      <w:r w:rsidRPr="00E53C26">
        <w:rPr>
          <w:rFonts w:asciiTheme="minorEastAsia" w:hAnsiTheme="minorEastAsia"/>
          <w:sz w:val="21"/>
          <w:szCs w:val="21"/>
        </w:rPr>
        <w:t>商业银行贷款违约风险和追偿风险影响因素研究</w:t>
      </w:r>
    </w:p>
    <w:p w:rsidR="00C03015" w:rsidRPr="00E53C26" w:rsidRDefault="00C03015" w:rsidP="00C03015">
      <w:pPr>
        <w:pStyle w:val="af4"/>
        <w:widowControl w:val="0"/>
        <w:numPr>
          <w:ilvl w:val="0"/>
          <w:numId w:val="10"/>
        </w:numPr>
        <w:adjustRightInd w:val="0"/>
        <w:snapToGrid w:val="0"/>
        <w:spacing w:before="0" w:after="0" w:line="312" w:lineRule="auto"/>
        <w:ind w:leftChars="100" w:left="642" w:firstLineChars="0" w:hanging="442"/>
        <w:jc w:val="both"/>
        <w:rPr>
          <w:rFonts w:asciiTheme="minorEastAsia" w:hAnsiTheme="minorEastAsia"/>
          <w:sz w:val="21"/>
          <w:szCs w:val="21"/>
        </w:rPr>
      </w:pPr>
      <w:r w:rsidRPr="00E53C26">
        <w:rPr>
          <w:rFonts w:asciiTheme="minorEastAsia" w:hAnsiTheme="minorEastAsia" w:hint="eastAsia"/>
          <w:sz w:val="21"/>
          <w:szCs w:val="21"/>
        </w:rPr>
        <w:t>基于逻辑回归和</w:t>
      </w:r>
      <w:r w:rsidRPr="00E53C26">
        <w:rPr>
          <w:rFonts w:asciiTheme="minorEastAsia" w:hAnsiTheme="minorEastAsia"/>
          <w:sz w:val="21"/>
          <w:szCs w:val="21"/>
        </w:rPr>
        <w:t>XGBoost</w:t>
      </w:r>
      <w:r w:rsidRPr="00E53C26">
        <w:rPr>
          <w:rFonts w:asciiTheme="minorEastAsia" w:hAnsiTheme="minorEastAsia" w:hint="eastAsia"/>
          <w:sz w:val="21"/>
          <w:szCs w:val="21"/>
        </w:rPr>
        <w:t>的B行信用卡用户信用评分与风险管理研究</w:t>
      </w:r>
    </w:p>
    <w:p w:rsidR="00C03015" w:rsidRPr="00E53C26" w:rsidRDefault="00C03015" w:rsidP="00C03015">
      <w:pPr>
        <w:adjustRightInd w:val="0"/>
        <w:snapToGrid w:val="0"/>
        <w:spacing w:line="312" w:lineRule="auto"/>
        <w:rPr>
          <w:rStyle w:val="a8"/>
          <w:rFonts w:asciiTheme="minorEastAsia" w:hAnsiTheme="minorEastAsia"/>
          <w:sz w:val="21"/>
          <w:szCs w:val="21"/>
        </w:rPr>
      </w:pPr>
      <w:r w:rsidRPr="00E53C26">
        <w:rPr>
          <w:rStyle w:val="a8"/>
          <w:rFonts w:asciiTheme="minorEastAsia" w:hAnsiTheme="minorEastAsia" w:hint="eastAsia"/>
          <w:sz w:val="21"/>
          <w:szCs w:val="21"/>
        </w:rPr>
        <w:t>&gt;</w:t>
      </w:r>
      <w:r w:rsidRPr="00E53C26">
        <w:rPr>
          <w:rStyle w:val="a8"/>
          <w:rFonts w:asciiTheme="minorEastAsia" w:hAnsiTheme="minorEastAsia"/>
          <w:sz w:val="21"/>
          <w:szCs w:val="21"/>
        </w:rPr>
        <w:t>&gt;预测类</w:t>
      </w:r>
    </w:p>
    <w:p w:rsidR="00C03015" w:rsidRPr="00E53C26" w:rsidRDefault="00C03015" w:rsidP="00C03015">
      <w:pPr>
        <w:pStyle w:val="af4"/>
        <w:widowControl w:val="0"/>
        <w:numPr>
          <w:ilvl w:val="0"/>
          <w:numId w:val="11"/>
        </w:numPr>
        <w:adjustRightInd w:val="0"/>
        <w:snapToGrid w:val="0"/>
        <w:spacing w:before="0" w:after="0" w:line="312" w:lineRule="auto"/>
        <w:ind w:leftChars="100" w:left="642" w:firstLineChars="0" w:hanging="442"/>
        <w:jc w:val="both"/>
        <w:rPr>
          <w:rFonts w:asciiTheme="minorEastAsia" w:hAnsiTheme="minorEastAsia"/>
          <w:sz w:val="21"/>
          <w:szCs w:val="21"/>
        </w:rPr>
      </w:pPr>
      <w:r w:rsidRPr="00E53C26">
        <w:rPr>
          <w:rFonts w:asciiTheme="minorEastAsia" w:hAnsiTheme="minorEastAsia" w:hint="eastAsia"/>
          <w:sz w:val="21"/>
          <w:szCs w:val="21"/>
        </w:rPr>
        <w:t>基于机器学习的A公司车险客户流失预测研究与应用</w:t>
      </w:r>
    </w:p>
    <w:p w:rsidR="00C03015" w:rsidRPr="00E53C26" w:rsidRDefault="00C03015" w:rsidP="00C03015">
      <w:pPr>
        <w:pStyle w:val="af4"/>
        <w:widowControl w:val="0"/>
        <w:numPr>
          <w:ilvl w:val="0"/>
          <w:numId w:val="11"/>
        </w:numPr>
        <w:adjustRightInd w:val="0"/>
        <w:snapToGrid w:val="0"/>
        <w:spacing w:before="0" w:after="0" w:line="312" w:lineRule="auto"/>
        <w:ind w:leftChars="100" w:left="642" w:firstLineChars="0" w:hanging="442"/>
        <w:jc w:val="both"/>
        <w:rPr>
          <w:rFonts w:asciiTheme="minorEastAsia" w:hAnsiTheme="minorEastAsia"/>
          <w:sz w:val="21"/>
          <w:szCs w:val="21"/>
        </w:rPr>
      </w:pPr>
      <w:r w:rsidRPr="00E53C26">
        <w:rPr>
          <w:rFonts w:asciiTheme="minorEastAsia" w:hAnsiTheme="minorEastAsia" w:hint="eastAsia"/>
          <w:sz w:val="21"/>
          <w:szCs w:val="21"/>
        </w:rPr>
        <w:t>基于数据挖掘</w:t>
      </w:r>
      <w:r w:rsidRPr="00E53C26">
        <w:rPr>
          <w:rFonts w:asciiTheme="minorEastAsia" w:hAnsiTheme="minorEastAsia"/>
          <w:sz w:val="21"/>
          <w:szCs w:val="21"/>
        </w:rPr>
        <w:t>的</w:t>
      </w:r>
      <w:r w:rsidRPr="00E53C26">
        <w:rPr>
          <w:rFonts w:asciiTheme="minorEastAsia" w:hAnsiTheme="minorEastAsia" w:hint="eastAsia"/>
          <w:sz w:val="21"/>
          <w:szCs w:val="21"/>
        </w:rPr>
        <w:t>项目风险评估与管理应用</w:t>
      </w:r>
      <w:r w:rsidR="00457967">
        <w:rPr>
          <w:rFonts w:asciiTheme="minorEastAsia" w:hAnsiTheme="minorEastAsia" w:hint="eastAsia"/>
          <w:sz w:val="21"/>
          <w:szCs w:val="21"/>
        </w:rPr>
        <w:t>——</w:t>
      </w:r>
      <w:r w:rsidRPr="00E53C26">
        <w:rPr>
          <w:rFonts w:asciiTheme="minorEastAsia" w:hAnsiTheme="minorEastAsia" w:hint="eastAsia"/>
          <w:sz w:val="21"/>
          <w:szCs w:val="21"/>
        </w:rPr>
        <w:t>以BC项目为例</w:t>
      </w:r>
    </w:p>
    <w:p w:rsidR="00C03015" w:rsidRPr="00E53C26" w:rsidRDefault="00C03015" w:rsidP="00C03015">
      <w:pPr>
        <w:adjustRightInd w:val="0"/>
        <w:snapToGrid w:val="0"/>
        <w:spacing w:line="312" w:lineRule="auto"/>
        <w:rPr>
          <w:rStyle w:val="a8"/>
          <w:rFonts w:asciiTheme="minorEastAsia" w:hAnsiTheme="minorEastAsia"/>
          <w:sz w:val="21"/>
          <w:szCs w:val="21"/>
        </w:rPr>
      </w:pPr>
      <w:r w:rsidRPr="00E53C26">
        <w:rPr>
          <w:rStyle w:val="a8"/>
          <w:rFonts w:asciiTheme="minorEastAsia" w:hAnsiTheme="minorEastAsia" w:hint="eastAsia"/>
          <w:sz w:val="21"/>
          <w:szCs w:val="21"/>
        </w:rPr>
        <w:t>&gt;</w:t>
      </w:r>
      <w:r w:rsidRPr="00E53C26">
        <w:rPr>
          <w:rStyle w:val="a8"/>
          <w:rFonts w:asciiTheme="minorEastAsia" w:hAnsiTheme="minorEastAsia"/>
          <w:sz w:val="21"/>
          <w:szCs w:val="21"/>
        </w:rPr>
        <w:t>&gt;监管类</w:t>
      </w:r>
    </w:p>
    <w:p w:rsidR="00C03015" w:rsidRPr="00E53C26" w:rsidRDefault="00C03015" w:rsidP="00C03015">
      <w:pPr>
        <w:pStyle w:val="af4"/>
        <w:widowControl w:val="0"/>
        <w:numPr>
          <w:ilvl w:val="0"/>
          <w:numId w:val="12"/>
        </w:numPr>
        <w:adjustRightInd w:val="0"/>
        <w:snapToGrid w:val="0"/>
        <w:spacing w:before="0" w:after="0" w:line="312" w:lineRule="auto"/>
        <w:ind w:leftChars="100" w:left="642" w:firstLineChars="0" w:hanging="442"/>
        <w:jc w:val="both"/>
        <w:rPr>
          <w:rFonts w:asciiTheme="minorEastAsia" w:hAnsiTheme="minorEastAsia"/>
          <w:sz w:val="21"/>
          <w:szCs w:val="21"/>
        </w:rPr>
      </w:pPr>
      <w:r w:rsidRPr="00E53C26">
        <w:rPr>
          <w:rFonts w:asciiTheme="minorEastAsia" w:hAnsiTheme="minorEastAsia"/>
          <w:sz w:val="21"/>
          <w:szCs w:val="21"/>
        </w:rPr>
        <w:t>基于深度学习的</w:t>
      </w:r>
      <w:r w:rsidRPr="00E53C26">
        <w:rPr>
          <w:rFonts w:asciiTheme="minorEastAsia" w:hAnsiTheme="minorEastAsia" w:hint="eastAsia"/>
          <w:sz w:val="21"/>
          <w:szCs w:val="21"/>
        </w:rPr>
        <w:t>SD商业</w:t>
      </w:r>
      <w:r w:rsidRPr="00E53C26">
        <w:rPr>
          <w:rFonts w:asciiTheme="minorEastAsia" w:hAnsiTheme="minorEastAsia"/>
          <w:sz w:val="21"/>
          <w:szCs w:val="21"/>
        </w:rPr>
        <w:t>银行卡异常交易监管研究</w:t>
      </w:r>
    </w:p>
    <w:p w:rsidR="00E53C26" w:rsidRDefault="00C03015" w:rsidP="00E53C26">
      <w:pPr>
        <w:pStyle w:val="af4"/>
        <w:widowControl w:val="0"/>
        <w:numPr>
          <w:ilvl w:val="0"/>
          <w:numId w:val="12"/>
        </w:numPr>
        <w:adjustRightInd w:val="0"/>
        <w:snapToGrid w:val="0"/>
        <w:spacing w:before="0" w:after="0" w:line="312" w:lineRule="auto"/>
        <w:ind w:leftChars="100" w:left="642" w:firstLineChars="0" w:hanging="442"/>
        <w:jc w:val="both"/>
        <w:rPr>
          <w:rFonts w:asciiTheme="minorEastAsia" w:hAnsiTheme="minorEastAsia"/>
          <w:sz w:val="21"/>
          <w:szCs w:val="21"/>
        </w:rPr>
      </w:pPr>
      <w:r w:rsidRPr="00E53C26">
        <w:rPr>
          <w:rFonts w:asciiTheme="minorEastAsia" w:hAnsiTheme="minorEastAsia" w:hint="eastAsia"/>
          <w:sz w:val="21"/>
          <w:szCs w:val="21"/>
        </w:rPr>
        <w:t>XX银行XX银行业务风险测量/分析与监管策略研究</w:t>
      </w:r>
    </w:p>
    <w:p w:rsidR="00AD74A0" w:rsidRPr="00E53C26" w:rsidRDefault="00AD74A0" w:rsidP="00AD74A0">
      <w:pPr>
        <w:pStyle w:val="af4"/>
        <w:widowControl w:val="0"/>
        <w:adjustRightInd w:val="0"/>
        <w:snapToGrid w:val="0"/>
        <w:spacing w:before="0" w:after="0" w:line="312" w:lineRule="auto"/>
        <w:ind w:left="642" w:firstLineChars="0" w:firstLine="0"/>
        <w:jc w:val="both"/>
        <w:rPr>
          <w:rFonts w:asciiTheme="minorEastAsia" w:hAnsiTheme="minorEastAsia"/>
          <w:sz w:val="21"/>
          <w:szCs w:val="21"/>
        </w:rPr>
      </w:pPr>
    </w:p>
    <w:p w:rsidR="00E53C26" w:rsidRPr="00FD3B84" w:rsidRDefault="00E53C26" w:rsidP="00FD3B84">
      <w:pPr>
        <w:pStyle w:val="2"/>
        <w:rPr>
          <w:rStyle w:val="af0"/>
        </w:rPr>
      </w:pPr>
      <w:r w:rsidRPr="00FD3B84">
        <w:rPr>
          <w:rStyle w:val="af0"/>
          <w:rFonts w:hint="eastAsia"/>
        </w:rPr>
        <w:t>人力资源管理</w:t>
      </w:r>
    </w:p>
    <w:p w:rsidR="007A4F5D" w:rsidRPr="00AA61C4" w:rsidRDefault="007A4F5D" w:rsidP="007A4F5D">
      <w:pPr>
        <w:pStyle w:val="3"/>
        <w:rPr>
          <w:rStyle w:val="af0"/>
        </w:rPr>
      </w:pPr>
      <w:r>
        <w:rPr>
          <w:rStyle w:val="af0"/>
          <w:rFonts w:hint="eastAsia"/>
        </w:rPr>
        <w:t>1.</w:t>
      </w:r>
      <w:r w:rsidRPr="00E53C26">
        <w:rPr>
          <w:rStyle w:val="af0"/>
          <w:rFonts w:hint="eastAsia"/>
        </w:rPr>
        <w:t>论文题目要素体现：</w:t>
      </w:r>
    </w:p>
    <w:p w:rsidR="007A4F5D" w:rsidRPr="00AA61C4" w:rsidRDefault="007A4F5D" w:rsidP="007A4F5D">
      <w:pPr>
        <w:pStyle w:val="3"/>
        <w:rPr>
          <w:rStyle w:val="af0"/>
        </w:rPr>
      </w:pPr>
      <w:r w:rsidRPr="00AA61C4">
        <w:rPr>
          <w:rStyle w:val="af0"/>
          <w:rFonts w:hint="eastAsia"/>
        </w:rPr>
        <w:t>题目应明确体现“研究对象”，具体的</w:t>
      </w:r>
      <w:r w:rsidRPr="00AA61C4">
        <w:rPr>
          <w:rStyle w:val="af0"/>
        </w:rPr>
        <w:t>1-2个“研究主题词/核心关键词”等并且尽量体现关键词之间关联程度，基于某种“研究视角/理论/方法/框架”、视情况体现出“研究背景”要素</w:t>
      </w:r>
      <w:r>
        <w:rPr>
          <w:rStyle w:val="af0"/>
          <w:rFonts w:hint="eastAsia"/>
        </w:rPr>
        <w:t>，务必注重实践问题</w:t>
      </w:r>
      <w:r w:rsidRPr="00AA61C4">
        <w:rPr>
          <w:rStyle w:val="af0"/>
        </w:rPr>
        <w:t>。</w:t>
      </w:r>
    </w:p>
    <w:p w:rsidR="007A4F5D" w:rsidRPr="00AA61C4" w:rsidRDefault="007A4F5D" w:rsidP="007A4F5D">
      <w:pPr>
        <w:pStyle w:val="3"/>
        <w:rPr>
          <w:rStyle w:val="af0"/>
        </w:rPr>
      </w:pPr>
      <w:r w:rsidRPr="00AA61C4">
        <w:rPr>
          <w:rStyle w:val="af0"/>
          <w:rFonts w:hint="eastAsia"/>
        </w:rPr>
        <w:t>范式可参考：主体研究对象</w:t>
      </w:r>
      <w:r w:rsidRPr="00AA61C4">
        <w:rPr>
          <w:rStyle w:val="af0"/>
        </w:rPr>
        <w:t>+两个变量（关系）+基于某研究视角/模型/理论/视角</w:t>
      </w:r>
    </w:p>
    <w:p w:rsidR="007A4F5D" w:rsidRPr="00E53C26" w:rsidRDefault="007A4F5D" w:rsidP="007A4F5D">
      <w:pPr>
        <w:pStyle w:val="af4"/>
        <w:widowControl w:val="0"/>
        <w:numPr>
          <w:ilvl w:val="0"/>
          <w:numId w:val="16"/>
        </w:numPr>
        <w:adjustRightInd w:val="0"/>
        <w:snapToGrid w:val="0"/>
        <w:spacing w:beforeLines="50" w:before="156" w:after="0" w:line="312" w:lineRule="auto"/>
        <w:ind w:firstLineChars="0"/>
        <w:jc w:val="both"/>
        <w:rPr>
          <w:rFonts w:asciiTheme="minorEastAsia" w:hAnsiTheme="minorEastAsia"/>
          <w:b/>
          <w:bCs/>
          <w:sz w:val="21"/>
          <w:szCs w:val="21"/>
        </w:rPr>
      </w:pPr>
      <w:r w:rsidRPr="00E53C26">
        <w:rPr>
          <w:rFonts w:asciiTheme="minorEastAsia" w:hAnsiTheme="minorEastAsia" w:hint="eastAsia"/>
          <w:b/>
          <w:bCs/>
          <w:sz w:val="21"/>
          <w:szCs w:val="21"/>
        </w:rPr>
        <w:t>研究对象（必须有）：</w:t>
      </w:r>
      <w:r w:rsidRPr="00E53C26">
        <w:rPr>
          <w:rFonts w:asciiTheme="minorEastAsia" w:hAnsiTheme="minorEastAsia" w:hint="eastAsia"/>
          <w:bCs/>
          <w:sz w:val="21"/>
          <w:szCs w:val="21"/>
        </w:rPr>
        <w:t>针对工商管理企业（推荐细化到企业中的某个具体部门/团队/某</w:t>
      </w:r>
      <w:r w:rsidRPr="00E53C26">
        <w:rPr>
          <w:rFonts w:asciiTheme="minorEastAsia" w:hAnsiTheme="minorEastAsia" w:hint="eastAsia"/>
          <w:bCs/>
          <w:sz w:val="21"/>
          <w:szCs w:val="21"/>
        </w:rPr>
        <w:lastRenderedPageBreak/>
        <w:t>一类员工），例如 “</w:t>
      </w:r>
      <w:r w:rsidRPr="00E53C26">
        <w:rPr>
          <w:rFonts w:asciiTheme="minorEastAsia" w:hAnsiTheme="minorEastAsia"/>
          <w:bCs/>
          <w:sz w:val="21"/>
          <w:szCs w:val="21"/>
        </w:rPr>
        <w:t>H制药公司研发人员</w:t>
      </w:r>
      <w:r w:rsidRPr="00E53C26">
        <w:rPr>
          <w:rFonts w:asciiTheme="minorEastAsia" w:hAnsiTheme="minorEastAsia" w:hint="eastAsia"/>
          <w:bCs/>
          <w:sz w:val="21"/>
          <w:szCs w:val="21"/>
        </w:rPr>
        <w:t>”“</w:t>
      </w:r>
      <w:r w:rsidRPr="00E53C26">
        <w:rPr>
          <w:rFonts w:asciiTheme="minorEastAsia" w:hAnsiTheme="minorEastAsia"/>
          <w:bCs/>
          <w:sz w:val="21"/>
          <w:szCs w:val="21"/>
        </w:rPr>
        <w:t>A银行E支行新生代员工</w:t>
      </w:r>
      <w:r w:rsidRPr="00E53C26">
        <w:rPr>
          <w:rFonts w:asciiTheme="minorEastAsia" w:hAnsiTheme="minorEastAsia" w:hint="eastAsia"/>
          <w:bCs/>
          <w:sz w:val="21"/>
          <w:szCs w:val="21"/>
        </w:rPr>
        <w:t>”“</w:t>
      </w:r>
      <w:r w:rsidRPr="00E53C26">
        <w:rPr>
          <w:rFonts w:asciiTheme="minorEastAsia" w:hAnsiTheme="minorEastAsia"/>
          <w:bCs/>
          <w:sz w:val="21"/>
          <w:szCs w:val="21"/>
        </w:rPr>
        <w:t>CF分公司中层管理人员</w:t>
      </w:r>
      <w:r w:rsidRPr="00E53C26">
        <w:rPr>
          <w:rFonts w:asciiTheme="minorEastAsia" w:hAnsiTheme="minorEastAsia" w:hint="eastAsia"/>
          <w:bCs/>
          <w:sz w:val="21"/>
          <w:szCs w:val="21"/>
        </w:rPr>
        <w:t>”；</w:t>
      </w:r>
    </w:p>
    <w:p w:rsidR="007A4F5D" w:rsidRPr="00E53C26" w:rsidRDefault="007A4F5D" w:rsidP="007A4F5D">
      <w:pPr>
        <w:pStyle w:val="af4"/>
        <w:widowControl w:val="0"/>
        <w:numPr>
          <w:ilvl w:val="0"/>
          <w:numId w:val="16"/>
        </w:numPr>
        <w:adjustRightInd w:val="0"/>
        <w:snapToGrid w:val="0"/>
        <w:spacing w:beforeLines="50" w:before="156" w:after="0" w:line="312" w:lineRule="auto"/>
        <w:ind w:firstLineChars="0"/>
        <w:jc w:val="both"/>
        <w:rPr>
          <w:rFonts w:asciiTheme="minorEastAsia" w:hAnsiTheme="minorEastAsia"/>
          <w:b/>
          <w:bCs/>
          <w:sz w:val="21"/>
          <w:szCs w:val="21"/>
        </w:rPr>
      </w:pPr>
      <w:r w:rsidRPr="00E53C26">
        <w:rPr>
          <w:rFonts w:asciiTheme="minorEastAsia" w:hAnsiTheme="minorEastAsia" w:hint="eastAsia"/>
          <w:b/>
          <w:bCs/>
          <w:sz w:val="21"/>
          <w:szCs w:val="21"/>
        </w:rPr>
        <w:t>研究主题（至少有一个）：</w:t>
      </w:r>
      <w:r w:rsidRPr="00E53C26">
        <w:rPr>
          <w:rFonts w:asciiTheme="minorEastAsia" w:hAnsiTheme="minorEastAsia" w:hint="eastAsia"/>
          <w:bCs/>
          <w:sz w:val="21"/>
          <w:szCs w:val="21"/>
        </w:rPr>
        <w:t>聚焦组织行为及人力资源管理中某一个具体领域的问题，如招聘、薪酬、培训等，最好不要写“XX公司XX类员工人力资源管理研究”等太为宏观的人力资源管理研究问题。例如可以写“</w:t>
      </w:r>
      <w:r w:rsidRPr="00E53C26">
        <w:rPr>
          <w:rFonts w:asciiTheme="minorEastAsia" w:hAnsiTheme="minorEastAsia"/>
          <w:bCs/>
          <w:sz w:val="21"/>
          <w:szCs w:val="21"/>
        </w:rPr>
        <w:t>培训体系优化研究</w:t>
      </w:r>
      <w:r w:rsidRPr="00E53C26">
        <w:rPr>
          <w:rFonts w:asciiTheme="minorEastAsia" w:hAnsiTheme="minorEastAsia" w:hint="eastAsia"/>
          <w:bCs/>
          <w:sz w:val="21"/>
          <w:szCs w:val="21"/>
        </w:rPr>
        <w:t>”“绩效管理问题及对策研究”“工作旺盛感现状及提升策略研究”；</w:t>
      </w:r>
    </w:p>
    <w:p w:rsidR="007A4F5D" w:rsidRPr="00E53C26" w:rsidRDefault="007A4F5D" w:rsidP="007A4F5D">
      <w:pPr>
        <w:pStyle w:val="af4"/>
        <w:widowControl w:val="0"/>
        <w:numPr>
          <w:ilvl w:val="0"/>
          <w:numId w:val="16"/>
        </w:numPr>
        <w:adjustRightInd w:val="0"/>
        <w:snapToGrid w:val="0"/>
        <w:spacing w:beforeLines="50" w:before="156" w:after="0" w:line="312" w:lineRule="auto"/>
        <w:ind w:firstLineChars="0"/>
        <w:jc w:val="both"/>
        <w:rPr>
          <w:rFonts w:asciiTheme="minorEastAsia" w:hAnsiTheme="minorEastAsia"/>
          <w:b/>
          <w:bCs/>
          <w:sz w:val="21"/>
          <w:szCs w:val="21"/>
        </w:rPr>
      </w:pPr>
      <w:r w:rsidRPr="00E53C26">
        <w:rPr>
          <w:rFonts w:asciiTheme="minorEastAsia" w:hAnsiTheme="minorEastAsia" w:hint="eastAsia"/>
          <w:b/>
          <w:bCs/>
          <w:sz w:val="21"/>
          <w:szCs w:val="21"/>
        </w:rPr>
        <w:t>研究视角或理论模型或某种应用方法：</w:t>
      </w:r>
      <w:r w:rsidRPr="00E53C26">
        <w:rPr>
          <w:rFonts w:asciiTheme="minorEastAsia" w:hAnsiTheme="minorEastAsia" w:hint="eastAsia"/>
          <w:bCs/>
          <w:sz w:val="21"/>
          <w:szCs w:val="21"/>
        </w:rPr>
        <w:t>题目中需体现论文为研究上述研究主题主要运用的研究视角或理论模型或某种应用方法，把研究内容进一步细化，例如“基于资源保存理论”“基于AMO理论”“基于高绩效人力资源管理视角”等。</w:t>
      </w:r>
    </w:p>
    <w:p w:rsidR="007A4F5D" w:rsidRPr="00E53C26" w:rsidRDefault="007A4F5D" w:rsidP="007A4F5D">
      <w:pPr>
        <w:pStyle w:val="af4"/>
        <w:widowControl w:val="0"/>
        <w:numPr>
          <w:ilvl w:val="0"/>
          <w:numId w:val="16"/>
        </w:numPr>
        <w:adjustRightInd w:val="0"/>
        <w:snapToGrid w:val="0"/>
        <w:spacing w:beforeLines="50" w:before="156" w:after="0" w:line="312" w:lineRule="auto"/>
        <w:ind w:firstLineChars="0"/>
        <w:jc w:val="both"/>
        <w:rPr>
          <w:rFonts w:asciiTheme="minorEastAsia" w:hAnsiTheme="minorEastAsia"/>
          <w:b/>
          <w:bCs/>
          <w:sz w:val="21"/>
          <w:szCs w:val="21"/>
        </w:rPr>
      </w:pPr>
      <w:r w:rsidRPr="00E53C26">
        <w:rPr>
          <w:rFonts w:asciiTheme="minorEastAsia" w:hAnsiTheme="minorEastAsia" w:hint="eastAsia"/>
          <w:b/>
          <w:bCs/>
          <w:sz w:val="21"/>
          <w:szCs w:val="21"/>
        </w:rPr>
        <w:t>题目形式：</w:t>
      </w:r>
      <w:r w:rsidRPr="00E53C26">
        <w:rPr>
          <w:rFonts w:asciiTheme="minorEastAsia" w:hAnsiTheme="minorEastAsia" w:hint="eastAsia"/>
          <w:bCs/>
          <w:sz w:val="21"/>
          <w:szCs w:val="21"/>
        </w:rPr>
        <w:t>因为题目要素较多，题目会很长，可以使用破折号后接小标题的形式来写题目，小标题一般可以是具体的研究对象，比如“</w:t>
      </w:r>
      <w:r>
        <w:rPr>
          <w:rFonts w:asciiTheme="minorEastAsia" w:hAnsiTheme="minorEastAsia" w:hint="eastAsia"/>
          <w:bCs/>
          <w:sz w:val="21"/>
          <w:szCs w:val="21"/>
        </w:rPr>
        <w:t>——</w:t>
      </w:r>
      <w:r w:rsidRPr="00E53C26">
        <w:rPr>
          <w:rFonts w:asciiTheme="minorEastAsia" w:hAnsiTheme="minorEastAsia" w:hint="eastAsia"/>
          <w:bCs/>
          <w:sz w:val="21"/>
          <w:szCs w:val="21"/>
        </w:rPr>
        <w:t>以</w:t>
      </w:r>
      <w:r w:rsidRPr="00E53C26">
        <w:rPr>
          <w:rFonts w:asciiTheme="minorEastAsia" w:hAnsiTheme="minorEastAsia"/>
          <w:bCs/>
          <w:sz w:val="21"/>
          <w:szCs w:val="21"/>
        </w:rPr>
        <w:t>H建筑公司项目部员工为例</w:t>
      </w:r>
      <w:r w:rsidRPr="00E53C26">
        <w:rPr>
          <w:rFonts w:asciiTheme="minorEastAsia" w:hAnsiTheme="minorEastAsia" w:hint="eastAsia"/>
          <w:bCs/>
          <w:sz w:val="21"/>
          <w:szCs w:val="21"/>
        </w:rPr>
        <w:t>”；也可以是使用的研究视角或理论模型，如“基于</w:t>
      </w:r>
      <w:r w:rsidRPr="00E53C26">
        <w:rPr>
          <w:rFonts w:asciiTheme="minorEastAsia" w:hAnsiTheme="minorEastAsia"/>
          <w:bCs/>
          <w:sz w:val="21"/>
          <w:szCs w:val="21"/>
        </w:rPr>
        <w:t>XX理论视角/理论模型/分析框架</w:t>
      </w:r>
      <w:r w:rsidRPr="00E53C26">
        <w:rPr>
          <w:rFonts w:asciiTheme="minorEastAsia" w:hAnsiTheme="minorEastAsia" w:hint="eastAsia"/>
          <w:bCs/>
          <w:sz w:val="21"/>
          <w:szCs w:val="21"/>
        </w:rPr>
        <w:t>”</w:t>
      </w:r>
    </w:p>
    <w:p w:rsidR="007A4F5D" w:rsidRPr="00E53C26" w:rsidRDefault="007A4F5D" w:rsidP="007A4F5D">
      <w:pPr>
        <w:pStyle w:val="3"/>
        <w:rPr>
          <w:rStyle w:val="af0"/>
        </w:rPr>
      </w:pPr>
      <w:r>
        <w:rPr>
          <w:rStyle w:val="af0"/>
          <w:rFonts w:hint="eastAsia"/>
        </w:rPr>
        <w:t>2.</w:t>
      </w:r>
      <w:r w:rsidRPr="00E53C26">
        <w:rPr>
          <w:rStyle w:val="af0"/>
          <w:rFonts w:hint="eastAsia"/>
        </w:rPr>
        <w:t>论文题目样例</w:t>
      </w:r>
    </w:p>
    <w:p w:rsidR="007A4F5D" w:rsidRPr="00E53C26" w:rsidRDefault="007A4F5D" w:rsidP="007A4F5D">
      <w:pPr>
        <w:pStyle w:val="af4"/>
        <w:widowControl w:val="0"/>
        <w:numPr>
          <w:ilvl w:val="0"/>
          <w:numId w:val="17"/>
        </w:numPr>
        <w:adjustRightInd w:val="0"/>
        <w:snapToGrid w:val="0"/>
        <w:spacing w:beforeLines="50" w:before="156" w:after="0" w:line="312" w:lineRule="auto"/>
        <w:ind w:firstLineChars="0"/>
        <w:jc w:val="both"/>
        <w:rPr>
          <w:rFonts w:asciiTheme="minorEastAsia" w:hAnsiTheme="minorEastAsia"/>
          <w:b/>
          <w:bCs/>
          <w:sz w:val="21"/>
          <w:szCs w:val="21"/>
        </w:rPr>
      </w:pPr>
      <w:r w:rsidRPr="00E53C26">
        <w:rPr>
          <w:rFonts w:asciiTheme="minorEastAsia" w:hAnsiTheme="minorEastAsia" w:hint="eastAsia"/>
          <w:b/>
          <w:bCs/>
          <w:sz w:val="21"/>
          <w:szCs w:val="21"/>
        </w:rPr>
        <w:t>研究对象+1个研究主题：</w:t>
      </w:r>
      <w:r>
        <w:rPr>
          <w:rFonts w:asciiTheme="minorEastAsia" w:hAnsiTheme="minorEastAsia" w:hint="eastAsia"/>
          <w:b/>
          <w:bCs/>
          <w:sz w:val="21"/>
          <w:szCs w:val="21"/>
        </w:rPr>
        <w:t>原则上</w:t>
      </w:r>
      <w:r w:rsidRPr="00E53C26">
        <w:rPr>
          <w:rFonts w:asciiTheme="minorEastAsia" w:hAnsiTheme="minorEastAsia" w:hint="eastAsia"/>
          <w:b/>
          <w:bCs/>
          <w:sz w:val="21"/>
          <w:szCs w:val="21"/>
        </w:rPr>
        <w:t>必须加上研究视角或理论模型</w:t>
      </w:r>
      <w:r>
        <w:rPr>
          <w:rFonts w:asciiTheme="minorEastAsia" w:hAnsiTheme="minorEastAsia" w:hint="eastAsia"/>
          <w:b/>
          <w:bCs/>
          <w:sz w:val="21"/>
          <w:szCs w:val="21"/>
        </w:rPr>
        <w:t>，侧重一个或多个案例</w:t>
      </w:r>
    </w:p>
    <w:p w:rsidR="007A4F5D" w:rsidRPr="00E53C26" w:rsidRDefault="007A4F5D" w:rsidP="007A4F5D">
      <w:pPr>
        <w:adjustRightInd w:val="0"/>
        <w:snapToGrid w:val="0"/>
        <w:spacing w:beforeLines="50" w:before="156" w:line="312" w:lineRule="auto"/>
        <w:ind w:left="420"/>
        <w:rPr>
          <w:rFonts w:asciiTheme="minorEastAsia" w:hAnsiTheme="minorEastAsia"/>
          <w:bCs/>
          <w:sz w:val="21"/>
          <w:szCs w:val="21"/>
        </w:rPr>
      </w:pPr>
      <w:r w:rsidRPr="00E53C26">
        <w:rPr>
          <w:rFonts w:asciiTheme="minorEastAsia" w:hAnsiTheme="minorEastAsia" w:hint="eastAsia"/>
          <w:bCs/>
          <w:sz w:val="21"/>
          <w:szCs w:val="21"/>
        </w:rPr>
        <w:t>例如：“</w:t>
      </w:r>
      <w:r w:rsidRPr="00E53C26">
        <w:rPr>
          <w:rFonts w:asciiTheme="minorEastAsia" w:hAnsiTheme="minorEastAsia"/>
          <w:bCs/>
          <w:sz w:val="21"/>
          <w:szCs w:val="21"/>
        </w:rPr>
        <w:t>Z医院职能科室职员绩效管理体系优化研究</w:t>
      </w:r>
      <w:r w:rsidRPr="00E53C26">
        <w:rPr>
          <w:rFonts w:asciiTheme="minorEastAsia" w:hAnsiTheme="minorEastAsia" w:hint="eastAsia"/>
          <w:bCs/>
          <w:sz w:val="21"/>
          <w:szCs w:val="21"/>
        </w:rPr>
        <w:t>——基于</w:t>
      </w:r>
      <w:r w:rsidRPr="00E53C26">
        <w:rPr>
          <w:rFonts w:asciiTheme="minorEastAsia" w:hAnsiTheme="minorEastAsia"/>
          <w:bCs/>
          <w:sz w:val="21"/>
          <w:szCs w:val="21"/>
        </w:rPr>
        <w:t>XX理论视角/理论模型/分析框架</w:t>
      </w:r>
      <w:r w:rsidRPr="00E53C26">
        <w:rPr>
          <w:rFonts w:asciiTheme="minorEastAsia" w:hAnsiTheme="minorEastAsia" w:hint="eastAsia"/>
          <w:bCs/>
          <w:sz w:val="21"/>
          <w:szCs w:val="21"/>
        </w:rPr>
        <w:t>”</w:t>
      </w:r>
      <w:r>
        <w:rPr>
          <w:rFonts w:asciiTheme="minorEastAsia" w:hAnsiTheme="minorEastAsia" w:hint="eastAsia"/>
          <w:bCs/>
          <w:sz w:val="21"/>
          <w:szCs w:val="21"/>
        </w:rPr>
        <w:t>。</w:t>
      </w:r>
    </w:p>
    <w:p w:rsidR="007A4F5D" w:rsidRPr="00E53C26" w:rsidRDefault="007A4F5D" w:rsidP="007A4F5D">
      <w:pPr>
        <w:pStyle w:val="3"/>
        <w:rPr>
          <w:rStyle w:val="af0"/>
        </w:rPr>
      </w:pPr>
      <w:r>
        <w:rPr>
          <w:rStyle w:val="af0"/>
          <w:rFonts w:hint="eastAsia"/>
        </w:rPr>
        <w:t>3.</w:t>
      </w:r>
      <w:r w:rsidRPr="00E53C26">
        <w:rPr>
          <w:rStyle w:val="af0"/>
          <w:rFonts w:hint="eastAsia"/>
        </w:rPr>
        <w:t>写作要点建议：</w:t>
      </w:r>
    </w:p>
    <w:p w:rsidR="007A4F5D" w:rsidRDefault="007A4F5D" w:rsidP="007A4F5D">
      <w:pPr>
        <w:pStyle w:val="af4"/>
        <w:widowControl w:val="0"/>
        <w:numPr>
          <w:ilvl w:val="0"/>
          <w:numId w:val="17"/>
        </w:numPr>
        <w:adjustRightInd w:val="0"/>
        <w:snapToGrid w:val="0"/>
        <w:spacing w:beforeLines="50" w:before="156" w:after="0" w:line="312" w:lineRule="auto"/>
        <w:ind w:firstLineChars="0"/>
        <w:jc w:val="both"/>
        <w:rPr>
          <w:rFonts w:asciiTheme="minorEastAsia" w:hAnsiTheme="minorEastAsia"/>
          <w:bCs/>
          <w:sz w:val="21"/>
          <w:szCs w:val="21"/>
        </w:rPr>
      </w:pPr>
      <w:r w:rsidRPr="00E53C26">
        <w:rPr>
          <w:rFonts w:asciiTheme="minorEastAsia" w:hAnsiTheme="minorEastAsia" w:hint="eastAsia"/>
          <w:bCs/>
          <w:sz w:val="21"/>
          <w:szCs w:val="21"/>
        </w:rPr>
        <w:t>请使用足量的问卷调查</w:t>
      </w:r>
      <w:r>
        <w:rPr>
          <w:rFonts w:asciiTheme="minorEastAsia" w:hAnsiTheme="minorEastAsia" w:hint="eastAsia"/>
          <w:bCs/>
          <w:sz w:val="21"/>
          <w:szCs w:val="21"/>
        </w:rPr>
        <w:t>和访谈调查</w:t>
      </w:r>
      <w:r w:rsidRPr="00E53C26">
        <w:rPr>
          <w:rFonts w:asciiTheme="minorEastAsia" w:hAnsiTheme="minorEastAsia" w:hint="eastAsia"/>
          <w:bCs/>
          <w:sz w:val="21"/>
          <w:szCs w:val="21"/>
        </w:rPr>
        <w:t>，</w:t>
      </w:r>
      <w:r>
        <w:rPr>
          <w:rFonts w:asciiTheme="minorEastAsia" w:hAnsiTheme="minorEastAsia" w:hint="eastAsia"/>
          <w:bCs/>
          <w:sz w:val="21"/>
          <w:szCs w:val="21"/>
        </w:rPr>
        <w:t>建议</w:t>
      </w:r>
      <w:r w:rsidRPr="00E53C26">
        <w:rPr>
          <w:rFonts w:asciiTheme="minorEastAsia" w:hAnsiTheme="minorEastAsia" w:hint="eastAsia"/>
          <w:bCs/>
          <w:sz w:val="21"/>
          <w:szCs w:val="21"/>
        </w:rPr>
        <w:t>运用描述性统计（现状分析</w:t>
      </w:r>
      <w:r>
        <w:rPr>
          <w:rFonts w:asciiTheme="minorEastAsia" w:hAnsiTheme="minorEastAsia" w:hint="eastAsia"/>
          <w:bCs/>
          <w:sz w:val="21"/>
          <w:szCs w:val="21"/>
        </w:rPr>
        <w:t>和优化方案分析</w:t>
      </w:r>
      <w:r w:rsidRPr="00E53C26">
        <w:rPr>
          <w:rFonts w:asciiTheme="minorEastAsia" w:hAnsiTheme="minorEastAsia" w:hint="eastAsia"/>
          <w:bCs/>
          <w:sz w:val="21"/>
          <w:szCs w:val="21"/>
        </w:rPr>
        <w:t>）数据分析方法；</w:t>
      </w:r>
    </w:p>
    <w:p w:rsidR="007A4F5D" w:rsidRPr="00E53C26" w:rsidRDefault="007A4F5D" w:rsidP="007A4F5D">
      <w:pPr>
        <w:pStyle w:val="af4"/>
        <w:widowControl w:val="0"/>
        <w:numPr>
          <w:ilvl w:val="0"/>
          <w:numId w:val="17"/>
        </w:numPr>
        <w:adjustRightInd w:val="0"/>
        <w:snapToGrid w:val="0"/>
        <w:spacing w:beforeLines="50" w:before="156" w:after="0" w:line="312" w:lineRule="auto"/>
        <w:ind w:firstLineChars="0"/>
        <w:jc w:val="both"/>
        <w:rPr>
          <w:rFonts w:asciiTheme="minorEastAsia" w:hAnsiTheme="minorEastAsia"/>
          <w:bCs/>
          <w:sz w:val="21"/>
          <w:szCs w:val="21"/>
        </w:rPr>
      </w:pPr>
      <w:r>
        <w:rPr>
          <w:rFonts w:asciiTheme="minorEastAsia" w:hAnsiTheme="minorEastAsia" w:hint="eastAsia"/>
          <w:bCs/>
          <w:sz w:val="21"/>
          <w:szCs w:val="21"/>
        </w:rPr>
        <w:t>请采用一个或多个案例详细论述现状问题，在此基础上给出优化方案，务必注意优化方案需要有理有据（问卷调查和访谈调查）；</w:t>
      </w:r>
    </w:p>
    <w:p w:rsidR="007A4F5D" w:rsidRPr="00AA61C4" w:rsidRDefault="007A4F5D" w:rsidP="007A4F5D">
      <w:pPr>
        <w:pStyle w:val="af4"/>
        <w:widowControl w:val="0"/>
        <w:numPr>
          <w:ilvl w:val="0"/>
          <w:numId w:val="17"/>
        </w:numPr>
        <w:adjustRightInd w:val="0"/>
        <w:snapToGrid w:val="0"/>
        <w:spacing w:beforeLines="50" w:before="156" w:after="0" w:line="312" w:lineRule="auto"/>
        <w:ind w:firstLineChars="0"/>
        <w:jc w:val="both"/>
        <w:rPr>
          <w:rFonts w:asciiTheme="minorEastAsia" w:hAnsiTheme="minorEastAsia"/>
          <w:bCs/>
          <w:sz w:val="21"/>
          <w:szCs w:val="21"/>
        </w:rPr>
      </w:pPr>
      <w:r w:rsidRPr="00E53C26">
        <w:rPr>
          <w:rFonts w:asciiTheme="minorEastAsia" w:hAnsiTheme="minorEastAsia" w:hint="eastAsia"/>
          <w:bCs/>
          <w:sz w:val="21"/>
          <w:szCs w:val="21"/>
        </w:rPr>
        <w:t>论文需要更侧重于应用型，请避免使用纯学术型论文体例。比如可多使用饼图一类描述性统计分析，展现企业某一领域的现状，并基于某一理论框架进行分析，对现状进行优化或提出方案、策略等。</w:t>
      </w:r>
    </w:p>
    <w:p w:rsidR="007A4F5D" w:rsidRPr="00AA61C4" w:rsidRDefault="007A4F5D" w:rsidP="007A4F5D">
      <w:pPr>
        <w:pStyle w:val="3"/>
        <w:rPr>
          <w:rStyle w:val="a8"/>
        </w:rPr>
      </w:pPr>
      <w:r w:rsidRPr="00AA61C4">
        <w:rPr>
          <w:rStyle w:val="a8"/>
          <w:rFonts w:hint="eastAsia"/>
        </w:rPr>
        <w:t>附：精选拟定题目（供参考）</w:t>
      </w:r>
    </w:p>
    <w:p w:rsidR="007A4F5D" w:rsidRPr="00E53C26" w:rsidRDefault="007A4F5D" w:rsidP="007A4F5D">
      <w:pPr>
        <w:pStyle w:val="af4"/>
        <w:widowControl w:val="0"/>
        <w:numPr>
          <w:ilvl w:val="0"/>
          <w:numId w:val="18"/>
        </w:numPr>
        <w:spacing w:before="0" w:after="0" w:line="360" w:lineRule="auto"/>
        <w:ind w:hangingChars="200"/>
        <w:jc w:val="both"/>
        <w:rPr>
          <w:rFonts w:asciiTheme="minorEastAsia" w:hAnsiTheme="minorEastAsia"/>
          <w:bCs/>
          <w:sz w:val="21"/>
          <w:szCs w:val="21"/>
        </w:rPr>
      </w:pPr>
      <w:r w:rsidRPr="00E53C26">
        <w:rPr>
          <w:rFonts w:asciiTheme="minorEastAsia" w:hAnsiTheme="minorEastAsia"/>
          <w:bCs/>
          <w:sz w:val="21"/>
          <w:szCs w:val="21"/>
        </w:rPr>
        <w:t>A农商银行N支行员工薪酬激励体系优化研究</w:t>
      </w:r>
      <w:r w:rsidRPr="00E53C26">
        <w:rPr>
          <w:rFonts w:asciiTheme="minorEastAsia" w:hAnsiTheme="minorEastAsia" w:hint="eastAsia"/>
          <w:bCs/>
          <w:sz w:val="21"/>
          <w:szCs w:val="21"/>
        </w:rPr>
        <w:t>——基于AMO</w:t>
      </w:r>
      <w:r w:rsidRPr="00E53C26">
        <w:rPr>
          <w:rFonts w:asciiTheme="minorEastAsia" w:hAnsiTheme="minorEastAsia"/>
          <w:bCs/>
          <w:sz w:val="21"/>
          <w:szCs w:val="21"/>
        </w:rPr>
        <w:t>理论</w:t>
      </w:r>
      <w:r w:rsidRPr="00E53C26">
        <w:rPr>
          <w:rFonts w:asciiTheme="minorEastAsia" w:hAnsiTheme="minorEastAsia" w:hint="eastAsia"/>
          <w:bCs/>
          <w:sz w:val="21"/>
          <w:szCs w:val="21"/>
        </w:rPr>
        <w:t>视角</w:t>
      </w:r>
    </w:p>
    <w:p w:rsidR="007A4F5D" w:rsidRPr="00E53C26" w:rsidRDefault="007A4F5D" w:rsidP="007A4F5D">
      <w:pPr>
        <w:pStyle w:val="af4"/>
        <w:widowControl w:val="0"/>
        <w:numPr>
          <w:ilvl w:val="0"/>
          <w:numId w:val="18"/>
        </w:numPr>
        <w:spacing w:before="0" w:after="0" w:line="360" w:lineRule="auto"/>
        <w:ind w:firstLineChars="0"/>
        <w:jc w:val="both"/>
        <w:rPr>
          <w:rFonts w:asciiTheme="minorEastAsia" w:hAnsiTheme="minorEastAsia"/>
          <w:bCs/>
          <w:sz w:val="21"/>
          <w:szCs w:val="21"/>
        </w:rPr>
      </w:pPr>
      <w:r w:rsidRPr="00E53C26">
        <w:rPr>
          <w:rFonts w:asciiTheme="minorEastAsia" w:hAnsiTheme="minorEastAsia"/>
          <w:bCs/>
          <w:sz w:val="21"/>
          <w:szCs w:val="21"/>
        </w:rPr>
        <w:t>A公司技术型员工离职管理优化研究</w:t>
      </w:r>
      <w:r w:rsidRPr="00E53C26">
        <w:rPr>
          <w:rFonts w:asciiTheme="minorEastAsia" w:hAnsiTheme="minorEastAsia" w:hint="eastAsia"/>
          <w:bCs/>
          <w:sz w:val="21"/>
          <w:szCs w:val="21"/>
        </w:rPr>
        <w:t>——基于神经网络的预测分析</w:t>
      </w:r>
    </w:p>
    <w:p w:rsidR="007A4F5D" w:rsidRPr="00E53C26" w:rsidRDefault="007A4F5D" w:rsidP="007A4F5D">
      <w:pPr>
        <w:pStyle w:val="af4"/>
        <w:widowControl w:val="0"/>
        <w:numPr>
          <w:ilvl w:val="0"/>
          <w:numId w:val="18"/>
        </w:numPr>
        <w:spacing w:before="0" w:after="0" w:line="360" w:lineRule="auto"/>
        <w:ind w:firstLineChars="0"/>
        <w:jc w:val="both"/>
        <w:rPr>
          <w:rFonts w:asciiTheme="minorEastAsia" w:hAnsiTheme="minorEastAsia"/>
          <w:bCs/>
          <w:sz w:val="21"/>
          <w:szCs w:val="21"/>
        </w:rPr>
      </w:pPr>
      <w:r w:rsidRPr="00E53C26">
        <w:rPr>
          <w:rFonts w:asciiTheme="minorEastAsia" w:hAnsiTheme="minorEastAsia" w:hint="eastAsia"/>
          <w:bCs/>
          <w:sz w:val="21"/>
          <w:szCs w:val="21"/>
        </w:rPr>
        <w:t>基于社会公平理论视角</w:t>
      </w:r>
      <w:r w:rsidRPr="00E53C26">
        <w:rPr>
          <w:rFonts w:asciiTheme="minorEastAsia" w:hAnsiTheme="minorEastAsia"/>
          <w:bCs/>
          <w:sz w:val="21"/>
          <w:szCs w:val="21"/>
        </w:rPr>
        <w:t>的员工离职应对策略研究——以H建筑公司项目部员工为例</w:t>
      </w:r>
    </w:p>
    <w:p w:rsidR="007A4F5D" w:rsidRPr="00AA61C4" w:rsidRDefault="007A4F5D" w:rsidP="007A4F5D">
      <w:pPr>
        <w:pStyle w:val="af4"/>
        <w:widowControl w:val="0"/>
        <w:numPr>
          <w:ilvl w:val="0"/>
          <w:numId w:val="18"/>
        </w:numPr>
        <w:spacing w:before="0" w:after="0" w:line="360" w:lineRule="auto"/>
        <w:ind w:firstLineChars="0"/>
        <w:jc w:val="both"/>
        <w:rPr>
          <w:rFonts w:asciiTheme="minorEastAsia" w:hAnsiTheme="minorEastAsia"/>
          <w:bCs/>
          <w:sz w:val="21"/>
          <w:szCs w:val="21"/>
        </w:rPr>
      </w:pPr>
      <w:r w:rsidRPr="00AA61C4">
        <w:rPr>
          <w:rFonts w:asciiTheme="minorEastAsia" w:hAnsiTheme="minorEastAsia"/>
          <w:bCs/>
          <w:sz w:val="21"/>
          <w:szCs w:val="21"/>
        </w:rPr>
        <w:t>S融资租赁公司员工薪酬体系的现状以及优化对策探究</w:t>
      </w:r>
      <w:r w:rsidRPr="00AA61C4">
        <w:rPr>
          <w:rFonts w:asciiTheme="minorEastAsia" w:hAnsiTheme="minorEastAsia" w:hint="eastAsia"/>
          <w:bCs/>
          <w:sz w:val="21"/>
          <w:szCs w:val="21"/>
        </w:rPr>
        <w:t>——基于</w:t>
      </w:r>
      <w:r w:rsidRPr="00AA61C4">
        <w:rPr>
          <w:rFonts w:asciiTheme="minorEastAsia" w:hAnsiTheme="minorEastAsia"/>
          <w:bCs/>
          <w:sz w:val="21"/>
          <w:szCs w:val="21"/>
        </w:rPr>
        <w:t>XXXX的分析框架</w:t>
      </w:r>
    </w:p>
    <w:p w:rsidR="007A4F5D" w:rsidRPr="00AA61C4" w:rsidRDefault="007A4F5D" w:rsidP="007A4F5D">
      <w:pPr>
        <w:pStyle w:val="af4"/>
        <w:widowControl w:val="0"/>
        <w:numPr>
          <w:ilvl w:val="0"/>
          <w:numId w:val="18"/>
        </w:numPr>
        <w:spacing w:before="0" w:after="0" w:line="360" w:lineRule="auto"/>
        <w:ind w:firstLineChars="0"/>
        <w:jc w:val="both"/>
        <w:rPr>
          <w:rFonts w:asciiTheme="minorEastAsia" w:hAnsiTheme="minorEastAsia"/>
          <w:bCs/>
          <w:sz w:val="21"/>
          <w:szCs w:val="21"/>
        </w:rPr>
      </w:pPr>
      <w:r w:rsidRPr="00AA61C4">
        <w:rPr>
          <w:rFonts w:asciiTheme="minorEastAsia" w:hAnsiTheme="minorEastAsia" w:hint="eastAsia"/>
          <w:bCs/>
          <w:sz w:val="21"/>
          <w:szCs w:val="21"/>
        </w:rPr>
        <w:t>Y证券公司客服中心员工培训体系的现状和提升策略优化研究——基于XXXX理论</w:t>
      </w:r>
    </w:p>
    <w:p w:rsidR="007A4F5D" w:rsidRPr="00AA61C4" w:rsidRDefault="007A4F5D" w:rsidP="007A4F5D">
      <w:pPr>
        <w:pStyle w:val="af4"/>
        <w:widowControl w:val="0"/>
        <w:numPr>
          <w:ilvl w:val="0"/>
          <w:numId w:val="18"/>
        </w:numPr>
        <w:spacing w:before="0" w:after="0" w:line="360" w:lineRule="auto"/>
        <w:ind w:firstLineChars="0"/>
        <w:jc w:val="both"/>
        <w:rPr>
          <w:rFonts w:asciiTheme="minorEastAsia" w:hAnsiTheme="minorEastAsia"/>
          <w:bCs/>
          <w:sz w:val="21"/>
          <w:szCs w:val="21"/>
        </w:rPr>
      </w:pPr>
      <w:r w:rsidRPr="00AA61C4">
        <w:rPr>
          <w:rFonts w:asciiTheme="minorEastAsia" w:hAnsiTheme="minorEastAsia" w:hint="eastAsia"/>
          <w:bCs/>
          <w:sz w:val="21"/>
          <w:szCs w:val="21"/>
        </w:rPr>
        <w:lastRenderedPageBreak/>
        <w:t>GX建筑公司项目部员工的绩效管理体系现状以及优化对策探究——基于XXXX的分析框架</w:t>
      </w:r>
    </w:p>
    <w:p w:rsidR="007A4F5D" w:rsidRPr="00AA61C4" w:rsidRDefault="007A4F5D" w:rsidP="007A4F5D">
      <w:pPr>
        <w:pStyle w:val="af4"/>
        <w:widowControl w:val="0"/>
        <w:numPr>
          <w:ilvl w:val="0"/>
          <w:numId w:val="18"/>
        </w:numPr>
        <w:spacing w:before="0" w:after="0" w:line="360" w:lineRule="auto"/>
        <w:ind w:firstLineChars="0"/>
        <w:jc w:val="both"/>
        <w:rPr>
          <w:rFonts w:asciiTheme="minorEastAsia" w:hAnsiTheme="minorEastAsia"/>
          <w:bCs/>
          <w:sz w:val="21"/>
          <w:szCs w:val="21"/>
        </w:rPr>
      </w:pPr>
      <w:r w:rsidRPr="00AA61C4">
        <w:rPr>
          <w:rFonts w:asciiTheme="minorEastAsia" w:hAnsiTheme="minorEastAsia" w:hint="eastAsia"/>
          <w:bCs/>
          <w:sz w:val="21"/>
          <w:szCs w:val="21"/>
        </w:rPr>
        <w:t>MR食品公司西南区域员工满意度</w:t>
      </w:r>
      <w:r>
        <w:rPr>
          <w:rFonts w:asciiTheme="minorEastAsia" w:hAnsiTheme="minorEastAsia" w:hint="eastAsia"/>
          <w:bCs/>
          <w:sz w:val="21"/>
          <w:szCs w:val="21"/>
        </w:rPr>
        <w:t>现状分析和提升策略</w:t>
      </w:r>
      <w:r w:rsidRPr="00AA61C4">
        <w:rPr>
          <w:rFonts w:asciiTheme="minorEastAsia" w:hAnsiTheme="minorEastAsia" w:hint="eastAsia"/>
          <w:bCs/>
          <w:sz w:val="21"/>
          <w:szCs w:val="21"/>
        </w:rPr>
        <w:t>——基于XXXX的分析框架（推荐理论：公平理论、社会交换理论、组织公民行为理论）</w:t>
      </w:r>
    </w:p>
    <w:p w:rsidR="007A4F5D" w:rsidRPr="00AA61C4" w:rsidRDefault="007A4F5D" w:rsidP="007A4F5D">
      <w:pPr>
        <w:pStyle w:val="af4"/>
        <w:widowControl w:val="0"/>
        <w:numPr>
          <w:ilvl w:val="0"/>
          <w:numId w:val="18"/>
        </w:numPr>
        <w:spacing w:before="0" w:after="0" w:line="360" w:lineRule="auto"/>
        <w:ind w:firstLineChars="0"/>
        <w:jc w:val="both"/>
        <w:rPr>
          <w:rFonts w:asciiTheme="minorEastAsia" w:hAnsiTheme="minorEastAsia"/>
          <w:bCs/>
          <w:sz w:val="21"/>
          <w:szCs w:val="21"/>
        </w:rPr>
      </w:pPr>
      <w:r w:rsidRPr="00AA61C4">
        <w:rPr>
          <w:rFonts w:asciiTheme="minorEastAsia" w:hAnsiTheme="minorEastAsia" w:hint="eastAsia"/>
          <w:bCs/>
          <w:sz w:val="21"/>
          <w:szCs w:val="21"/>
        </w:rPr>
        <w:t>D财务咨询公司财务尽职调查经理胜任力模型构建及应用</w:t>
      </w:r>
    </w:p>
    <w:p w:rsidR="007A4F5D" w:rsidRPr="00AA61C4" w:rsidRDefault="007A4F5D" w:rsidP="007A4F5D">
      <w:pPr>
        <w:pStyle w:val="af4"/>
        <w:widowControl w:val="0"/>
        <w:numPr>
          <w:ilvl w:val="0"/>
          <w:numId w:val="18"/>
        </w:numPr>
        <w:spacing w:before="0" w:after="0" w:line="360" w:lineRule="auto"/>
        <w:ind w:firstLineChars="0"/>
        <w:jc w:val="both"/>
        <w:rPr>
          <w:rFonts w:asciiTheme="minorEastAsia" w:hAnsiTheme="minorEastAsia"/>
          <w:bCs/>
          <w:sz w:val="21"/>
          <w:szCs w:val="21"/>
        </w:rPr>
      </w:pPr>
      <w:r w:rsidRPr="00AA61C4">
        <w:rPr>
          <w:rFonts w:asciiTheme="minorEastAsia" w:hAnsiTheme="minorEastAsia" w:hint="eastAsia"/>
          <w:bCs/>
          <w:sz w:val="21"/>
          <w:szCs w:val="21"/>
        </w:rPr>
        <w:t>P公司组织吸引力提升策略研究——基于XXXX的分析框架</w:t>
      </w:r>
    </w:p>
    <w:p w:rsidR="007A4F5D" w:rsidRPr="00AA61C4" w:rsidRDefault="007A4F5D" w:rsidP="007A4F5D">
      <w:pPr>
        <w:pStyle w:val="af4"/>
        <w:widowControl w:val="0"/>
        <w:numPr>
          <w:ilvl w:val="0"/>
          <w:numId w:val="18"/>
        </w:numPr>
        <w:spacing w:before="0" w:after="0" w:line="360" w:lineRule="auto"/>
        <w:ind w:firstLineChars="0"/>
        <w:jc w:val="both"/>
        <w:rPr>
          <w:rFonts w:asciiTheme="minorEastAsia" w:hAnsiTheme="minorEastAsia"/>
          <w:bCs/>
          <w:sz w:val="21"/>
          <w:szCs w:val="21"/>
        </w:rPr>
      </w:pPr>
      <w:r w:rsidRPr="00AA61C4">
        <w:rPr>
          <w:rFonts w:asciiTheme="minorEastAsia" w:hAnsiTheme="minorEastAsia" w:hint="eastAsia"/>
          <w:bCs/>
          <w:sz w:val="21"/>
          <w:szCs w:val="21"/>
        </w:rPr>
        <w:t>私募基金管理公司薪酬体系优化研究——基于A和B公司的多案例</w:t>
      </w:r>
    </w:p>
    <w:p w:rsidR="007A4F5D" w:rsidRPr="00AA61C4" w:rsidRDefault="007A4F5D" w:rsidP="007A4F5D">
      <w:pPr>
        <w:pStyle w:val="af4"/>
        <w:widowControl w:val="0"/>
        <w:numPr>
          <w:ilvl w:val="0"/>
          <w:numId w:val="18"/>
        </w:numPr>
        <w:spacing w:before="0" w:after="0" w:line="360" w:lineRule="auto"/>
        <w:ind w:firstLineChars="0"/>
        <w:jc w:val="both"/>
        <w:rPr>
          <w:rFonts w:asciiTheme="minorEastAsia" w:hAnsiTheme="minorEastAsia"/>
          <w:bCs/>
          <w:sz w:val="21"/>
          <w:szCs w:val="21"/>
        </w:rPr>
      </w:pPr>
      <w:r w:rsidRPr="00AA61C4">
        <w:rPr>
          <w:rFonts w:asciiTheme="minorEastAsia" w:hAnsiTheme="minorEastAsia" w:hint="eastAsia"/>
          <w:bCs/>
          <w:sz w:val="21"/>
          <w:szCs w:val="21"/>
        </w:rPr>
        <w:t>H商业地产运营公司员工激励问题研究——基于XXXX的理论视角（推荐理论：建议理论为激励理论或社会交换理论）</w:t>
      </w:r>
    </w:p>
    <w:p w:rsidR="007A4F5D" w:rsidRPr="00AA61C4" w:rsidRDefault="007A4F5D" w:rsidP="007A4F5D">
      <w:pPr>
        <w:pStyle w:val="af4"/>
        <w:widowControl w:val="0"/>
        <w:numPr>
          <w:ilvl w:val="0"/>
          <w:numId w:val="18"/>
        </w:numPr>
        <w:spacing w:before="0" w:after="0" w:line="360" w:lineRule="auto"/>
        <w:ind w:firstLineChars="0"/>
        <w:jc w:val="both"/>
        <w:rPr>
          <w:rFonts w:asciiTheme="minorEastAsia" w:hAnsiTheme="minorEastAsia"/>
          <w:bCs/>
          <w:sz w:val="21"/>
          <w:szCs w:val="21"/>
        </w:rPr>
      </w:pPr>
      <w:r w:rsidRPr="00AA61C4">
        <w:rPr>
          <w:rFonts w:asciiTheme="minorEastAsia" w:hAnsiTheme="minorEastAsia"/>
          <w:bCs/>
          <w:sz w:val="21"/>
          <w:szCs w:val="21"/>
        </w:rPr>
        <w:t>XX</w:t>
      </w:r>
      <w:r w:rsidRPr="00AA61C4">
        <w:rPr>
          <w:rFonts w:asciiTheme="minorEastAsia" w:hAnsiTheme="minorEastAsia" w:hint="eastAsia"/>
          <w:bCs/>
          <w:sz w:val="21"/>
          <w:szCs w:val="21"/>
        </w:rPr>
        <w:t>企业销售团队薪酬激励机制优化研究——基于</w:t>
      </w:r>
      <w:r w:rsidRPr="00AA61C4">
        <w:rPr>
          <w:rFonts w:asciiTheme="minorEastAsia" w:hAnsiTheme="minorEastAsia"/>
          <w:bCs/>
          <w:sz w:val="21"/>
          <w:szCs w:val="21"/>
        </w:rPr>
        <w:t>XXX</w:t>
      </w:r>
      <w:r w:rsidRPr="00AA61C4">
        <w:rPr>
          <w:rFonts w:asciiTheme="minorEastAsia" w:hAnsiTheme="minorEastAsia" w:hint="eastAsia"/>
          <w:bCs/>
          <w:sz w:val="21"/>
          <w:szCs w:val="21"/>
        </w:rPr>
        <w:t>理论视角（推荐理论：公平理论、激励理论、奖励管理理论）</w:t>
      </w:r>
    </w:p>
    <w:p w:rsidR="007A4F5D" w:rsidRPr="00AA61C4" w:rsidRDefault="007A4F5D" w:rsidP="007A4F5D">
      <w:pPr>
        <w:pStyle w:val="af4"/>
        <w:widowControl w:val="0"/>
        <w:numPr>
          <w:ilvl w:val="0"/>
          <w:numId w:val="18"/>
        </w:numPr>
        <w:spacing w:before="0" w:after="0" w:line="360" w:lineRule="auto"/>
        <w:ind w:firstLineChars="0"/>
        <w:jc w:val="both"/>
        <w:rPr>
          <w:rFonts w:asciiTheme="minorEastAsia" w:hAnsiTheme="minorEastAsia"/>
          <w:bCs/>
          <w:sz w:val="21"/>
          <w:szCs w:val="21"/>
        </w:rPr>
      </w:pPr>
      <w:r w:rsidRPr="00AA61C4">
        <w:rPr>
          <w:rFonts w:asciiTheme="minorEastAsia" w:hAnsiTheme="minorEastAsia" w:hint="eastAsia"/>
          <w:bCs/>
          <w:sz w:val="21"/>
          <w:szCs w:val="21"/>
        </w:rPr>
        <w:t>TK国有公司职业经理人绩效评价体系的现状及优化对策研究——基于XXXX的分析框架</w:t>
      </w:r>
    </w:p>
    <w:p w:rsidR="007A4F5D" w:rsidRPr="00AA61C4" w:rsidRDefault="007A4F5D" w:rsidP="007A4F5D">
      <w:pPr>
        <w:pStyle w:val="af4"/>
        <w:widowControl w:val="0"/>
        <w:numPr>
          <w:ilvl w:val="0"/>
          <w:numId w:val="18"/>
        </w:numPr>
        <w:spacing w:before="0" w:after="0" w:line="360" w:lineRule="auto"/>
        <w:ind w:firstLineChars="0"/>
        <w:jc w:val="both"/>
        <w:rPr>
          <w:rFonts w:asciiTheme="minorEastAsia" w:hAnsiTheme="minorEastAsia"/>
          <w:bCs/>
          <w:sz w:val="21"/>
          <w:szCs w:val="21"/>
        </w:rPr>
      </w:pPr>
      <w:r w:rsidRPr="00AA61C4">
        <w:rPr>
          <w:rFonts w:asciiTheme="minorEastAsia" w:hAnsiTheme="minorEastAsia" w:hint="eastAsia"/>
          <w:bCs/>
          <w:sz w:val="21"/>
          <w:szCs w:val="21"/>
        </w:rPr>
        <w:t>数字化转型背景下某商业银行A支行人力资源管理转型实践研究——基于XXXX框架</w:t>
      </w:r>
    </w:p>
    <w:p w:rsidR="007A4F5D" w:rsidRPr="00AA61C4" w:rsidRDefault="007A4F5D" w:rsidP="007A4F5D">
      <w:pPr>
        <w:pStyle w:val="af4"/>
        <w:widowControl w:val="0"/>
        <w:numPr>
          <w:ilvl w:val="0"/>
          <w:numId w:val="18"/>
        </w:numPr>
        <w:spacing w:before="0" w:after="0" w:line="360" w:lineRule="auto"/>
        <w:ind w:firstLineChars="0"/>
        <w:jc w:val="both"/>
        <w:rPr>
          <w:rFonts w:asciiTheme="minorEastAsia" w:hAnsiTheme="minorEastAsia"/>
          <w:bCs/>
          <w:sz w:val="21"/>
          <w:szCs w:val="21"/>
        </w:rPr>
      </w:pPr>
      <w:r w:rsidRPr="00AA61C4">
        <w:rPr>
          <w:rFonts w:asciiTheme="minorEastAsia" w:hAnsiTheme="minorEastAsia" w:hint="eastAsia"/>
          <w:bCs/>
          <w:sz w:val="21"/>
          <w:szCs w:val="21"/>
        </w:rPr>
        <w:t>H服装公司零售人员的人-企匹配问题及优化策略研究——基于XXXX理论视角</w:t>
      </w:r>
    </w:p>
    <w:p w:rsidR="007A4F5D" w:rsidRPr="00AA61C4" w:rsidRDefault="007A4F5D" w:rsidP="007A4F5D">
      <w:pPr>
        <w:pStyle w:val="af4"/>
        <w:widowControl w:val="0"/>
        <w:numPr>
          <w:ilvl w:val="0"/>
          <w:numId w:val="18"/>
        </w:numPr>
        <w:spacing w:before="0" w:after="0" w:line="360" w:lineRule="auto"/>
        <w:ind w:firstLineChars="0"/>
        <w:jc w:val="both"/>
        <w:rPr>
          <w:rFonts w:asciiTheme="minorEastAsia" w:hAnsiTheme="minorEastAsia"/>
          <w:bCs/>
          <w:sz w:val="21"/>
          <w:szCs w:val="21"/>
        </w:rPr>
      </w:pPr>
      <w:r w:rsidRPr="00AA61C4">
        <w:rPr>
          <w:rFonts w:asciiTheme="minorEastAsia" w:hAnsiTheme="minorEastAsia" w:hint="eastAsia"/>
          <w:bCs/>
          <w:sz w:val="21"/>
          <w:szCs w:val="21"/>
        </w:rPr>
        <w:t>KR公司实习生人岗匹配管理方案现状与优化策略研究——基于胜任力模型理论视角</w:t>
      </w:r>
    </w:p>
    <w:p w:rsidR="007A4F5D" w:rsidRPr="00AA61C4" w:rsidRDefault="007A4F5D" w:rsidP="007A4F5D">
      <w:pPr>
        <w:pStyle w:val="af4"/>
        <w:widowControl w:val="0"/>
        <w:numPr>
          <w:ilvl w:val="0"/>
          <w:numId w:val="18"/>
        </w:numPr>
        <w:spacing w:before="0" w:after="0" w:line="360" w:lineRule="auto"/>
        <w:ind w:firstLineChars="0"/>
        <w:jc w:val="both"/>
        <w:rPr>
          <w:rFonts w:asciiTheme="minorEastAsia" w:hAnsiTheme="minorEastAsia"/>
          <w:bCs/>
          <w:sz w:val="21"/>
          <w:szCs w:val="21"/>
        </w:rPr>
      </w:pPr>
      <w:r w:rsidRPr="00AA61C4">
        <w:rPr>
          <w:rFonts w:asciiTheme="minorEastAsia" w:hAnsiTheme="minorEastAsia" w:hint="eastAsia"/>
          <w:bCs/>
          <w:sz w:val="21"/>
          <w:szCs w:val="21"/>
        </w:rPr>
        <w:t>GN公司专业技术人才职业生涯规划</w:t>
      </w:r>
      <w:r>
        <w:rPr>
          <w:rFonts w:asciiTheme="minorEastAsia" w:hAnsiTheme="minorEastAsia" w:hint="eastAsia"/>
          <w:bCs/>
          <w:sz w:val="21"/>
          <w:szCs w:val="21"/>
        </w:rPr>
        <w:t>现状和对策</w:t>
      </w:r>
      <w:r w:rsidRPr="00AA61C4">
        <w:rPr>
          <w:rFonts w:asciiTheme="minorEastAsia" w:hAnsiTheme="minorEastAsia" w:hint="eastAsia"/>
          <w:bCs/>
          <w:sz w:val="21"/>
          <w:szCs w:val="21"/>
        </w:rPr>
        <w:t>——基于XXXX理论视角（推荐理论：职业发展理论、社会交换理论等）</w:t>
      </w:r>
    </w:p>
    <w:p w:rsidR="007A4F5D" w:rsidRPr="00AA61C4" w:rsidRDefault="007A4F5D" w:rsidP="007A4F5D">
      <w:pPr>
        <w:pStyle w:val="af4"/>
        <w:widowControl w:val="0"/>
        <w:numPr>
          <w:ilvl w:val="0"/>
          <w:numId w:val="18"/>
        </w:numPr>
        <w:spacing w:before="0" w:after="0" w:line="360" w:lineRule="auto"/>
        <w:ind w:firstLineChars="0"/>
        <w:jc w:val="both"/>
        <w:rPr>
          <w:rFonts w:asciiTheme="minorEastAsia" w:hAnsiTheme="minorEastAsia"/>
          <w:bCs/>
          <w:sz w:val="21"/>
          <w:szCs w:val="21"/>
        </w:rPr>
      </w:pPr>
      <w:r w:rsidRPr="00AA61C4">
        <w:rPr>
          <w:rFonts w:asciiTheme="minorEastAsia" w:hAnsiTheme="minorEastAsia" w:hint="eastAsia"/>
          <w:bCs/>
          <w:sz w:val="21"/>
          <w:szCs w:val="21"/>
        </w:rPr>
        <w:t>共享服务中心模式下团队绩效</w:t>
      </w:r>
      <w:r>
        <w:rPr>
          <w:rFonts w:asciiTheme="minorEastAsia" w:hAnsiTheme="minorEastAsia" w:hint="eastAsia"/>
          <w:bCs/>
          <w:sz w:val="21"/>
          <w:szCs w:val="21"/>
        </w:rPr>
        <w:t>现状和提升策略</w:t>
      </w:r>
      <w:r w:rsidRPr="00AA61C4">
        <w:rPr>
          <w:rFonts w:asciiTheme="minorEastAsia" w:hAnsiTheme="minorEastAsia" w:hint="eastAsia"/>
          <w:bCs/>
          <w:sz w:val="21"/>
          <w:szCs w:val="21"/>
        </w:rPr>
        <w:t>——以M公司为例</w:t>
      </w:r>
    </w:p>
    <w:p w:rsidR="007A4F5D" w:rsidRPr="00AA61C4" w:rsidRDefault="007A4F5D" w:rsidP="007A4F5D">
      <w:pPr>
        <w:pStyle w:val="af4"/>
        <w:widowControl w:val="0"/>
        <w:numPr>
          <w:ilvl w:val="0"/>
          <w:numId w:val="18"/>
        </w:numPr>
        <w:spacing w:before="0" w:after="0" w:line="360" w:lineRule="auto"/>
        <w:ind w:firstLineChars="0"/>
        <w:jc w:val="both"/>
        <w:rPr>
          <w:rFonts w:asciiTheme="minorEastAsia" w:hAnsiTheme="minorEastAsia"/>
          <w:bCs/>
          <w:sz w:val="21"/>
          <w:szCs w:val="21"/>
        </w:rPr>
      </w:pPr>
      <w:r w:rsidRPr="00AA61C4">
        <w:rPr>
          <w:rFonts w:asciiTheme="minorEastAsia" w:hAnsiTheme="minorEastAsia" w:hint="eastAsia"/>
          <w:bCs/>
          <w:sz w:val="21"/>
          <w:szCs w:val="21"/>
        </w:rPr>
        <w:t>基于胜任力模型的会计代理记账培训体系优化研究——以Q公司为例</w:t>
      </w:r>
    </w:p>
    <w:p w:rsidR="007A4F5D" w:rsidRPr="00AA61C4" w:rsidRDefault="007A4F5D" w:rsidP="007A4F5D">
      <w:pPr>
        <w:pStyle w:val="af4"/>
        <w:widowControl w:val="0"/>
        <w:numPr>
          <w:ilvl w:val="0"/>
          <w:numId w:val="18"/>
        </w:numPr>
        <w:spacing w:before="0" w:after="0" w:line="360" w:lineRule="auto"/>
        <w:ind w:firstLineChars="0"/>
        <w:jc w:val="both"/>
        <w:rPr>
          <w:rFonts w:asciiTheme="minorEastAsia" w:hAnsiTheme="minorEastAsia"/>
          <w:bCs/>
          <w:sz w:val="21"/>
          <w:szCs w:val="21"/>
        </w:rPr>
      </w:pPr>
      <w:r w:rsidRPr="00AA61C4">
        <w:rPr>
          <w:rFonts w:asciiTheme="minorEastAsia" w:hAnsiTheme="minorEastAsia" w:hint="eastAsia"/>
          <w:bCs/>
          <w:sz w:val="21"/>
          <w:szCs w:val="21"/>
        </w:rPr>
        <w:t>C银行B支行对公营销人员激励体系优化研究——基于多维激励理论的视角</w:t>
      </w:r>
    </w:p>
    <w:p w:rsidR="007A4F5D" w:rsidRPr="00AA61C4" w:rsidRDefault="007A4F5D" w:rsidP="007A4F5D">
      <w:pPr>
        <w:pStyle w:val="af4"/>
        <w:widowControl w:val="0"/>
        <w:numPr>
          <w:ilvl w:val="0"/>
          <w:numId w:val="18"/>
        </w:numPr>
        <w:spacing w:before="0" w:after="0" w:line="360" w:lineRule="auto"/>
        <w:ind w:firstLineChars="0"/>
        <w:jc w:val="both"/>
        <w:rPr>
          <w:rFonts w:asciiTheme="minorEastAsia" w:hAnsiTheme="minorEastAsia"/>
          <w:bCs/>
          <w:sz w:val="21"/>
          <w:szCs w:val="21"/>
        </w:rPr>
      </w:pPr>
      <w:r w:rsidRPr="00AA61C4">
        <w:rPr>
          <w:rFonts w:asciiTheme="minorEastAsia" w:hAnsiTheme="minorEastAsia" w:hint="eastAsia"/>
          <w:bCs/>
          <w:sz w:val="21"/>
          <w:szCs w:val="21"/>
        </w:rPr>
        <w:t>ZS公司销售人员激励机制优化方案研究——基于自我决定理论</w:t>
      </w:r>
    </w:p>
    <w:p w:rsidR="007A4F5D" w:rsidRPr="00AA61C4" w:rsidRDefault="007A4F5D" w:rsidP="007A4F5D">
      <w:pPr>
        <w:pStyle w:val="af4"/>
        <w:widowControl w:val="0"/>
        <w:numPr>
          <w:ilvl w:val="0"/>
          <w:numId w:val="18"/>
        </w:numPr>
        <w:spacing w:before="0" w:after="0" w:line="360" w:lineRule="auto"/>
        <w:ind w:firstLineChars="0"/>
        <w:jc w:val="both"/>
        <w:rPr>
          <w:rFonts w:asciiTheme="minorEastAsia" w:hAnsiTheme="minorEastAsia"/>
          <w:bCs/>
          <w:sz w:val="21"/>
          <w:szCs w:val="21"/>
        </w:rPr>
      </w:pPr>
      <w:r w:rsidRPr="00AA61C4">
        <w:rPr>
          <w:rFonts w:asciiTheme="minorEastAsia" w:hAnsiTheme="minorEastAsia" w:hint="eastAsia"/>
          <w:bCs/>
          <w:sz w:val="21"/>
          <w:szCs w:val="21"/>
        </w:rPr>
        <w:t>银行信用卡呼叫中心客服经理培训体系优化研究——以C银行为例</w:t>
      </w:r>
    </w:p>
    <w:p w:rsidR="007A4F5D" w:rsidRPr="00AA61C4" w:rsidRDefault="007A4F5D" w:rsidP="007A4F5D">
      <w:pPr>
        <w:pStyle w:val="af4"/>
        <w:widowControl w:val="0"/>
        <w:numPr>
          <w:ilvl w:val="0"/>
          <w:numId w:val="18"/>
        </w:numPr>
        <w:spacing w:before="0" w:after="0" w:line="360" w:lineRule="auto"/>
        <w:ind w:firstLineChars="0"/>
        <w:jc w:val="both"/>
        <w:rPr>
          <w:rFonts w:asciiTheme="minorEastAsia" w:hAnsiTheme="minorEastAsia"/>
          <w:bCs/>
          <w:sz w:val="21"/>
          <w:szCs w:val="21"/>
        </w:rPr>
      </w:pPr>
      <w:r w:rsidRPr="00AA61C4">
        <w:rPr>
          <w:rFonts w:asciiTheme="minorEastAsia" w:hAnsiTheme="minorEastAsia" w:hint="eastAsia"/>
          <w:bCs/>
          <w:sz w:val="21"/>
          <w:szCs w:val="21"/>
        </w:rPr>
        <w:t>公司园区项目拓展人员胜任力模型的构建与应用研究——以S公司为例</w:t>
      </w:r>
    </w:p>
    <w:p w:rsidR="007A4F5D" w:rsidRPr="00AA61C4" w:rsidRDefault="007A4F5D" w:rsidP="007A4F5D">
      <w:pPr>
        <w:pStyle w:val="af4"/>
        <w:widowControl w:val="0"/>
        <w:numPr>
          <w:ilvl w:val="0"/>
          <w:numId w:val="18"/>
        </w:numPr>
        <w:spacing w:before="0" w:after="0" w:line="360" w:lineRule="auto"/>
        <w:ind w:firstLineChars="0"/>
        <w:jc w:val="both"/>
        <w:rPr>
          <w:rFonts w:asciiTheme="minorEastAsia" w:hAnsiTheme="minorEastAsia"/>
          <w:bCs/>
          <w:sz w:val="21"/>
          <w:szCs w:val="21"/>
        </w:rPr>
      </w:pPr>
      <w:r w:rsidRPr="00AA61C4">
        <w:rPr>
          <w:rFonts w:asciiTheme="minorEastAsia" w:hAnsiTheme="minorEastAsia" w:hint="eastAsia"/>
          <w:bCs/>
          <w:sz w:val="21"/>
          <w:szCs w:val="21"/>
        </w:rPr>
        <w:t>KG公司基层管理人员工作满意度</w:t>
      </w:r>
      <w:r>
        <w:rPr>
          <w:rFonts w:asciiTheme="minorEastAsia" w:hAnsiTheme="minorEastAsia" w:hint="eastAsia"/>
          <w:bCs/>
          <w:sz w:val="21"/>
          <w:szCs w:val="21"/>
        </w:rPr>
        <w:t>的现状</w:t>
      </w:r>
      <w:r w:rsidRPr="00AA61C4">
        <w:rPr>
          <w:rFonts w:asciiTheme="minorEastAsia" w:hAnsiTheme="minorEastAsia" w:hint="eastAsia"/>
          <w:bCs/>
          <w:sz w:val="21"/>
          <w:szCs w:val="21"/>
        </w:rPr>
        <w:t>分析与提升策略探讨</w:t>
      </w:r>
    </w:p>
    <w:p w:rsidR="007A4F5D" w:rsidRPr="00AA61C4" w:rsidRDefault="007A4F5D" w:rsidP="007A4F5D">
      <w:pPr>
        <w:pStyle w:val="af4"/>
        <w:widowControl w:val="0"/>
        <w:numPr>
          <w:ilvl w:val="0"/>
          <w:numId w:val="18"/>
        </w:numPr>
        <w:spacing w:before="0" w:after="0" w:line="360" w:lineRule="auto"/>
        <w:ind w:firstLineChars="0"/>
        <w:jc w:val="both"/>
        <w:rPr>
          <w:rFonts w:asciiTheme="minorEastAsia" w:hAnsiTheme="minorEastAsia"/>
          <w:bCs/>
          <w:sz w:val="21"/>
          <w:szCs w:val="21"/>
        </w:rPr>
      </w:pPr>
      <w:r w:rsidRPr="00AA61C4">
        <w:rPr>
          <w:rFonts w:asciiTheme="minorEastAsia" w:hAnsiTheme="minorEastAsia" w:hint="eastAsia"/>
          <w:bCs/>
          <w:sz w:val="21"/>
          <w:szCs w:val="21"/>
        </w:rPr>
        <w:t>基于经验萃取的公司绩差承包商队伍培训研究——以D通讯公司为例</w:t>
      </w:r>
    </w:p>
    <w:p w:rsidR="007A4F5D" w:rsidRPr="00AA61C4" w:rsidRDefault="007A4F5D" w:rsidP="007A4F5D">
      <w:pPr>
        <w:pStyle w:val="af4"/>
        <w:widowControl w:val="0"/>
        <w:numPr>
          <w:ilvl w:val="0"/>
          <w:numId w:val="18"/>
        </w:numPr>
        <w:spacing w:before="0" w:after="0" w:line="360" w:lineRule="auto"/>
        <w:ind w:firstLineChars="0"/>
        <w:jc w:val="both"/>
        <w:rPr>
          <w:rFonts w:asciiTheme="minorEastAsia" w:hAnsiTheme="minorEastAsia"/>
          <w:bCs/>
          <w:sz w:val="21"/>
          <w:szCs w:val="21"/>
        </w:rPr>
      </w:pPr>
      <w:r w:rsidRPr="00AA61C4">
        <w:rPr>
          <w:rFonts w:asciiTheme="minorEastAsia" w:hAnsiTheme="minorEastAsia" w:hint="eastAsia"/>
          <w:bCs/>
          <w:sz w:val="21"/>
          <w:szCs w:val="21"/>
        </w:rPr>
        <w:t>A公司研发人员激励机制优化研究——基于XXXX的分析框架</w:t>
      </w:r>
    </w:p>
    <w:p w:rsidR="007A4F5D" w:rsidRPr="00AA61C4" w:rsidRDefault="007A4F5D" w:rsidP="007A4F5D">
      <w:pPr>
        <w:pStyle w:val="af4"/>
        <w:widowControl w:val="0"/>
        <w:numPr>
          <w:ilvl w:val="0"/>
          <w:numId w:val="18"/>
        </w:numPr>
        <w:spacing w:before="0" w:after="0" w:line="360" w:lineRule="auto"/>
        <w:ind w:firstLineChars="0"/>
        <w:jc w:val="both"/>
        <w:rPr>
          <w:rFonts w:asciiTheme="minorEastAsia" w:hAnsiTheme="minorEastAsia"/>
          <w:bCs/>
          <w:sz w:val="21"/>
          <w:szCs w:val="21"/>
        </w:rPr>
      </w:pPr>
      <w:r w:rsidRPr="00AA61C4">
        <w:rPr>
          <w:rFonts w:asciiTheme="minorEastAsia" w:hAnsiTheme="minorEastAsia" w:hint="eastAsia"/>
          <w:bCs/>
          <w:sz w:val="21"/>
          <w:szCs w:val="21"/>
        </w:rPr>
        <w:t>ZL公司员工流失问题、原因及对策研究——基于XXXX理论的视角</w:t>
      </w:r>
    </w:p>
    <w:p w:rsidR="007A4F5D" w:rsidRPr="00AA61C4" w:rsidRDefault="007A4F5D" w:rsidP="007A4F5D">
      <w:pPr>
        <w:pStyle w:val="af4"/>
        <w:widowControl w:val="0"/>
        <w:numPr>
          <w:ilvl w:val="0"/>
          <w:numId w:val="18"/>
        </w:numPr>
        <w:spacing w:before="0" w:after="0" w:line="360" w:lineRule="auto"/>
        <w:ind w:firstLineChars="0"/>
        <w:jc w:val="both"/>
        <w:rPr>
          <w:rFonts w:asciiTheme="minorEastAsia" w:hAnsiTheme="minorEastAsia"/>
          <w:bCs/>
          <w:sz w:val="21"/>
          <w:szCs w:val="21"/>
        </w:rPr>
      </w:pPr>
      <w:r w:rsidRPr="00AA61C4">
        <w:rPr>
          <w:rFonts w:asciiTheme="minorEastAsia" w:hAnsiTheme="minorEastAsia" w:hint="eastAsia"/>
          <w:bCs/>
          <w:sz w:val="21"/>
          <w:szCs w:val="21"/>
        </w:rPr>
        <w:t>J公司员工敬业度的现状梳理以及提升策略研究——基于XXXX的理论视角（注：建议理论为激励理论或社会交换理论）</w:t>
      </w:r>
    </w:p>
    <w:p w:rsidR="007A4F5D" w:rsidRPr="00AA61C4" w:rsidRDefault="007A4F5D" w:rsidP="007A4F5D">
      <w:pPr>
        <w:pStyle w:val="af4"/>
        <w:widowControl w:val="0"/>
        <w:numPr>
          <w:ilvl w:val="0"/>
          <w:numId w:val="18"/>
        </w:numPr>
        <w:spacing w:before="0" w:after="0" w:line="360" w:lineRule="auto"/>
        <w:ind w:firstLineChars="0"/>
        <w:jc w:val="both"/>
        <w:rPr>
          <w:rFonts w:asciiTheme="minorEastAsia" w:hAnsiTheme="minorEastAsia"/>
          <w:bCs/>
          <w:sz w:val="21"/>
          <w:szCs w:val="21"/>
        </w:rPr>
      </w:pPr>
      <w:r w:rsidRPr="00AA61C4">
        <w:rPr>
          <w:rFonts w:asciiTheme="minorEastAsia" w:hAnsiTheme="minorEastAsia" w:hint="eastAsia"/>
          <w:bCs/>
          <w:sz w:val="21"/>
          <w:szCs w:val="21"/>
        </w:rPr>
        <w:lastRenderedPageBreak/>
        <w:t>L通信公司的绩效管理体系现状以及优化对策探究——基于XXXX的分析框架</w:t>
      </w:r>
    </w:p>
    <w:p w:rsidR="007A4F5D" w:rsidRPr="00AA61C4" w:rsidRDefault="007A4F5D" w:rsidP="007A4F5D">
      <w:pPr>
        <w:pStyle w:val="af4"/>
        <w:widowControl w:val="0"/>
        <w:numPr>
          <w:ilvl w:val="0"/>
          <w:numId w:val="18"/>
        </w:numPr>
        <w:spacing w:before="0" w:after="0" w:line="360" w:lineRule="auto"/>
        <w:ind w:firstLineChars="0"/>
        <w:jc w:val="both"/>
        <w:rPr>
          <w:rFonts w:asciiTheme="minorEastAsia" w:hAnsiTheme="minorEastAsia"/>
          <w:bCs/>
          <w:sz w:val="21"/>
          <w:szCs w:val="21"/>
        </w:rPr>
      </w:pPr>
      <w:r w:rsidRPr="00AA61C4">
        <w:rPr>
          <w:rFonts w:asciiTheme="minorEastAsia" w:hAnsiTheme="minorEastAsia" w:hint="eastAsia"/>
          <w:bCs/>
          <w:sz w:val="21"/>
          <w:szCs w:val="21"/>
        </w:rPr>
        <w:t>国企改革背景下公司中层管理人员的胜任力</w:t>
      </w:r>
      <w:r>
        <w:rPr>
          <w:rFonts w:asciiTheme="minorEastAsia" w:hAnsiTheme="minorEastAsia" w:hint="eastAsia"/>
          <w:bCs/>
          <w:sz w:val="21"/>
          <w:szCs w:val="21"/>
        </w:rPr>
        <w:t>现状分析和对策</w:t>
      </w:r>
      <w:r w:rsidRPr="00AA61C4">
        <w:rPr>
          <w:rFonts w:asciiTheme="minorEastAsia" w:hAnsiTheme="minorEastAsia" w:hint="eastAsia"/>
          <w:bCs/>
          <w:sz w:val="21"/>
          <w:szCs w:val="21"/>
        </w:rPr>
        <w:t>研究——以CT公司为例</w:t>
      </w:r>
    </w:p>
    <w:p w:rsidR="007A4F5D" w:rsidRPr="00AA61C4" w:rsidRDefault="007A4F5D" w:rsidP="007A4F5D">
      <w:pPr>
        <w:pStyle w:val="af4"/>
        <w:widowControl w:val="0"/>
        <w:numPr>
          <w:ilvl w:val="0"/>
          <w:numId w:val="18"/>
        </w:numPr>
        <w:spacing w:before="0" w:after="0" w:line="360" w:lineRule="auto"/>
        <w:ind w:firstLineChars="0"/>
        <w:jc w:val="both"/>
        <w:rPr>
          <w:rFonts w:asciiTheme="minorEastAsia" w:hAnsiTheme="minorEastAsia"/>
          <w:bCs/>
          <w:sz w:val="21"/>
          <w:szCs w:val="21"/>
        </w:rPr>
      </w:pPr>
      <w:r w:rsidRPr="00AA61C4">
        <w:rPr>
          <w:rFonts w:asciiTheme="minorEastAsia" w:hAnsiTheme="minorEastAsia" w:hint="eastAsia"/>
          <w:bCs/>
          <w:sz w:val="21"/>
          <w:szCs w:val="21"/>
        </w:rPr>
        <w:t>J公司基层员工的资质过剩感问题、原因及对策研究——基于XXXX的视角</w:t>
      </w:r>
    </w:p>
    <w:p w:rsidR="007A4F5D" w:rsidRPr="00AA61C4" w:rsidRDefault="007A4F5D" w:rsidP="007A4F5D">
      <w:pPr>
        <w:pStyle w:val="af4"/>
        <w:widowControl w:val="0"/>
        <w:numPr>
          <w:ilvl w:val="0"/>
          <w:numId w:val="18"/>
        </w:numPr>
        <w:spacing w:before="0" w:after="0" w:line="360" w:lineRule="auto"/>
        <w:ind w:firstLineChars="0"/>
        <w:jc w:val="both"/>
        <w:rPr>
          <w:rFonts w:asciiTheme="minorEastAsia" w:hAnsiTheme="minorEastAsia"/>
          <w:bCs/>
          <w:sz w:val="21"/>
          <w:szCs w:val="21"/>
        </w:rPr>
      </w:pPr>
      <w:r w:rsidRPr="00AA61C4">
        <w:rPr>
          <w:rFonts w:asciiTheme="minorEastAsia" w:hAnsiTheme="minorEastAsia" w:hint="eastAsia"/>
          <w:bCs/>
          <w:sz w:val="21"/>
          <w:szCs w:val="21"/>
        </w:rPr>
        <w:t>新形势下S机场公司高高原机场航务人员流失的问题原因及对策分析——基于员工流失理论的视角</w:t>
      </w:r>
    </w:p>
    <w:p w:rsidR="007A4F5D" w:rsidRPr="00AA61C4" w:rsidRDefault="007A4F5D" w:rsidP="007A4F5D">
      <w:pPr>
        <w:pStyle w:val="af4"/>
        <w:widowControl w:val="0"/>
        <w:numPr>
          <w:ilvl w:val="0"/>
          <w:numId w:val="18"/>
        </w:numPr>
        <w:spacing w:before="0" w:after="0" w:line="360" w:lineRule="auto"/>
        <w:ind w:firstLineChars="0"/>
        <w:jc w:val="both"/>
        <w:rPr>
          <w:rFonts w:asciiTheme="minorEastAsia" w:hAnsiTheme="minorEastAsia"/>
          <w:bCs/>
          <w:sz w:val="21"/>
          <w:szCs w:val="21"/>
        </w:rPr>
      </w:pPr>
      <w:r w:rsidRPr="00AA61C4">
        <w:rPr>
          <w:rFonts w:asciiTheme="minorEastAsia" w:hAnsiTheme="minorEastAsia" w:hint="eastAsia"/>
          <w:bCs/>
          <w:sz w:val="21"/>
          <w:szCs w:val="21"/>
        </w:rPr>
        <w:t>AF成都分公司培训管理的现状、存在问题与数字化转型策略研究——基于XXXX理论的视角</w:t>
      </w:r>
    </w:p>
    <w:p w:rsidR="007A4F5D" w:rsidRPr="00AA61C4" w:rsidRDefault="007A4F5D" w:rsidP="007A4F5D">
      <w:pPr>
        <w:pStyle w:val="af4"/>
        <w:widowControl w:val="0"/>
        <w:numPr>
          <w:ilvl w:val="0"/>
          <w:numId w:val="18"/>
        </w:numPr>
        <w:spacing w:before="0" w:after="0" w:line="360" w:lineRule="auto"/>
        <w:ind w:firstLineChars="0"/>
        <w:jc w:val="both"/>
        <w:rPr>
          <w:rFonts w:asciiTheme="minorEastAsia" w:hAnsiTheme="minorEastAsia"/>
          <w:bCs/>
          <w:sz w:val="21"/>
          <w:szCs w:val="21"/>
        </w:rPr>
      </w:pPr>
      <w:r w:rsidRPr="00AA61C4">
        <w:rPr>
          <w:rFonts w:asciiTheme="minorEastAsia" w:hAnsiTheme="minorEastAsia" w:hint="eastAsia"/>
          <w:bCs/>
          <w:sz w:val="21"/>
          <w:szCs w:val="21"/>
        </w:rPr>
        <w:t>中小企业研发人员胜任力模型的构建及应用研究——以B公司为例</w:t>
      </w:r>
    </w:p>
    <w:p w:rsidR="007A4F5D" w:rsidRPr="00AA61C4" w:rsidRDefault="007A4F5D" w:rsidP="007A4F5D">
      <w:pPr>
        <w:pStyle w:val="af4"/>
        <w:widowControl w:val="0"/>
        <w:numPr>
          <w:ilvl w:val="0"/>
          <w:numId w:val="18"/>
        </w:numPr>
        <w:spacing w:before="0" w:after="0" w:line="360" w:lineRule="auto"/>
        <w:ind w:firstLineChars="0"/>
        <w:jc w:val="both"/>
        <w:rPr>
          <w:rFonts w:asciiTheme="minorEastAsia" w:hAnsiTheme="minorEastAsia"/>
          <w:bCs/>
          <w:sz w:val="21"/>
          <w:szCs w:val="21"/>
        </w:rPr>
      </w:pPr>
      <w:r w:rsidRPr="00AA61C4">
        <w:rPr>
          <w:rFonts w:asciiTheme="minorEastAsia" w:hAnsiTheme="minorEastAsia" w:hint="eastAsia"/>
          <w:bCs/>
          <w:sz w:val="21"/>
          <w:szCs w:val="21"/>
        </w:rPr>
        <w:t>数字化转型背景下人才流失的问题、原因分析及对策研究——以C银行W支行为例</w:t>
      </w:r>
    </w:p>
    <w:p w:rsidR="007A4F5D" w:rsidRPr="00AA61C4" w:rsidRDefault="007A4F5D" w:rsidP="007A4F5D">
      <w:pPr>
        <w:pStyle w:val="af4"/>
        <w:widowControl w:val="0"/>
        <w:numPr>
          <w:ilvl w:val="0"/>
          <w:numId w:val="18"/>
        </w:numPr>
        <w:spacing w:before="0" w:after="0" w:line="360" w:lineRule="auto"/>
        <w:ind w:firstLineChars="0"/>
        <w:jc w:val="both"/>
        <w:rPr>
          <w:rFonts w:asciiTheme="minorEastAsia" w:hAnsiTheme="minorEastAsia"/>
          <w:bCs/>
          <w:sz w:val="21"/>
          <w:szCs w:val="21"/>
        </w:rPr>
      </w:pPr>
      <w:r w:rsidRPr="00AA61C4">
        <w:rPr>
          <w:rFonts w:asciiTheme="minorEastAsia" w:hAnsiTheme="minorEastAsia"/>
          <w:bCs/>
          <w:sz w:val="21"/>
          <w:szCs w:val="21"/>
        </w:rPr>
        <w:t>W</w:t>
      </w:r>
      <w:r w:rsidRPr="00AA61C4">
        <w:rPr>
          <w:rFonts w:asciiTheme="minorEastAsia" w:hAnsiTheme="minorEastAsia" w:hint="eastAsia"/>
          <w:bCs/>
          <w:sz w:val="21"/>
          <w:szCs w:val="21"/>
        </w:rPr>
        <w:t>公司跨文化冲突管理中</w:t>
      </w:r>
      <w:r w:rsidRPr="00AA61C4">
        <w:rPr>
          <w:rFonts w:asciiTheme="minorEastAsia" w:hAnsiTheme="minorEastAsia"/>
          <w:bCs/>
          <w:sz w:val="21"/>
          <w:szCs w:val="21"/>
        </w:rPr>
        <w:t>XX</w:t>
      </w:r>
      <w:r w:rsidRPr="00AA61C4">
        <w:rPr>
          <w:rFonts w:asciiTheme="minorEastAsia" w:hAnsiTheme="minorEastAsia" w:hint="eastAsia"/>
          <w:bCs/>
          <w:sz w:val="21"/>
          <w:szCs w:val="21"/>
        </w:rPr>
        <w:t>问题的对策研究——基于</w:t>
      </w:r>
      <w:r w:rsidRPr="00AA61C4">
        <w:rPr>
          <w:rFonts w:asciiTheme="minorEastAsia" w:hAnsiTheme="minorEastAsia"/>
          <w:bCs/>
          <w:sz w:val="21"/>
          <w:szCs w:val="21"/>
        </w:rPr>
        <w:t>Hofstede(1980)</w:t>
      </w:r>
      <w:r w:rsidRPr="00AA61C4">
        <w:rPr>
          <w:rFonts w:asciiTheme="minorEastAsia" w:hAnsiTheme="minorEastAsia" w:hint="eastAsia"/>
          <w:bCs/>
          <w:sz w:val="21"/>
          <w:szCs w:val="21"/>
        </w:rPr>
        <w:t>的文化维度模型</w:t>
      </w:r>
    </w:p>
    <w:p w:rsidR="007A4F5D" w:rsidRPr="00AA61C4" w:rsidRDefault="007A4F5D" w:rsidP="007A4F5D">
      <w:pPr>
        <w:pStyle w:val="af4"/>
        <w:widowControl w:val="0"/>
        <w:numPr>
          <w:ilvl w:val="0"/>
          <w:numId w:val="18"/>
        </w:numPr>
        <w:spacing w:before="0" w:after="0" w:line="360" w:lineRule="auto"/>
        <w:ind w:firstLineChars="0"/>
        <w:jc w:val="both"/>
        <w:rPr>
          <w:rFonts w:asciiTheme="minorEastAsia" w:hAnsiTheme="minorEastAsia"/>
          <w:bCs/>
          <w:sz w:val="21"/>
          <w:szCs w:val="21"/>
        </w:rPr>
      </w:pPr>
      <w:r w:rsidRPr="00AA61C4">
        <w:rPr>
          <w:rFonts w:asciiTheme="minorEastAsia" w:hAnsiTheme="minorEastAsia" w:hint="eastAsia"/>
          <w:bCs/>
          <w:sz w:val="21"/>
          <w:szCs w:val="21"/>
        </w:rPr>
        <w:t>A公司员工强制性组织公民行为</w:t>
      </w:r>
      <w:r>
        <w:rPr>
          <w:rFonts w:asciiTheme="minorEastAsia" w:hAnsiTheme="minorEastAsia" w:hint="eastAsia"/>
          <w:bCs/>
          <w:sz w:val="21"/>
          <w:szCs w:val="21"/>
        </w:rPr>
        <w:t>的原因分析和干预对策</w:t>
      </w:r>
      <w:r w:rsidRPr="00AA61C4">
        <w:rPr>
          <w:rFonts w:asciiTheme="minorEastAsia" w:hAnsiTheme="minorEastAsia" w:hint="eastAsia"/>
          <w:bCs/>
          <w:sz w:val="21"/>
          <w:szCs w:val="21"/>
        </w:rPr>
        <w:t>——基于资源保存理论</w:t>
      </w:r>
    </w:p>
    <w:p w:rsidR="007A4F5D" w:rsidRPr="00AA61C4" w:rsidRDefault="007A4F5D" w:rsidP="007A4F5D">
      <w:pPr>
        <w:pStyle w:val="af4"/>
        <w:widowControl w:val="0"/>
        <w:numPr>
          <w:ilvl w:val="0"/>
          <w:numId w:val="18"/>
        </w:numPr>
        <w:spacing w:before="0" w:after="0" w:line="360" w:lineRule="auto"/>
        <w:ind w:firstLineChars="0"/>
        <w:jc w:val="both"/>
        <w:rPr>
          <w:rFonts w:asciiTheme="minorEastAsia" w:hAnsiTheme="minorEastAsia"/>
          <w:bCs/>
          <w:sz w:val="21"/>
          <w:szCs w:val="21"/>
        </w:rPr>
      </w:pPr>
      <w:r w:rsidRPr="00AA61C4">
        <w:rPr>
          <w:rFonts w:asciiTheme="minorEastAsia" w:hAnsiTheme="minorEastAsia" w:hint="eastAsia"/>
          <w:bCs/>
          <w:sz w:val="21"/>
          <w:szCs w:val="21"/>
        </w:rPr>
        <w:t>J银行客服人员业务培训体系的现状、问题以及优化策略研究——基于XXXX的视角</w:t>
      </w:r>
    </w:p>
    <w:p w:rsidR="007A4F5D" w:rsidRPr="00AA61C4" w:rsidRDefault="007A4F5D" w:rsidP="007A4F5D">
      <w:pPr>
        <w:pStyle w:val="af4"/>
        <w:widowControl w:val="0"/>
        <w:numPr>
          <w:ilvl w:val="0"/>
          <w:numId w:val="18"/>
        </w:numPr>
        <w:spacing w:before="0" w:after="0" w:line="360" w:lineRule="auto"/>
        <w:ind w:firstLineChars="0"/>
        <w:jc w:val="both"/>
        <w:rPr>
          <w:rFonts w:asciiTheme="minorEastAsia" w:hAnsiTheme="minorEastAsia"/>
          <w:bCs/>
          <w:sz w:val="21"/>
          <w:szCs w:val="21"/>
        </w:rPr>
      </w:pPr>
      <w:r w:rsidRPr="00AA61C4">
        <w:rPr>
          <w:rFonts w:asciiTheme="minorEastAsia" w:hAnsiTheme="minorEastAsia" w:hint="eastAsia"/>
          <w:bCs/>
          <w:sz w:val="21"/>
          <w:szCs w:val="21"/>
        </w:rPr>
        <w:t>A农商行绩效管理中XX问题的改进研究——基于XXXX的分析框架</w:t>
      </w:r>
    </w:p>
    <w:p w:rsidR="007A4F5D" w:rsidRDefault="007A4F5D" w:rsidP="007A4F5D">
      <w:pPr>
        <w:pStyle w:val="af4"/>
        <w:widowControl w:val="0"/>
        <w:numPr>
          <w:ilvl w:val="0"/>
          <w:numId w:val="18"/>
        </w:numPr>
        <w:spacing w:before="0" w:after="0" w:line="360" w:lineRule="auto"/>
        <w:ind w:firstLineChars="0"/>
        <w:jc w:val="both"/>
        <w:rPr>
          <w:rFonts w:asciiTheme="minorEastAsia" w:hAnsiTheme="minorEastAsia"/>
          <w:bCs/>
          <w:sz w:val="21"/>
          <w:szCs w:val="21"/>
        </w:rPr>
      </w:pPr>
      <w:r w:rsidRPr="00AA61C4">
        <w:rPr>
          <w:rFonts w:asciiTheme="minorEastAsia" w:hAnsiTheme="minorEastAsia" w:hint="eastAsia"/>
          <w:bCs/>
          <w:sz w:val="21"/>
          <w:szCs w:val="21"/>
        </w:rPr>
        <w:t>S银行心理契约对员工流失（离职）行为的</w:t>
      </w:r>
      <w:r>
        <w:rPr>
          <w:rFonts w:asciiTheme="minorEastAsia" w:hAnsiTheme="minorEastAsia" w:hint="eastAsia"/>
          <w:bCs/>
          <w:sz w:val="21"/>
          <w:szCs w:val="21"/>
        </w:rPr>
        <w:t>原因分析和干预对策</w:t>
      </w:r>
      <w:r w:rsidRPr="00AA61C4">
        <w:rPr>
          <w:rFonts w:asciiTheme="minorEastAsia" w:hAnsiTheme="minorEastAsia" w:hint="eastAsia"/>
          <w:bCs/>
          <w:sz w:val="21"/>
          <w:szCs w:val="21"/>
        </w:rPr>
        <w:t>——基于心理契约的视角</w:t>
      </w:r>
    </w:p>
    <w:p w:rsidR="00AD74A0" w:rsidRDefault="00AD74A0" w:rsidP="00AD74A0">
      <w:pPr>
        <w:pStyle w:val="af4"/>
        <w:widowControl w:val="0"/>
        <w:spacing w:before="0" w:after="0" w:line="360" w:lineRule="auto"/>
        <w:ind w:left="420" w:firstLineChars="0" w:firstLine="0"/>
        <w:jc w:val="both"/>
        <w:rPr>
          <w:rFonts w:asciiTheme="minorEastAsia" w:hAnsiTheme="minorEastAsia"/>
          <w:bCs/>
          <w:sz w:val="21"/>
          <w:szCs w:val="21"/>
        </w:rPr>
      </w:pPr>
    </w:p>
    <w:p w:rsidR="00AD74A0" w:rsidRDefault="00AD74A0" w:rsidP="00AD74A0">
      <w:pPr>
        <w:pStyle w:val="af4"/>
        <w:widowControl w:val="0"/>
        <w:spacing w:before="0" w:after="0" w:line="360" w:lineRule="auto"/>
        <w:ind w:left="420" w:firstLineChars="0" w:firstLine="0"/>
        <w:jc w:val="both"/>
        <w:rPr>
          <w:rFonts w:asciiTheme="minorEastAsia" w:hAnsiTheme="minorEastAsia"/>
          <w:bCs/>
          <w:sz w:val="21"/>
          <w:szCs w:val="21"/>
        </w:rPr>
      </w:pPr>
    </w:p>
    <w:p w:rsidR="00AA61C4" w:rsidRPr="00FD3B84" w:rsidRDefault="00AA61C4" w:rsidP="00FD3B84">
      <w:pPr>
        <w:pStyle w:val="2"/>
        <w:rPr>
          <w:rStyle w:val="af0"/>
        </w:rPr>
      </w:pPr>
      <w:r w:rsidRPr="00FD3B84">
        <w:rPr>
          <w:rStyle w:val="af0"/>
          <w:rFonts w:hint="eastAsia"/>
        </w:rPr>
        <w:t>国际商务</w:t>
      </w:r>
    </w:p>
    <w:p w:rsidR="00AA61C4" w:rsidRPr="00AA61C4" w:rsidRDefault="00AA61C4" w:rsidP="00FD3B84">
      <w:pPr>
        <w:pStyle w:val="3"/>
        <w:rPr>
          <w:rStyle w:val="af0"/>
          <w:rFonts w:asciiTheme="minorEastAsia" w:hAnsiTheme="minorEastAsia"/>
          <w:sz w:val="21"/>
          <w:szCs w:val="21"/>
        </w:rPr>
      </w:pPr>
      <w:r w:rsidRPr="00AA61C4">
        <w:rPr>
          <w:rStyle w:val="af0"/>
          <w:rFonts w:asciiTheme="minorEastAsia" w:hAnsiTheme="minorEastAsia" w:hint="eastAsia"/>
          <w:sz w:val="21"/>
          <w:szCs w:val="21"/>
        </w:rPr>
        <w:t>1.论文选题方向：</w:t>
      </w:r>
    </w:p>
    <w:p w:rsidR="00AA61C4" w:rsidRPr="00AA61C4" w:rsidRDefault="00AA61C4" w:rsidP="00AA61C4">
      <w:pPr>
        <w:pStyle w:val="af4"/>
        <w:adjustRightInd w:val="0"/>
        <w:snapToGrid w:val="0"/>
        <w:spacing w:beforeLines="50" w:before="156" w:line="312" w:lineRule="auto"/>
        <w:ind w:firstLineChars="148" w:firstLine="311"/>
        <w:rPr>
          <w:rFonts w:asciiTheme="minorEastAsia" w:hAnsiTheme="minorEastAsia"/>
          <w:bCs/>
          <w:sz w:val="21"/>
          <w:szCs w:val="21"/>
        </w:rPr>
      </w:pPr>
      <w:r w:rsidRPr="00AA61C4">
        <w:rPr>
          <w:rFonts w:asciiTheme="minorEastAsia" w:hAnsiTheme="minorEastAsia" w:hint="eastAsia"/>
          <w:bCs/>
          <w:sz w:val="21"/>
          <w:szCs w:val="21"/>
        </w:rPr>
        <w:t>如学生所在企业确实有实际的国际化业务，可以选择国际商务方向（如国际营销、国际化战略、国际人力资源管理等）。如学生所在企业没有发生实际的国际化业务，请选择工商管理大类方向，如大数据、市场营销、人力资源管理等。</w:t>
      </w:r>
    </w:p>
    <w:p w:rsidR="00AA61C4" w:rsidRPr="00AA61C4" w:rsidRDefault="00AA61C4" w:rsidP="00FD3B84">
      <w:pPr>
        <w:pStyle w:val="3"/>
        <w:rPr>
          <w:rStyle w:val="af0"/>
        </w:rPr>
      </w:pPr>
      <w:r w:rsidRPr="00AA61C4">
        <w:rPr>
          <w:rStyle w:val="af0"/>
          <w:rFonts w:hint="eastAsia"/>
        </w:rPr>
        <w:t>2.论文题目要素体现：</w:t>
      </w:r>
    </w:p>
    <w:p w:rsidR="00714B9C" w:rsidRPr="00AA61C4" w:rsidRDefault="00714B9C" w:rsidP="00714B9C">
      <w:pPr>
        <w:pStyle w:val="af4"/>
        <w:widowControl w:val="0"/>
        <w:numPr>
          <w:ilvl w:val="0"/>
          <w:numId w:val="16"/>
        </w:numPr>
        <w:adjustRightInd w:val="0"/>
        <w:snapToGrid w:val="0"/>
        <w:spacing w:beforeLines="50" w:before="156" w:after="0" w:line="312" w:lineRule="auto"/>
        <w:ind w:firstLineChars="0"/>
        <w:jc w:val="both"/>
        <w:rPr>
          <w:rFonts w:asciiTheme="minorEastAsia" w:hAnsiTheme="minorEastAsia"/>
          <w:b/>
          <w:bCs/>
          <w:sz w:val="21"/>
          <w:szCs w:val="21"/>
        </w:rPr>
      </w:pPr>
      <w:r w:rsidRPr="00AA61C4">
        <w:rPr>
          <w:rFonts w:asciiTheme="minorEastAsia" w:hAnsiTheme="minorEastAsia" w:hint="eastAsia"/>
          <w:b/>
          <w:bCs/>
          <w:sz w:val="21"/>
          <w:szCs w:val="21"/>
        </w:rPr>
        <w:t>研究对象（必须有）：</w:t>
      </w:r>
      <w:r w:rsidRPr="00AA61C4">
        <w:rPr>
          <w:rFonts w:asciiTheme="minorEastAsia" w:hAnsiTheme="minorEastAsia" w:hint="eastAsia"/>
          <w:bCs/>
          <w:sz w:val="21"/>
          <w:szCs w:val="21"/>
        </w:rPr>
        <w:t>针对有国际化业务的跨国企业（推荐细化到企业中的某个具体部门/团队/某一类员工）</w:t>
      </w:r>
      <w:r>
        <w:rPr>
          <w:rFonts w:asciiTheme="minorEastAsia" w:hAnsiTheme="minorEastAsia" w:hint="eastAsia"/>
          <w:bCs/>
          <w:sz w:val="21"/>
          <w:szCs w:val="21"/>
        </w:rPr>
        <w:t>，</w:t>
      </w:r>
      <w:r w:rsidRPr="00AA61C4">
        <w:rPr>
          <w:rFonts w:asciiTheme="minorEastAsia" w:hAnsiTheme="minorEastAsia" w:hint="eastAsia"/>
          <w:bCs/>
          <w:sz w:val="21"/>
          <w:szCs w:val="21"/>
        </w:rPr>
        <w:t>例如 “A公司国际事业部”“B公司技术型外派员工”等；</w:t>
      </w:r>
    </w:p>
    <w:p w:rsidR="00714B9C" w:rsidRPr="00AA61C4" w:rsidRDefault="00714B9C" w:rsidP="00714B9C">
      <w:pPr>
        <w:pStyle w:val="af4"/>
        <w:widowControl w:val="0"/>
        <w:numPr>
          <w:ilvl w:val="0"/>
          <w:numId w:val="16"/>
        </w:numPr>
        <w:adjustRightInd w:val="0"/>
        <w:snapToGrid w:val="0"/>
        <w:spacing w:beforeLines="50" w:before="156" w:after="0" w:line="312" w:lineRule="auto"/>
        <w:ind w:firstLineChars="0"/>
        <w:jc w:val="both"/>
        <w:rPr>
          <w:rFonts w:asciiTheme="minorEastAsia" w:hAnsiTheme="minorEastAsia"/>
          <w:b/>
          <w:bCs/>
          <w:sz w:val="21"/>
          <w:szCs w:val="21"/>
        </w:rPr>
      </w:pPr>
      <w:r w:rsidRPr="00AA61C4">
        <w:rPr>
          <w:rFonts w:asciiTheme="minorEastAsia" w:hAnsiTheme="minorEastAsia" w:hint="eastAsia"/>
          <w:b/>
          <w:bCs/>
          <w:sz w:val="21"/>
          <w:szCs w:val="21"/>
        </w:rPr>
        <w:t>研究主题（</w:t>
      </w:r>
      <w:r>
        <w:rPr>
          <w:rFonts w:asciiTheme="minorEastAsia" w:hAnsiTheme="minorEastAsia" w:hint="eastAsia"/>
          <w:b/>
          <w:bCs/>
          <w:sz w:val="21"/>
          <w:szCs w:val="21"/>
        </w:rPr>
        <w:t>必须有</w:t>
      </w:r>
      <w:r w:rsidRPr="00AA61C4">
        <w:rPr>
          <w:rFonts w:asciiTheme="minorEastAsia" w:hAnsiTheme="minorEastAsia" w:hint="eastAsia"/>
          <w:b/>
          <w:bCs/>
          <w:sz w:val="21"/>
          <w:szCs w:val="21"/>
        </w:rPr>
        <w:t>）：</w:t>
      </w:r>
      <w:r w:rsidRPr="00AA61C4">
        <w:rPr>
          <w:rFonts w:asciiTheme="minorEastAsia" w:hAnsiTheme="minorEastAsia" w:hint="eastAsia"/>
          <w:bCs/>
          <w:sz w:val="21"/>
          <w:szCs w:val="21"/>
        </w:rPr>
        <w:t>聚焦国际商务某一个具体领域的问题，如国际战略中的本土化战略、国际人力资源管理中的外派员工管理等，最好不要写</w:t>
      </w:r>
      <w:r>
        <w:rPr>
          <w:rFonts w:asciiTheme="minorEastAsia" w:hAnsiTheme="minorEastAsia" w:hint="eastAsia"/>
          <w:bCs/>
          <w:sz w:val="21"/>
          <w:szCs w:val="21"/>
        </w:rPr>
        <w:t>“</w:t>
      </w:r>
      <w:r w:rsidRPr="00AA61C4">
        <w:rPr>
          <w:rFonts w:asciiTheme="minorEastAsia" w:hAnsiTheme="minorEastAsia" w:hint="eastAsia"/>
          <w:bCs/>
          <w:sz w:val="21"/>
          <w:szCs w:val="21"/>
        </w:rPr>
        <w:t>国际化战略制定研究”等太为宏观的国际商务研究问题。例如可以写“本土化战略研究”“薪酬激励优化研究”等研究问题；</w:t>
      </w:r>
    </w:p>
    <w:p w:rsidR="00714B9C" w:rsidRPr="00AA61C4" w:rsidRDefault="00714B9C" w:rsidP="00714B9C">
      <w:pPr>
        <w:pStyle w:val="af4"/>
        <w:widowControl w:val="0"/>
        <w:numPr>
          <w:ilvl w:val="0"/>
          <w:numId w:val="16"/>
        </w:numPr>
        <w:adjustRightInd w:val="0"/>
        <w:snapToGrid w:val="0"/>
        <w:spacing w:beforeLines="50" w:before="156" w:after="0" w:line="312" w:lineRule="auto"/>
        <w:ind w:firstLineChars="0"/>
        <w:jc w:val="both"/>
        <w:rPr>
          <w:rFonts w:asciiTheme="minorEastAsia" w:hAnsiTheme="minorEastAsia"/>
          <w:b/>
          <w:bCs/>
          <w:sz w:val="21"/>
          <w:szCs w:val="21"/>
        </w:rPr>
      </w:pPr>
      <w:r w:rsidRPr="00AA61C4">
        <w:rPr>
          <w:rFonts w:asciiTheme="minorEastAsia" w:hAnsiTheme="minorEastAsia" w:hint="eastAsia"/>
          <w:b/>
          <w:bCs/>
          <w:sz w:val="21"/>
          <w:szCs w:val="21"/>
        </w:rPr>
        <w:lastRenderedPageBreak/>
        <w:t>研究所发生的国家/地区（必须有）：</w:t>
      </w:r>
      <w:r w:rsidRPr="00AA61C4">
        <w:rPr>
          <w:rFonts w:asciiTheme="minorEastAsia" w:hAnsiTheme="minorEastAsia" w:hint="eastAsia"/>
          <w:bCs/>
          <w:sz w:val="21"/>
          <w:szCs w:val="21"/>
        </w:rPr>
        <w:t>最好不要针对跨国企业在全球发生的国际商务活动泛泛而谈，而是聚焦于该跨国企业在某一个国家/地区发生的国际商务活动进行探讨。例如可以写“印度市场</w:t>
      </w:r>
      <w:r w:rsidRPr="00AA61C4">
        <w:rPr>
          <w:rFonts w:asciiTheme="minorEastAsia" w:hAnsiTheme="minorEastAsia"/>
          <w:bCs/>
          <w:sz w:val="21"/>
          <w:szCs w:val="21"/>
        </w:rPr>
        <w:t>本土化战略优化研究</w:t>
      </w:r>
      <w:r w:rsidRPr="00AA61C4">
        <w:rPr>
          <w:rFonts w:asciiTheme="minorEastAsia" w:hAnsiTheme="minorEastAsia" w:hint="eastAsia"/>
          <w:bCs/>
          <w:sz w:val="21"/>
          <w:szCs w:val="21"/>
        </w:rPr>
        <w:t>”“</w:t>
      </w:r>
      <w:r w:rsidRPr="00AA61C4">
        <w:rPr>
          <w:rFonts w:asciiTheme="minorEastAsia" w:hAnsiTheme="minorEastAsia"/>
          <w:bCs/>
          <w:sz w:val="21"/>
          <w:szCs w:val="21"/>
        </w:rPr>
        <w:t>哈萨克斯坦外派员工</w:t>
      </w:r>
      <w:r w:rsidRPr="00AA61C4">
        <w:rPr>
          <w:rFonts w:asciiTheme="minorEastAsia" w:hAnsiTheme="minorEastAsia" w:hint="eastAsia"/>
          <w:bCs/>
          <w:sz w:val="21"/>
          <w:szCs w:val="21"/>
        </w:rPr>
        <w:t>的培训优化研究”。</w:t>
      </w:r>
    </w:p>
    <w:p w:rsidR="00714B9C" w:rsidRPr="00AA61C4" w:rsidRDefault="00714B9C" w:rsidP="00714B9C">
      <w:pPr>
        <w:pStyle w:val="af4"/>
        <w:widowControl w:val="0"/>
        <w:numPr>
          <w:ilvl w:val="0"/>
          <w:numId w:val="16"/>
        </w:numPr>
        <w:adjustRightInd w:val="0"/>
        <w:snapToGrid w:val="0"/>
        <w:spacing w:beforeLines="50" w:before="156" w:after="0" w:line="312" w:lineRule="auto"/>
        <w:ind w:firstLineChars="0"/>
        <w:jc w:val="both"/>
        <w:rPr>
          <w:rFonts w:asciiTheme="minorEastAsia" w:hAnsiTheme="minorEastAsia"/>
          <w:b/>
          <w:bCs/>
          <w:sz w:val="21"/>
          <w:szCs w:val="21"/>
        </w:rPr>
      </w:pPr>
      <w:r w:rsidRPr="00AA61C4">
        <w:rPr>
          <w:rFonts w:asciiTheme="minorEastAsia" w:hAnsiTheme="minorEastAsia" w:hint="eastAsia"/>
          <w:b/>
          <w:bCs/>
          <w:sz w:val="21"/>
          <w:szCs w:val="21"/>
        </w:rPr>
        <w:t>研究视角或理论模型或某种应用方法</w:t>
      </w:r>
      <w:r>
        <w:rPr>
          <w:rFonts w:asciiTheme="minorEastAsia" w:hAnsiTheme="minorEastAsia" w:hint="eastAsia"/>
          <w:b/>
          <w:bCs/>
          <w:sz w:val="21"/>
          <w:szCs w:val="21"/>
        </w:rPr>
        <w:t>（推荐有）</w:t>
      </w:r>
      <w:r w:rsidRPr="00AA61C4">
        <w:rPr>
          <w:rFonts w:asciiTheme="minorEastAsia" w:hAnsiTheme="minorEastAsia" w:hint="eastAsia"/>
          <w:b/>
          <w:bCs/>
          <w:sz w:val="21"/>
          <w:szCs w:val="21"/>
        </w:rPr>
        <w:t>：</w:t>
      </w:r>
      <w:r w:rsidRPr="00AA61C4">
        <w:rPr>
          <w:rFonts w:asciiTheme="minorEastAsia" w:hAnsiTheme="minorEastAsia" w:hint="eastAsia"/>
          <w:bCs/>
          <w:sz w:val="21"/>
          <w:szCs w:val="21"/>
        </w:rPr>
        <w:t>题目中需体现论文为研究上述研究主题主要运用的研究视角或理论模型或某种应用方法，把研究内容进一步细化，例如“基于Hofstede的文化维度模型”等。</w:t>
      </w:r>
    </w:p>
    <w:p w:rsidR="00714B9C" w:rsidRPr="00AA61C4" w:rsidRDefault="00714B9C" w:rsidP="00714B9C">
      <w:pPr>
        <w:pStyle w:val="af4"/>
        <w:widowControl w:val="0"/>
        <w:numPr>
          <w:ilvl w:val="0"/>
          <w:numId w:val="16"/>
        </w:numPr>
        <w:adjustRightInd w:val="0"/>
        <w:snapToGrid w:val="0"/>
        <w:spacing w:beforeLines="50" w:before="156" w:after="0" w:line="312" w:lineRule="auto"/>
        <w:ind w:firstLineChars="0"/>
        <w:jc w:val="both"/>
        <w:rPr>
          <w:rFonts w:asciiTheme="minorEastAsia" w:hAnsiTheme="minorEastAsia"/>
          <w:b/>
          <w:bCs/>
          <w:sz w:val="21"/>
          <w:szCs w:val="21"/>
        </w:rPr>
      </w:pPr>
      <w:r w:rsidRPr="00AA61C4">
        <w:rPr>
          <w:rFonts w:asciiTheme="minorEastAsia" w:hAnsiTheme="minorEastAsia" w:hint="eastAsia"/>
          <w:b/>
          <w:bCs/>
          <w:sz w:val="21"/>
          <w:szCs w:val="21"/>
        </w:rPr>
        <w:t>题目形式：</w:t>
      </w:r>
      <w:r w:rsidRPr="00AA61C4">
        <w:rPr>
          <w:rFonts w:asciiTheme="minorEastAsia" w:hAnsiTheme="minorEastAsia" w:hint="eastAsia"/>
          <w:bCs/>
          <w:sz w:val="21"/>
          <w:szCs w:val="21"/>
        </w:rPr>
        <w:t>因为题目要素较多，题目会很长，可以使用破折号后接小标题的形式来写题目，小标题一般可以是具体的研究对象，比如“—以</w:t>
      </w:r>
      <w:r w:rsidRPr="00AA61C4">
        <w:rPr>
          <w:rFonts w:asciiTheme="minorEastAsia" w:hAnsiTheme="minorEastAsia"/>
          <w:bCs/>
          <w:sz w:val="21"/>
          <w:szCs w:val="21"/>
        </w:rPr>
        <w:t>H建筑公司</w:t>
      </w:r>
      <w:r w:rsidRPr="00AA61C4">
        <w:rPr>
          <w:rFonts w:asciiTheme="minorEastAsia" w:hAnsiTheme="minorEastAsia" w:hint="eastAsia"/>
          <w:bCs/>
          <w:sz w:val="21"/>
          <w:szCs w:val="21"/>
        </w:rPr>
        <w:t>外派至巴西的</w:t>
      </w:r>
      <w:r w:rsidRPr="00AA61C4">
        <w:rPr>
          <w:rFonts w:asciiTheme="minorEastAsia" w:hAnsiTheme="minorEastAsia"/>
          <w:bCs/>
          <w:sz w:val="21"/>
          <w:szCs w:val="21"/>
        </w:rPr>
        <w:t>员工为例</w:t>
      </w:r>
      <w:r w:rsidRPr="00AA61C4">
        <w:rPr>
          <w:rFonts w:asciiTheme="minorEastAsia" w:hAnsiTheme="minorEastAsia" w:hint="eastAsia"/>
          <w:bCs/>
          <w:sz w:val="21"/>
          <w:szCs w:val="21"/>
        </w:rPr>
        <w:t>”；也可以是使用的研究视角或理论模型，如“基于Hofstede的文化维度模型”等。</w:t>
      </w:r>
    </w:p>
    <w:p w:rsidR="00AA61C4" w:rsidRPr="00AA61C4" w:rsidRDefault="00AA61C4" w:rsidP="00FD3B84">
      <w:pPr>
        <w:pStyle w:val="3"/>
        <w:rPr>
          <w:rStyle w:val="af0"/>
        </w:rPr>
      </w:pPr>
      <w:r>
        <w:rPr>
          <w:rStyle w:val="af0"/>
          <w:rFonts w:hint="eastAsia"/>
        </w:rPr>
        <w:t>3.</w:t>
      </w:r>
      <w:r w:rsidRPr="00AA61C4">
        <w:rPr>
          <w:rStyle w:val="af0"/>
          <w:rFonts w:hint="eastAsia"/>
        </w:rPr>
        <w:t>论文题目样例</w:t>
      </w:r>
    </w:p>
    <w:p w:rsidR="00714B9C" w:rsidRPr="00AA61C4" w:rsidRDefault="00714B9C" w:rsidP="00714B9C">
      <w:pPr>
        <w:pStyle w:val="af4"/>
        <w:widowControl w:val="0"/>
        <w:numPr>
          <w:ilvl w:val="0"/>
          <w:numId w:val="20"/>
        </w:numPr>
        <w:adjustRightInd w:val="0"/>
        <w:snapToGrid w:val="0"/>
        <w:spacing w:beforeLines="50" w:before="156" w:after="0" w:line="312" w:lineRule="auto"/>
        <w:ind w:firstLineChars="0"/>
        <w:jc w:val="both"/>
        <w:rPr>
          <w:rFonts w:asciiTheme="minorEastAsia" w:hAnsiTheme="minorEastAsia"/>
          <w:b/>
          <w:bCs/>
          <w:sz w:val="21"/>
          <w:szCs w:val="21"/>
        </w:rPr>
      </w:pPr>
      <w:r w:rsidRPr="00AA61C4">
        <w:rPr>
          <w:rFonts w:asciiTheme="minorEastAsia" w:hAnsiTheme="minorEastAsia" w:hint="eastAsia"/>
          <w:b/>
          <w:bCs/>
          <w:sz w:val="21"/>
          <w:szCs w:val="21"/>
        </w:rPr>
        <w:t>研究对象+发生国家/地区+1个研究主题：必须加上研究视角或理论模型</w:t>
      </w:r>
    </w:p>
    <w:p w:rsidR="00714B9C" w:rsidRDefault="00714B9C" w:rsidP="00714B9C">
      <w:pPr>
        <w:adjustRightInd w:val="0"/>
        <w:snapToGrid w:val="0"/>
        <w:spacing w:beforeLines="50" w:before="156" w:line="312" w:lineRule="auto"/>
        <w:ind w:left="420"/>
        <w:rPr>
          <w:rFonts w:asciiTheme="minorEastAsia" w:hAnsiTheme="minorEastAsia"/>
          <w:bCs/>
          <w:sz w:val="21"/>
          <w:szCs w:val="21"/>
        </w:rPr>
      </w:pPr>
      <w:r w:rsidRPr="00AA61C4">
        <w:rPr>
          <w:rFonts w:asciiTheme="minorEastAsia" w:hAnsiTheme="minorEastAsia" w:hint="eastAsia"/>
          <w:bCs/>
          <w:sz w:val="21"/>
          <w:szCs w:val="21"/>
        </w:rPr>
        <w:t>例如：“</w:t>
      </w:r>
      <w:r w:rsidRPr="00AA61C4">
        <w:rPr>
          <w:rFonts w:asciiTheme="minorEastAsia" w:hAnsiTheme="minorEastAsia"/>
          <w:bCs/>
          <w:sz w:val="21"/>
          <w:szCs w:val="21"/>
        </w:rPr>
        <w:t>F公司XX国际事业部的XX国本土化战略优化研究</w:t>
      </w:r>
      <w:r>
        <w:rPr>
          <w:rFonts w:asciiTheme="minorEastAsia" w:hAnsiTheme="minorEastAsia" w:hint="eastAsia"/>
          <w:bCs/>
          <w:sz w:val="21"/>
          <w:szCs w:val="21"/>
        </w:rPr>
        <w:t>——</w:t>
      </w:r>
      <w:r w:rsidRPr="00AA61C4">
        <w:rPr>
          <w:rFonts w:asciiTheme="minorEastAsia" w:hAnsiTheme="minorEastAsia"/>
          <w:bCs/>
          <w:sz w:val="21"/>
          <w:szCs w:val="21"/>
        </w:rPr>
        <w:t>基于XX理论视角/理论模型/分析框架</w:t>
      </w:r>
      <w:r w:rsidRPr="00AA61C4">
        <w:rPr>
          <w:rFonts w:asciiTheme="minorEastAsia" w:hAnsiTheme="minorEastAsia" w:hint="eastAsia"/>
          <w:bCs/>
          <w:sz w:val="21"/>
          <w:szCs w:val="21"/>
        </w:rPr>
        <w:t>”；</w:t>
      </w:r>
    </w:p>
    <w:p w:rsidR="00AA61C4" w:rsidRPr="00714B9C" w:rsidRDefault="00714B9C" w:rsidP="00714B9C">
      <w:pPr>
        <w:adjustRightInd w:val="0"/>
        <w:snapToGrid w:val="0"/>
        <w:spacing w:beforeLines="50" w:before="156" w:line="312" w:lineRule="auto"/>
        <w:ind w:left="420"/>
        <w:rPr>
          <w:rFonts w:asciiTheme="minorEastAsia" w:hAnsiTheme="minorEastAsia"/>
          <w:bCs/>
          <w:sz w:val="21"/>
          <w:szCs w:val="21"/>
        </w:rPr>
      </w:pPr>
      <w:r>
        <w:rPr>
          <w:rFonts w:asciiTheme="minorEastAsia" w:hAnsiTheme="minorEastAsia" w:hint="eastAsia"/>
          <w:bCs/>
          <w:sz w:val="21"/>
          <w:szCs w:val="21"/>
        </w:rPr>
        <w:t>例如：“外派员工幸福感提升研究——</w:t>
      </w:r>
      <w:r w:rsidRPr="00AA61C4">
        <w:rPr>
          <w:rFonts w:asciiTheme="minorEastAsia" w:hAnsiTheme="minorEastAsia" w:hint="eastAsia"/>
          <w:bCs/>
          <w:sz w:val="21"/>
          <w:szCs w:val="21"/>
        </w:rPr>
        <w:t>以A公司外派至哈萨克斯坦的技术型员工为例</w:t>
      </w:r>
      <w:r>
        <w:rPr>
          <w:rFonts w:asciiTheme="minorEastAsia" w:hAnsiTheme="minorEastAsia" w:hint="eastAsia"/>
          <w:bCs/>
          <w:sz w:val="21"/>
          <w:szCs w:val="21"/>
        </w:rPr>
        <w:t>”</w:t>
      </w:r>
    </w:p>
    <w:p w:rsidR="00AA61C4" w:rsidRPr="00B02436" w:rsidRDefault="00B02436" w:rsidP="00FD3B84">
      <w:pPr>
        <w:pStyle w:val="3"/>
        <w:rPr>
          <w:rStyle w:val="af0"/>
        </w:rPr>
      </w:pPr>
      <w:r w:rsidRPr="00B02436">
        <w:rPr>
          <w:rStyle w:val="af0"/>
          <w:rFonts w:hint="eastAsia"/>
        </w:rPr>
        <w:t>4.</w:t>
      </w:r>
      <w:r w:rsidR="00AA61C4" w:rsidRPr="00B02436">
        <w:rPr>
          <w:rStyle w:val="af0"/>
          <w:rFonts w:hint="eastAsia"/>
        </w:rPr>
        <w:t>写作要点建议：</w:t>
      </w:r>
    </w:p>
    <w:p w:rsidR="00714B9C" w:rsidRPr="00714B9C" w:rsidRDefault="00714B9C" w:rsidP="00714B9C">
      <w:pPr>
        <w:pStyle w:val="af4"/>
        <w:widowControl w:val="0"/>
        <w:numPr>
          <w:ilvl w:val="0"/>
          <w:numId w:val="17"/>
        </w:numPr>
        <w:adjustRightInd w:val="0"/>
        <w:snapToGrid w:val="0"/>
        <w:spacing w:beforeLines="50" w:before="156" w:after="0" w:line="312" w:lineRule="auto"/>
        <w:ind w:firstLineChars="0"/>
        <w:jc w:val="both"/>
        <w:rPr>
          <w:rFonts w:asciiTheme="minorEastAsia" w:hAnsiTheme="minorEastAsia"/>
          <w:bCs/>
          <w:sz w:val="21"/>
          <w:szCs w:val="21"/>
        </w:rPr>
      </w:pPr>
      <w:r>
        <w:rPr>
          <w:rFonts w:asciiTheme="minorEastAsia" w:hAnsiTheme="minorEastAsia" w:hint="eastAsia"/>
          <w:bCs/>
          <w:sz w:val="21"/>
          <w:szCs w:val="21"/>
        </w:rPr>
        <w:t>选题请勿选择学术型论文题目（即探讨变量之间的因果关系，如企业国际化战略对绩效的影响），应该选择企业应用型策略探讨类题目（如外派员工回任策略优化研究等）；</w:t>
      </w:r>
    </w:p>
    <w:p w:rsidR="00714B9C" w:rsidRPr="00AA61C4" w:rsidRDefault="00714B9C" w:rsidP="00714B9C">
      <w:pPr>
        <w:pStyle w:val="af4"/>
        <w:widowControl w:val="0"/>
        <w:numPr>
          <w:ilvl w:val="0"/>
          <w:numId w:val="17"/>
        </w:numPr>
        <w:adjustRightInd w:val="0"/>
        <w:snapToGrid w:val="0"/>
        <w:spacing w:beforeLines="50" w:before="156" w:after="0" w:line="312" w:lineRule="auto"/>
        <w:ind w:firstLineChars="0"/>
        <w:jc w:val="both"/>
        <w:rPr>
          <w:rFonts w:asciiTheme="minorEastAsia" w:hAnsiTheme="minorEastAsia"/>
          <w:bCs/>
          <w:sz w:val="21"/>
          <w:szCs w:val="21"/>
        </w:rPr>
      </w:pPr>
      <w:r w:rsidRPr="00AA61C4">
        <w:rPr>
          <w:rFonts w:asciiTheme="minorEastAsia" w:hAnsiTheme="minorEastAsia" w:hint="eastAsia"/>
          <w:bCs/>
          <w:sz w:val="21"/>
          <w:szCs w:val="21"/>
        </w:rPr>
        <w:t>请使用足量的问卷调查或大数据分析，综合运用描述性统计（现状分析）、实证分析（相关性分析、因果回归）等数据分析方法；</w:t>
      </w:r>
    </w:p>
    <w:p w:rsidR="00AA61C4" w:rsidRDefault="00714B9C" w:rsidP="00714B9C">
      <w:pPr>
        <w:pStyle w:val="af4"/>
        <w:widowControl w:val="0"/>
        <w:numPr>
          <w:ilvl w:val="0"/>
          <w:numId w:val="17"/>
        </w:numPr>
        <w:adjustRightInd w:val="0"/>
        <w:snapToGrid w:val="0"/>
        <w:spacing w:beforeLines="50" w:before="156" w:after="0" w:line="312" w:lineRule="auto"/>
        <w:ind w:firstLineChars="0"/>
        <w:jc w:val="both"/>
        <w:rPr>
          <w:rFonts w:asciiTheme="minorEastAsia" w:hAnsiTheme="minorEastAsia"/>
          <w:bCs/>
          <w:sz w:val="21"/>
          <w:szCs w:val="21"/>
        </w:rPr>
      </w:pPr>
      <w:r w:rsidRPr="00AA61C4">
        <w:rPr>
          <w:rFonts w:asciiTheme="minorEastAsia" w:hAnsiTheme="minorEastAsia" w:hint="eastAsia"/>
          <w:bCs/>
          <w:sz w:val="21"/>
          <w:szCs w:val="21"/>
        </w:rPr>
        <w:t>论文需要更侧重于应用型，请避免使用纯学术型论文体例。比如可多使用饼图一类描述性统计分析，展现企业某一领域的现状，并基于某一理论框架进行分析，对现状进行优化或提出方案、策略等。</w:t>
      </w:r>
    </w:p>
    <w:p w:rsidR="00AD74A0" w:rsidRPr="00714B9C" w:rsidRDefault="00AD74A0" w:rsidP="00AD74A0">
      <w:pPr>
        <w:pStyle w:val="af4"/>
        <w:widowControl w:val="0"/>
        <w:adjustRightInd w:val="0"/>
        <w:snapToGrid w:val="0"/>
        <w:spacing w:beforeLines="50" w:before="156" w:after="0" w:line="312" w:lineRule="auto"/>
        <w:ind w:left="420" w:firstLineChars="0" w:firstLine="0"/>
        <w:jc w:val="both"/>
        <w:rPr>
          <w:rFonts w:asciiTheme="minorEastAsia" w:hAnsiTheme="minorEastAsia"/>
          <w:bCs/>
          <w:sz w:val="21"/>
          <w:szCs w:val="21"/>
        </w:rPr>
      </w:pPr>
    </w:p>
    <w:p w:rsidR="00B02436" w:rsidRPr="00FD3B84" w:rsidRDefault="00B02436" w:rsidP="00FD3B84">
      <w:pPr>
        <w:pStyle w:val="2"/>
        <w:rPr>
          <w:rStyle w:val="af0"/>
        </w:rPr>
      </w:pPr>
      <w:r w:rsidRPr="00FD3B84">
        <w:rPr>
          <w:rStyle w:val="af0"/>
          <w:rFonts w:hint="eastAsia"/>
        </w:rPr>
        <w:t>组织与战略管理</w:t>
      </w:r>
    </w:p>
    <w:p w:rsidR="00B02436" w:rsidRPr="00B02436" w:rsidRDefault="00B02436" w:rsidP="00FD3B84">
      <w:pPr>
        <w:pStyle w:val="3"/>
        <w:rPr>
          <w:rStyle w:val="af0"/>
        </w:rPr>
      </w:pPr>
      <w:r w:rsidRPr="00B02436">
        <w:rPr>
          <w:rStyle w:val="af0"/>
          <w:rFonts w:hint="eastAsia"/>
        </w:rPr>
        <w:t>1.论文题目要素体现</w:t>
      </w:r>
    </w:p>
    <w:p w:rsidR="00B02436" w:rsidRPr="00B02436" w:rsidRDefault="00B02436" w:rsidP="00B02436">
      <w:pPr>
        <w:pStyle w:val="af4"/>
        <w:widowControl w:val="0"/>
        <w:numPr>
          <w:ilvl w:val="0"/>
          <w:numId w:val="24"/>
        </w:numPr>
        <w:adjustRightInd w:val="0"/>
        <w:snapToGrid w:val="0"/>
        <w:spacing w:before="0" w:after="0" w:line="360" w:lineRule="auto"/>
        <w:ind w:firstLineChars="0"/>
        <w:jc w:val="both"/>
        <w:rPr>
          <w:rFonts w:asciiTheme="minorEastAsia" w:hAnsiTheme="minorEastAsia"/>
          <w:sz w:val="21"/>
          <w:szCs w:val="21"/>
        </w:rPr>
      </w:pPr>
      <w:r w:rsidRPr="00B02436">
        <w:rPr>
          <w:rFonts w:asciiTheme="minorEastAsia" w:hAnsiTheme="minorEastAsia" w:hint="eastAsia"/>
          <w:b/>
          <w:bCs/>
          <w:sz w:val="21"/>
          <w:szCs w:val="21"/>
        </w:rPr>
        <w:t>研究对象</w:t>
      </w:r>
      <w:r w:rsidRPr="00B02436">
        <w:rPr>
          <w:rFonts w:asciiTheme="minorEastAsia" w:hAnsiTheme="minorEastAsia" w:hint="eastAsia"/>
          <w:sz w:val="21"/>
          <w:szCs w:val="21"/>
        </w:rPr>
        <w:t>：针对</w:t>
      </w:r>
      <w:r w:rsidRPr="00B02436">
        <w:rPr>
          <w:rFonts w:asciiTheme="minorEastAsia" w:hAnsiTheme="minorEastAsia" w:hint="eastAsia"/>
          <w:b/>
          <w:bCs/>
          <w:sz w:val="21"/>
          <w:szCs w:val="21"/>
        </w:rPr>
        <w:t>工商企业/项目</w:t>
      </w:r>
      <w:r w:rsidRPr="00B02436">
        <w:rPr>
          <w:rFonts w:asciiTheme="minorEastAsia" w:hAnsiTheme="minorEastAsia" w:hint="eastAsia"/>
          <w:sz w:val="21"/>
          <w:szCs w:val="21"/>
        </w:rPr>
        <w:t>，例如基于*</w:t>
      </w:r>
      <w:r w:rsidRPr="00B02436">
        <w:rPr>
          <w:rFonts w:asciiTheme="minorEastAsia" w:hAnsiTheme="minorEastAsia"/>
          <w:sz w:val="21"/>
          <w:szCs w:val="21"/>
        </w:rPr>
        <w:t>*</w:t>
      </w:r>
      <w:r w:rsidRPr="00B02436">
        <w:rPr>
          <w:rFonts w:asciiTheme="minorEastAsia" w:hAnsiTheme="minorEastAsia" w:hint="eastAsia"/>
          <w:sz w:val="21"/>
          <w:szCs w:val="21"/>
        </w:rPr>
        <w:t>银行/企业/公司，等。</w:t>
      </w:r>
    </w:p>
    <w:p w:rsidR="00B02436" w:rsidRPr="00B02436" w:rsidRDefault="00B02436" w:rsidP="00B02436">
      <w:pPr>
        <w:pStyle w:val="af4"/>
        <w:widowControl w:val="0"/>
        <w:numPr>
          <w:ilvl w:val="0"/>
          <w:numId w:val="24"/>
        </w:numPr>
        <w:adjustRightInd w:val="0"/>
        <w:snapToGrid w:val="0"/>
        <w:spacing w:before="0" w:after="0" w:line="360" w:lineRule="auto"/>
        <w:ind w:firstLineChars="0"/>
        <w:jc w:val="both"/>
        <w:rPr>
          <w:rFonts w:asciiTheme="minorEastAsia" w:hAnsiTheme="minorEastAsia"/>
          <w:sz w:val="21"/>
          <w:szCs w:val="21"/>
        </w:rPr>
      </w:pPr>
      <w:r w:rsidRPr="00B02436">
        <w:rPr>
          <w:rFonts w:asciiTheme="minorEastAsia" w:hAnsiTheme="minorEastAsia" w:hint="eastAsia"/>
          <w:b/>
          <w:bCs/>
          <w:sz w:val="21"/>
          <w:szCs w:val="21"/>
        </w:rPr>
        <w:t>研究方法</w:t>
      </w:r>
      <w:r w:rsidRPr="00B02436">
        <w:rPr>
          <w:rFonts w:asciiTheme="minorEastAsia" w:hAnsiTheme="minorEastAsia" w:hint="eastAsia"/>
          <w:sz w:val="21"/>
          <w:szCs w:val="21"/>
        </w:rPr>
        <w:t>：体现组织与战略主流范式的</w:t>
      </w:r>
      <w:r w:rsidRPr="00B02436">
        <w:rPr>
          <w:rFonts w:asciiTheme="minorEastAsia" w:hAnsiTheme="minorEastAsia" w:hint="eastAsia"/>
          <w:b/>
          <w:bCs/>
          <w:sz w:val="21"/>
          <w:szCs w:val="21"/>
        </w:rPr>
        <w:t>研究视角/理论模型/研究方法，</w:t>
      </w:r>
      <w:r w:rsidRPr="00B02436">
        <w:rPr>
          <w:rFonts w:asciiTheme="minorEastAsia" w:hAnsiTheme="minorEastAsia" w:hint="eastAsia"/>
          <w:sz w:val="21"/>
          <w:szCs w:val="21"/>
        </w:rPr>
        <w:t>例如价值链视角、基于平衡记分法，等。</w:t>
      </w:r>
    </w:p>
    <w:p w:rsidR="00B02436" w:rsidRPr="00B02436" w:rsidRDefault="00B02436" w:rsidP="00B02436">
      <w:pPr>
        <w:pStyle w:val="af4"/>
        <w:widowControl w:val="0"/>
        <w:numPr>
          <w:ilvl w:val="0"/>
          <w:numId w:val="24"/>
        </w:numPr>
        <w:adjustRightInd w:val="0"/>
        <w:snapToGrid w:val="0"/>
        <w:spacing w:before="0" w:after="0" w:line="360" w:lineRule="auto"/>
        <w:ind w:firstLineChars="0"/>
        <w:jc w:val="both"/>
        <w:rPr>
          <w:rFonts w:asciiTheme="minorEastAsia" w:hAnsiTheme="minorEastAsia"/>
          <w:sz w:val="21"/>
          <w:szCs w:val="21"/>
        </w:rPr>
      </w:pPr>
      <w:r w:rsidRPr="00B02436">
        <w:rPr>
          <w:rFonts w:asciiTheme="minorEastAsia" w:hAnsiTheme="minorEastAsia" w:hint="eastAsia"/>
          <w:b/>
          <w:bCs/>
          <w:sz w:val="21"/>
          <w:szCs w:val="21"/>
        </w:rPr>
        <w:t>研究内容</w:t>
      </w:r>
      <w:r w:rsidRPr="00B02436">
        <w:rPr>
          <w:rFonts w:asciiTheme="minorEastAsia" w:hAnsiTheme="minorEastAsia" w:hint="eastAsia"/>
          <w:sz w:val="21"/>
          <w:szCs w:val="21"/>
        </w:rPr>
        <w:t>：避免空泛，聚焦</w:t>
      </w:r>
      <w:r w:rsidRPr="00B02436">
        <w:rPr>
          <w:rFonts w:asciiTheme="minorEastAsia" w:hAnsiTheme="minorEastAsia" w:hint="eastAsia"/>
          <w:b/>
          <w:bCs/>
          <w:sz w:val="21"/>
          <w:szCs w:val="21"/>
        </w:rPr>
        <w:t>下沉到具体的职能层战略，</w:t>
      </w:r>
      <w:r w:rsidRPr="00B02436">
        <w:rPr>
          <w:rFonts w:asciiTheme="minorEastAsia" w:hAnsiTheme="minorEastAsia" w:hint="eastAsia"/>
          <w:sz w:val="21"/>
          <w:szCs w:val="21"/>
        </w:rPr>
        <w:t>例如财务战略、信息化战略，等。</w:t>
      </w:r>
    </w:p>
    <w:p w:rsidR="00B02436" w:rsidRPr="00B02436" w:rsidRDefault="00B02436" w:rsidP="00B02436">
      <w:pPr>
        <w:widowControl w:val="0"/>
        <w:numPr>
          <w:ilvl w:val="0"/>
          <w:numId w:val="24"/>
        </w:numPr>
        <w:spacing w:before="0" w:after="0" w:line="360" w:lineRule="auto"/>
        <w:jc w:val="both"/>
        <w:rPr>
          <w:rFonts w:asciiTheme="minorEastAsia" w:hAnsiTheme="minorEastAsia"/>
          <w:sz w:val="21"/>
          <w:szCs w:val="21"/>
        </w:rPr>
      </w:pPr>
      <w:r w:rsidRPr="00B02436">
        <w:rPr>
          <w:rFonts w:asciiTheme="minorEastAsia" w:hAnsiTheme="minorEastAsia" w:hint="eastAsia"/>
          <w:b/>
          <w:bCs/>
          <w:sz w:val="21"/>
          <w:szCs w:val="21"/>
        </w:rPr>
        <w:lastRenderedPageBreak/>
        <w:t>研究背景：</w:t>
      </w:r>
      <w:r w:rsidRPr="00B02436">
        <w:rPr>
          <w:rFonts w:asciiTheme="minorEastAsia" w:hAnsiTheme="minorEastAsia" w:hint="eastAsia"/>
          <w:sz w:val="21"/>
          <w:szCs w:val="21"/>
        </w:rPr>
        <w:t>时代背景、行业背景，等</w:t>
      </w:r>
    </w:p>
    <w:p w:rsidR="00B02436" w:rsidRPr="00B02436" w:rsidRDefault="00B02436" w:rsidP="00FD3B84">
      <w:pPr>
        <w:pStyle w:val="3"/>
      </w:pPr>
      <w:r w:rsidRPr="00B02436">
        <w:rPr>
          <w:rStyle w:val="af0"/>
          <w:rFonts w:hint="eastAsia"/>
        </w:rPr>
        <w:t>MBA论文题目应当体现：明确的</w:t>
      </w:r>
      <w:r w:rsidRPr="00B02436">
        <w:rPr>
          <w:rStyle w:val="af0"/>
        </w:rPr>
        <w:fldChar w:fldCharType="begin"/>
      </w:r>
      <w:r w:rsidRPr="00B02436">
        <w:rPr>
          <w:rStyle w:val="af0"/>
        </w:rPr>
        <w:instrText xml:space="preserve"> </w:instrText>
      </w:r>
      <w:r w:rsidRPr="00B02436">
        <w:rPr>
          <w:rStyle w:val="af0"/>
          <w:rFonts w:hint="eastAsia"/>
        </w:rPr>
        <w:instrText>= 1 \* GB3</w:instrText>
      </w:r>
      <w:r w:rsidRPr="00B02436">
        <w:rPr>
          <w:rStyle w:val="af0"/>
        </w:rPr>
        <w:instrText xml:space="preserve"> </w:instrText>
      </w:r>
      <w:r w:rsidRPr="00B02436">
        <w:rPr>
          <w:rStyle w:val="af0"/>
        </w:rPr>
        <w:fldChar w:fldCharType="separate"/>
      </w:r>
      <w:r w:rsidRPr="00B02436">
        <w:rPr>
          <w:rStyle w:val="af0"/>
          <w:rFonts w:hint="eastAsia"/>
        </w:rPr>
        <w:t>①</w:t>
      </w:r>
      <w:r w:rsidRPr="00B02436">
        <w:rPr>
          <w:rStyle w:val="af0"/>
        </w:rPr>
        <w:fldChar w:fldCharType="end"/>
      </w:r>
      <w:r w:rsidRPr="00B02436">
        <w:rPr>
          <w:rStyle w:val="af0"/>
          <w:rFonts w:hint="eastAsia"/>
        </w:rPr>
        <w:t>研究对象、具体的</w:t>
      </w:r>
      <w:r w:rsidRPr="00B02436">
        <w:rPr>
          <w:rStyle w:val="af0"/>
        </w:rPr>
        <w:fldChar w:fldCharType="begin"/>
      </w:r>
      <w:r w:rsidRPr="00B02436">
        <w:rPr>
          <w:rStyle w:val="af0"/>
        </w:rPr>
        <w:instrText xml:space="preserve"> </w:instrText>
      </w:r>
      <w:r w:rsidRPr="00B02436">
        <w:rPr>
          <w:rStyle w:val="af0"/>
          <w:rFonts w:hint="eastAsia"/>
        </w:rPr>
        <w:instrText>= 2 \* GB3</w:instrText>
      </w:r>
      <w:r w:rsidRPr="00B02436">
        <w:rPr>
          <w:rStyle w:val="af0"/>
        </w:rPr>
        <w:instrText xml:space="preserve"> </w:instrText>
      </w:r>
      <w:r w:rsidRPr="00B02436">
        <w:rPr>
          <w:rStyle w:val="af0"/>
        </w:rPr>
        <w:fldChar w:fldCharType="separate"/>
      </w:r>
      <w:r w:rsidRPr="00B02436">
        <w:rPr>
          <w:rStyle w:val="af0"/>
          <w:rFonts w:hint="eastAsia"/>
        </w:rPr>
        <w:t>②</w:t>
      </w:r>
      <w:r w:rsidRPr="00B02436">
        <w:rPr>
          <w:rStyle w:val="af0"/>
        </w:rPr>
        <w:fldChar w:fldCharType="end"/>
      </w:r>
      <w:r w:rsidRPr="00B02436">
        <w:rPr>
          <w:rStyle w:val="af0"/>
          <w:rFonts w:hint="eastAsia"/>
        </w:rPr>
        <w:t>研究方法、聚焦的</w:t>
      </w:r>
      <w:r w:rsidRPr="00B02436">
        <w:rPr>
          <w:rStyle w:val="af0"/>
        </w:rPr>
        <w:fldChar w:fldCharType="begin"/>
      </w:r>
      <w:r w:rsidRPr="00B02436">
        <w:rPr>
          <w:rStyle w:val="af0"/>
        </w:rPr>
        <w:instrText xml:space="preserve"> </w:instrText>
      </w:r>
      <w:r w:rsidRPr="00B02436">
        <w:rPr>
          <w:rStyle w:val="af0"/>
          <w:rFonts w:hint="eastAsia"/>
        </w:rPr>
        <w:instrText>= 3 \* GB3</w:instrText>
      </w:r>
      <w:r w:rsidRPr="00B02436">
        <w:rPr>
          <w:rStyle w:val="af0"/>
        </w:rPr>
        <w:instrText xml:space="preserve"> </w:instrText>
      </w:r>
      <w:r w:rsidRPr="00B02436">
        <w:rPr>
          <w:rStyle w:val="af0"/>
        </w:rPr>
        <w:fldChar w:fldCharType="separate"/>
      </w:r>
      <w:r w:rsidRPr="00B02436">
        <w:rPr>
          <w:rStyle w:val="af0"/>
          <w:rFonts w:hint="eastAsia"/>
        </w:rPr>
        <w:t>③</w:t>
      </w:r>
      <w:r w:rsidRPr="00B02436">
        <w:rPr>
          <w:rStyle w:val="af0"/>
        </w:rPr>
        <w:fldChar w:fldCharType="end"/>
      </w:r>
      <w:r w:rsidRPr="00B02436">
        <w:rPr>
          <w:rStyle w:val="af0"/>
          <w:rFonts w:hint="eastAsia"/>
        </w:rPr>
        <w:t>研究内容”；在“研究内容”中应列出1-2个“核心变量”来提炼论文旨在探究的关键问题或关系；视情况可列出“</w:t>
      </w:r>
      <w:r w:rsidRPr="00B02436">
        <w:rPr>
          <w:rStyle w:val="af0"/>
        </w:rPr>
        <w:fldChar w:fldCharType="begin"/>
      </w:r>
      <w:r w:rsidRPr="00B02436">
        <w:rPr>
          <w:rStyle w:val="af0"/>
        </w:rPr>
        <w:instrText xml:space="preserve"> </w:instrText>
      </w:r>
      <w:r w:rsidRPr="00B02436">
        <w:rPr>
          <w:rStyle w:val="af0"/>
          <w:rFonts w:hint="eastAsia"/>
        </w:rPr>
        <w:instrText>= 4 \* GB3</w:instrText>
      </w:r>
      <w:r w:rsidRPr="00B02436">
        <w:rPr>
          <w:rStyle w:val="af0"/>
        </w:rPr>
        <w:instrText xml:space="preserve"> </w:instrText>
      </w:r>
      <w:r w:rsidRPr="00B02436">
        <w:rPr>
          <w:rStyle w:val="af0"/>
        </w:rPr>
        <w:fldChar w:fldCharType="separate"/>
      </w:r>
      <w:r w:rsidRPr="00B02436">
        <w:rPr>
          <w:rStyle w:val="af0"/>
          <w:rFonts w:hint="eastAsia"/>
        </w:rPr>
        <w:t>④</w:t>
      </w:r>
      <w:r w:rsidRPr="00B02436">
        <w:rPr>
          <w:rStyle w:val="af0"/>
        </w:rPr>
        <w:fldChar w:fldCharType="end"/>
      </w:r>
      <w:r w:rsidRPr="00B02436">
        <w:rPr>
          <w:rStyle w:val="af0"/>
          <w:rFonts w:hint="eastAsia"/>
        </w:rPr>
        <w:t>研究背景”要素。</w:t>
      </w:r>
    </w:p>
    <w:p w:rsidR="00B02436" w:rsidRPr="00B02436" w:rsidRDefault="00B02436" w:rsidP="00FD3B84">
      <w:pPr>
        <w:pStyle w:val="3"/>
        <w:rPr>
          <w:rStyle w:val="a8"/>
        </w:rPr>
      </w:pPr>
      <w:r w:rsidRPr="00B02436">
        <w:rPr>
          <w:rStyle w:val="a8"/>
          <w:rFonts w:hint="eastAsia"/>
        </w:rPr>
        <w:t>题目举例：</w:t>
      </w:r>
    </w:p>
    <w:p w:rsidR="00B02436" w:rsidRPr="00B02436" w:rsidRDefault="00B02436" w:rsidP="00B02436">
      <w:pPr>
        <w:pStyle w:val="af4"/>
        <w:numPr>
          <w:ilvl w:val="0"/>
          <w:numId w:val="25"/>
        </w:numPr>
        <w:spacing w:before="0" w:after="0" w:line="360" w:lineRule="auto"/>
        <w:ind w:firstLineChars="0"/>
        <w:jc w:val="both"/>
        <w:rPr>
          <w:rFonts w:asciiTheme="minorEastAsia" w:hAnsiTheme="minorEastAsia"/>
          <w:sz w:val="21"/>
          <w:szCs w:val="21"/>
        </w:rPr>
      </w:pPr>
      <w:r w:rsidRPr="00B02436">
        <w:rPr>
          <w:rFonts w:asciiTheme="minorEastAsia" w:hAnsiTheme="minorEastAsia" w:hint="eastAsia"/>
          <w:sz w:val="21"/>
          <w:szCs w:val="21"/>
        </w:rPr>
        <w:t>论文题目1：铁路传统技术服务企业数字化转型对企业竞争力的影响——以T公司数字产业化为例</w:t>
      </w:r>
    </w:p>
    <w:p w:rsidR="00B02436" w:rsidRPr="00B02436" w:rsidRDefault="00B02436" w:rsidP="00B02436">
      <w:pPr>
        <w:pStyle w:val="af4"/>
        <w:spacing w:line="360" w:lineRule="auto"/>
        <w:ind w:left="440" w:firstLineChars="0" w:firstLine="0"/>
        <w:rPr>
          <w:rFonts w:asciiTheme="minorEastAsia" w:hAnsiTheme="minorEastAsia"/>
          <w:sz w:val="21"/>
          <w:szCs w:val="21"/>
        </w:rPr>
      </w:pPr>
      <w:r w:rsidRPr="00B02436">
        <w:rPr>
          <w:rFonts w:asciiTheme="minorEastAsia" w:hAnsiTheme="minorEastAsia" w:hint="eastAsia"/>
          <w:sz w:val="21"/>
          <w:szCs w:val="21"/>
        </w:rPr>
        <w:t>题目1解读：铁路传统技术服务企业</w:t>
      </w:r>
      <w:r w:rsidRPr="00B02436">
        <w:rPr>
          <w:rFonts w:asciiTheme="minorEastAsia" w:hAnsiTheme="minorEastAsia" w:hint="eastAsia"/>
          <w:sz w:val="21"/>
          <w:szCs w:val="21"/>
          <w:u w:val="single"/>
        </w:rPr>
        <w:t>数字化转型对企业竞争力的影响</w:t>
      </w:r>
      <w:r w:rsidRPr="00B02436">
        <w:rPr>
          <w:rFonts w:asciiTheme="minorEastAsia" w:hAnsiTheme="minorEastAsia" w:hint="eastAsia"/>
          <w:b/>
          <w:bCs/>
          <w:sz w:val="21"/>
          <w:szCs w:val="21"/>
        </w:rPr>
        <w:t>（2个研究内容关键词之间的影响）</w:t>
      </w:r>
      <w:r w:rsidRPr="00B02436">
        <w:rPr>
          <w:rFonts w:asciiTheme="minorEastAsia" w:hAnsiTheme="minorEastAsia" w:hint="eastAsia"/>
          <w:sz w:val="21"/>
          <w:szCs w:val="21"/>
        </w:rPr>
        <w:t>——以T公司数字产业化为例</w:t>
      </w:r>
    </w:p>
    <w:p w:rsidR="00B02436" w:rsidRPr="00B02436" w:rsidRDefault="00B02436" w:rsidP="00B02436">
      <w:pPr>
        <w:pStyle w:val="af4"/>
        <w:numPr>
          <w:ilvl w:val="0"/>
          <w:numId w:val="25"/>
        </w:numPr>
        <w:spacing w:before="0" w:after="0" w:line="360" w:lineRule="auto"/>
        <w:ind w:firstLineChars="0"/>
        <w:jc w:val="both"/>
        <w:rPr>
          <w:rFonts w:asciiTheme="minorEastAsia" w:hAnsiTheme="minorEastAsia"/>
          <w:sz w:val="21"/>
          <w:szCs w:val="21"/>
        </w:rPr>
      </w:pPr>
      <w:r w:rsidRPr="00B02436">
        <w:rPr>
          <w:rFonts w:asciiTheme="minorEastAsia" w:hAnsiTheme="minorEastAsia" w:hint="eastAsia"/>
          <w:sz w:val="21"/>
          <w:szCs w:val="21"/>
        </w:rPr>
        <w:t>论文题目</w:t>
      </w:r>
      <w:r w:rsidRPr="00B02436">
        <w:rPr>
          <w:rFonts w:asciiTheme="minorEastAsia" w:hAnsiTheme="minorEastAsia"/>
          <w:sz w:val="21"/>
          <w:szCs w:val="21"/>
        </w:rPr>
        <w:t>2</w:t>
      </w:r>
      <w:r w:rsidRPr="00B02436">
        <w:rPr>
          <w:rFonts w:asciiTheme="minorEastAsia" w:hAnsiTheme="minorEastAsia" w:hint="eastAsia"/>
          <w:sz w:val="21"/>
          <w:szCs w:val="21"/>
        </w:rPr>
        <w:t>：LS城市商业银行基于上市目标的绿色金融战略研究</w:t>
      </w:r>
    </w:p>
    <w:p w:rsidR="00B02436" w:rsidRPr="00B02436" w:rsidRDefault="00B02436" w:rsidP="00B02436">
      <w:pPr>
        <w:pStyle w:val="af4"/>
        <w:spacing w:line="360" w:lineRule="auto"/>
        <w:ind w:left="440" w:firstLineChars="0" w:firstLine="0"/>
        <w:rPr>
          <w:rFonts w:asciiTheme="minorEastAsia" w:hAnsiTheme="minorEastAsia"/>
          <w:sz w:val="21"/>
          <w:szCs w:val="21"/>
        </w:rPr>
      </w:pPr>
      <w:r w:rsidRPr="00B02436">
        <w:rPr>
          <w:rFonts w:asciiTheme="minorEastAsia" w:hAnsiTheme="minorEastAsia" w:hint="eastAsia"/>
          <w:sz w:val="21"/>
          <w:szCs w:val="21"/>
        </w:rPr>
        <w:t>题目</w:t>
      </w:r>
      <w:r w:rsidRPr="00B02436">
        <w:rPr>
          <w:rFonts w:asciiTheme="minorEastAsia" w:hAnsiTheme="minorEastAsia"/>
          <w:sz w:val="21"/>
          <w:szCs w:val="21"/>
        </w:rPr>
        <w:t>2</w:t>
      </w:r>
      <w:r w:rsidRPr="00B02436">
        <w:rPr>
          <w:rFonts w:asciiTheme="minorEastAsia" w:hAnsiTheme="minorEastAsia" w:hint="eastAsia"/>
          <w:sz w:val="21"/>
          <w:szCs w:val="21"/>
        </w:rPr>
        <w:t>解读：</w:t>
      </w:r>
      <w:r w:rsidRPr="00B02436">
        <w:rPr>
          <w:rFonts w:asciiTheme="minorEastAsia" w:hAnsiTheme="minorEastAsia" w:hint="eastAsia"/>
          <w:sz w:val="21"/>
          <w:szCs w:val="21"/>
          <w:u w:val="single"/>
        </w:rPr>
        <w:t>LS城市商业银行</w:t>
      </w:r>
      <w:r w:rsidRPr="00B02436">
        <w:rPr>
          <w:rFonts w:asciiTheme="minorEastAsia" w:hAnsiTheme="minorEastAsia" w:hint="eastAsia"/>
          <w:sz w:val="21"/>
          <w:szCs w:val="21"/>
        </w:rPr>
        <w:t>（</w:t>
      </w:r>
      <w:r w:rsidRPr="00B02436">
        <w:rPr>
          <w:rFonts w:asciiTheme="minorEastAsia" w:hAnsiTheme="minorEastAsia" w:hint="eastAsia"/>
          <w:b/>
          <w:bCs/>
          <w:sz w:val="21"/>
          <w:szCs w:val="21"/>
        </w:rPr>
        <w:t>研究对象</w:t>
      </w:r>
      <w:r w:rsidRPr="00B02436">
        <w:rPr>
          <w:rFonts w:asciiTheme="minorEastAsia" w:hAnsiTheme="minorEastAsia" w:hint="eastAsia"/>
          <w:sz w:val="21"/>
          <w:szCs w:val="21"/>
        </w:rPr>
        <w:t>）基于上市目标的</w:t>
      </w:r>
      <w:r w:rsidRPr="00B02436">
        <w:rPr>
          <w:rFonts w:asciiTheme="minorEastAsia" w:hAnsiTheme="minorEastAsia" w:hint="eastAsia"/>
          <w:sz w:val="21"/>
          <w:szCs w:val="21"/>
          <w:u w:val="single"/>
        </w:rPr>
        <w:t>绿色金融战略</w:t>
      </w:r>
      <w:r w:rsidRPr="00B02436">
        <w:rPr>
          <w:rFonts w:asciiTheme="minorEastAsia" w:hAnsiTheme="minorEastAsia" w:hint="eastAsia"/>
          <w:sz w:val="21"/>
          <w:szCs w:val="21"/>
        </w:rPr>
        <w:t>（</w:t>
      </w:r>
      <w:r w:rsidRPr="00B02436">
        <w:rPr>
          <w:rFonts w:asciiTheme="minorEastAsia" w:hAnsiTheme="minorEastAsia" w:hint="eastAsia"/>
          <w:b/>
          <w:bCs/>
          <w:sz w:val="21"/>
          <w:szCs w:val="21"/>
        </w:rPr>
        <w:t>研究内容具体到职能层战略</w:t>
      </w:r>
      <w:r w:rsidRPr="00B02436">
        <w:rPr>
          <w:rFonts w:asciiTheme="minorEastAsia" w:hAnsiTheme="minorEastAsia" w:hint="eastAsia"/>
          <w:sz w:val="21"/>
          <w:szCs w:val="21"/>
        </w:rPr>
        <w:t>）研究</w:t>
      </w:r>
    </w:p>
    <w:p w:rsidR="00B02436" w:rsidRPr="00B02436" w:rsidRDefault="00B02436" w:rsidP="00AC25C1">
      <w:pPr>
        <w:pStyle w:val="3"/>
        <w:rPr>
          <w:rStyle w:val="af0"/>
        </w:rPr>
      </w:pPr>
      <w:r w:rsidRPr="00B02436">
        <w:rPr>
          <w:rStyle w:val="af0"/>
        </w:rPr>
        <w:t xml:space="preserve">2. </w:t>
      </w:r>
      <w:r w:rsidRPr="00B02436">
        <w:rPr>
          <w:rStyle w:val="af0"/>
          <w:rFonts w:hint="eastAsia"/>
        </w:rPr>
        <w:t>论文中定性分析+定量分析相结合</w:t>
      </w:r>
    </w:p>
    <w:p w:rsidR="00B02436" w:rsidRPr="00B02436" w:rsidRDefault="00B02436" w:rsidP="00B02436">
      <w:pPr>
        <w:spacing w:line="360" w:lineRule="auto"/>
        <w:rPr>
          <w:rFonts w:asciiTheme="minorEastAsia" w:hAnsiTheme="minorEastAsia"/>
          <w:sz w:val="21"/>
          <w:szCs w:val="21"/>
        </w:rPr>
      </w:pPr>
      <w:r w:rsidRPr="00B02436">
        <w:rPr>
          <w:rFonts w:asciiTheme="minorEastAsia" w:hAnsiTheme="minorEastAsia" w:hint="eastAsia"/>
          <w:sz w:val="21"/>
          <w:szCs w:val="21"/>
        </w:rPr>
        <w:t>（1）</w:t>
      </w:r>
      <w:r w:rsidRPr="00B02436">
        <w:rPr>
          <w:rFonts w:asciiTheme="minorEastAsia" w:hAnsiTheme="minorEastAsia" w:hint="eastAsia"/>
          <w:sz w:val="21"/>
          <w:szCs w:val="21"/>
          <w:u w:val="single"/>
        </w:rPr>
        <w:t>避免单纯采用定性分析工具</w:t>
      </w:r>
      <w:r w:rsidRPr="00B02436">
        <w:rPr>
          <w:rFonts w:asciiTheme="minorEastAsia" w:hAnsiTheme="minorEastAsia" w:hint="eastAsia"/>
          <w:sz w:val="21"/>
          <w:szCs w:val="21"/>
        </w:rPr>
        <w:t>，如SWOT、PEST、STP、4P</w:t>
      </w:r>
      <w:r w:rsidRPr="00B02436">
        <w:rPr>
          <w:rFonts w:asciiTheme="minorEastAsia" w:hAnsiTheme="minorEastAsia"/>
          <w:sz w:val="21"/>
          <w:szCs w:val="21"/>
        </w:rPr>
        <w:t>/7</w:t>
      </w:r>
      <w:r w:rsidRPr="00B02436">
        <w:rPr>
          <w:rFonts w:asciiTheme="minorEastAsia" w:hAnsiTheme="minorEastAsia" w:hint="eastAsia"/>
          <w:sz w:val="21"/>
          <w:szCs w:val="21"/>
        </w:rPr>
        <w:t>P等，需要定性分析工具和定量分析工具相结合：</w:t>
      </w:r>
    </w:p>
    <w:p w:rsidR="00B02436" w:rsidRPr="00B02436" w:rsidRDefault="00B02436" w:rsidP="00B02436">
      <w:pPr>
        <w:pStyle w:val="af4"/>
        <w:widowControl w:val="0"/>
        <w:numPr>
          <w:ilvl w:val="0"/>
          <w:numId w:val="3"/>
        </w:numPr>
        <w:spacing w:before="0" w:after="0" w:line="360" w:lineRule="auto"/>
        <w:ind w:left="420" w:firstLineChars="0"/>
        <w:jc w:val="both"/>
        <w:rPr>
          <w:rFonts w:asciiTheme="minorEastAsia" w:hAnsiTheme="minorEastAsia"/>
          <w:sz w:val="21"/>
          <w:szCs w:val="21"/>
        </w:rPr>
      </w:pPr>
      <w:r w:rsidRPr="00B02436">
        <w:rPr>
          <w:rFonts w:asciiTheme="minorEastAsia" w:hAnsiTheme="minorEastAsia" w:hint="eastAsia"/>
          <w:sz w:val="21"/>
          <w:szCs w:val="21"/>
        </w:rPr>
        <w:t>如，在环境分析中采用SWOT定性分析工具，对应的要结合EFE矩阵/IFE矩阵、CPM矩阵等定量研究。</w:t>
      </w:r>
    </w:p>
    <w:p w:rsidR="00B02436" w:rsidRPr="00B02436" w:rsidRDefault="00B02436" w:rsidP="00B02436">
      <w:pPr>
        <w:pStyle w:val="af4"/>
        <w:widowControl w:val="0"/>
        <w:numPr>
          <w:ilvl w:val="0"/>
          <w:numId w:val="3"/>
        </w:numPr>
        <w:adjustRightInd w:val="0"/>
        <w:snapToGrid w:val="0"/>
        <w:spacing w:beforeLines="50" w:before="156" w:after="0" w:line="312" w:lineRule="auto"/>
        <w:ind w:left="420" w:firstLineChars="0"/>
        <w:jc w:val="both"/>
        <w:rPr>
          <w:rFonts w:asciiTheme="minorEastAsia" w:hAnsiTheme="minorEastAsia"/>
          <w:b/>
          <w:bCs/>
          <w:sz w:val="21"/>
          <w:szCs w:val="21"/>
        </w:rPr>
      </w:pPr>
      <w:r w:rsidRPr="00B02436">
        <w:rPr>
          <w:rFonts w:asciiTheme="minorEastAsia" w:hAnsiTheme="minorEastAsia" w:hint="eastAsia"/>
          <w:sz w:val="21"/>
          <w:szCs w:val="21"/>
        </w:rPr>
        <w:t>如，在战略相关的分析或者建议中，除了对公司现有战略进行分析，也要尽量包含如QSPM矩阵、S</w:t>
      </w:r>
      <w:r w:rsidRPr="00B02436">
        <w:rPr>
          <w:rFonts w:asciiTheme="minorEastAsia" w:hAnsiTheme="minorEastAsia"/>
          <w:sz w:val="21"/>
          <w:szCs w:val="21"/>
        </w:rPr>
        <w:t>PACE</w:t>
      </w:r>
      <w:r w:rsidRPr="00B02436">
        <w:rPr>
          <w:rFonts w:asciiTheme="minorEastAsia" w:hAnsiTheme="minorEastAsia" w:hint="eastAsia"/>
          <w:sz w:val="21"/>
          <w:szCs w:val="21"/>
        </w:rPr>
        <w:t>矩阵等定量分析。</w:t>
      </w:r>
    </w:p>
    <w:p w:rsidR="00B02436" w:rsidRPr="00B02436" w:rsidRDefault="00B02436" w:rsidP="00B02436">
      <w:pPr>
        <w:adjustRightInd w:val="0"/>
        <w:snapToGrid w:val="0"/>
        <w:spacing w:beforeLines="50" w:before="156" w:line="312" w:lineRule="auto"/>
        <w:rPr>
          <w:rFonts w:asciiTheme="minorEastAsia" w:hAnsiTheme="minorEastAsia"/>
          <w:sz w:val="21"/>
          <w:szCs w:val="21"/>
        </w:rPr>
      </w:pPr>
      <w:r w:rsidRPr="00B02436">
        <w:rPr>
          <w:rFonts w:asciiTheme="minorEastAsia" w:hAnsiTheme="minorEastAsia" w:hint="eastAsia"/>
          <w:sz w:val="21"/>
          <w:szCs w:val="21"/>
        </w:rPr>
        <w:t>（2）</w:t>
      </w:r>
      <w:r w:rsidRPr="00B02436">
        <w:rPr>
          <w:rFonts w:asciiTheme="minorEastAsia" w:hAnsiTheme="minorEastAsia" w:hint="eastAsia"/>
          <w:sz w:val="21"/>
          <w:szCs w:val="21"/>
          <w:u w:val="single"/>
        </w:rPr>
        <w:t>信息收集：</w:t>
      </w:r>
    </w:p>
    <w:p w:rsidR="00B02436" w:rsidRPr="00B02436" w:rsidRDefault="00B02436" w:rsidP="00B02436">
      <w:pPr>
        <w:pStyle w:val="af4"/>
        <w:widowControl w:val="0"/>
        <w:numPr>
          <w:ilvl w:val="0"/>
          <w:numId w:val="26"/>
        </w:numPr>
        <w:adjustRightInd w:val="0"/>
        <w:snapToGrid w:val="0"/>
        <w:spacing w:beforeLines="50" w:before="156" w:after="0" w:line="312" w:lineRule="auto"/>
        <w:ind w:firstLineChars="0"/>
        <w:jc w:val="both"/>
        <w:rPr>
          <w:rFonts w:asciiTheme="minorEastAsia" w:hAnsiTheme="minorEastAsia"/>
          <w:sz w:val="21"/>
          <w:szCs w:val="21"/>
        </w:rPr>
      </w:pPr>
      <w:r w:rsidRPr="00B02436">
        <w:rPr>
          <w:rFonts w:asciiTheme="minorEastAsia" w:hAnsiTheme="minorEastAsia" w:hint="eastAsia"/>
          <w:b/>
          <w:bCs/>
          <w:sz w:val="21"/>
          <w:szCs w:val="21"/>
        </w:rPr>
        <w:t>深度访谈：</w:t>
      </w:r>
      <w:r w:rsidRPr="00B02436">
        <w:rPr>
          <w:rFonts w:asciiTheme="minorEastAsia" w:hAnsiTheme="minorEastAsia" w:hint="eastAsia"/>
          <w:sz w:val="21"/>
          <w:szCs w:val="21"/>
        </w:rPr>
        <w:t>不同层面的负责人进行的正式访谈。</w:t>
      </w:r>
    </w:p>
    <w:p w:rsidR="00B02436" w:rsidRPr="00B02436" w:rsidRDefault="00B02436" w:rsidP="00B02436">
      <w:pPr>
        <w:pStyle w:val="af4"/>
        <w:widowControl w:val="0"/>
        <w:numPr>
          <w:ilvl w:val="0"/>
          <w:numId w:val="26"/>
        </w:numPr>
        <w:adjustRightInd w:val="0"/>
        <w:snapToGrid w:val="0"/>
        <w:spacing w:beforeLines="50" w:before="156" w:after="0" w:line="312" w:lineRule="auto"/>
        <w:ind w:firstLineChars="0"/>
        <w:jc w:val="both"/>
        <w:rPr>
          <w:rFonts w:asciiTheme="minorEastAsia" w:hAnsiTheme="minorEastAsia"/>
          <w:sz w:val="21"/>
          <w:szCs w:val="21"/>
        </w:rPr>
      </w:pPr>
      <w:r w:rsidRPr="00B02436">
        <w:rPr>
          <w:rFonts w:asciiTheme="minorEastAsia" w:hAnsiTheme="minorEastAsia" w:hint="eastAsia"/>
          <w:b/>
          <w:bCs/>
          <w:sz w:val="21"/>
          <w:szCs w:val="21"/>
        </w:rPr>
        <w:t>问卷调查：</w:t>
      </w:r>
      <w:r w:rsidRPr="00B02436">
        <w:rPr>
          <w:rFonts w:asciiTheme="minorEastAsia" w:hAnsiTheme="minorEastAsia" w:hint="eastAsia"/>
          <w:sz w:val="21"/>
          <w:szCs w:val="21"/>
        </w:rPr>
        <w:t>针对负责人</w:t>
      </w:r>
      <w:r w:rsidRPr="00B02436">
        <w:rPr>
          <w:rFonts w:asciiTheme="minorEastAsia" w:hAnsiTheme="minorEastAsia"/>
          <w:sz w:val="21"/>
          <w:szCs w:val="21"/>
        </w:rPr>
        <w:t>/</w:t>
      </w:r>
      <w:r w:rsidRPr="00B02436">
        <w:rPr>
          <w:rFonts w:asciiTheme="minorEastAsia" w:hAnsiTheme="minorEastAsia" w:hint="eastAsia"/>
          <w:sz w:val="21"/>
          <w:szCs w:val="21"/>
        </w:rPr>
        <w:t>员工/或顾客等利益相关者发放问卷收集信息。</w:t>
      </w:r>
    </w:p>
    <w:p w:rsidR="00B02436" w:rsidRPr="00B02436" w:rsidRDefault="00B02436" w:rsidP="00B02436">
      <w:pPr>
        <w:pStyle w:val="af4"/>
        <w:widowControl w:val="0"/>
        <w:numPr>
          <w:ilvl w:val="0"/>
          <w:numId w:val="26"/>
        </w:numPr>
        <w:adjustRightInd w:val="0"/>
        <w:snapToGrid w:val="0"/>
        <w:spacing w:beforeLines="50" w:before="156" w:after="0" w:line="312" w:lineRule="auto"/>
        <w:ind w:firstLineChars="0"/>
        <w:jc w:val="both"/>
        <w:rPr>
          <w:rFonts w:asciiTheme="minorEastAsia" w:hAnsiTheme="minorEastAsia"/>
          <w:sz w:val="21"/>
          <w:szCs w:val="21"/>
        </w:rPr>
      </w:pPr>
      <w:r w:rsidRPr="00B02436">
        <w:rPr>
          <w:rFonts w:asciiTheme="minorEastAsia" w:hAnsiTheme="minorEastAsia" w:hint="eastAsia"/>
          <w:b/>
          <w:bCs/>
          <w:sz w:val="21"/>
          <w:szCs w:val="21"/>
        </w:rPr>
        <w:t>公司发布的报告和档案数据：</w:t>
      </w:r>
      <w:r w:rsidRPr="00B02436">
        <w:rPr>
          <w:rFonts w:asciiTheme="minorEastAsia" w:hAnsiTheme="minorEastAsia" w:hint="eastAsia"/>
          <w:sz w:val="21"/>
          <w:szCs w:val="21"/>
        </w:rPr>
        <w:t>如公司历年年报、上市公司的招股说明书和公开数据、部门内部可以公开的数据，等。</w:t>
      </w:r>
      <w:bookmarkStart w:id="2" w:name="OLE_LINK1"/>
      <w:r w:rsidRPr="00B02436">
        <w:rPr>
          <w:rFonts w:asciiTheme="minorEastAsia" w:hAnsiTheme="minorEastAsia" w:hint="eastAsia"/>
          <w:sz w:val="21"/>
          <w:szCs w:val="21"/>
        </w:rPr>
        <w:t>此类数据需进行整理和加工，不可直接使用。</w:t>
      </w:r>
    </w:p>
    <w:bookmarkEnd w:id="2"/>
    <w:p w:rsidR="00B02436" w:rsidRPr="00B02436" w:rsidRDefault="00B02436" w:rsidP="00B02436">
      <w:pPr>
        <w:pStyle w:val="af4"/>
        <w:widowControl w:val="0"/>
        <w:numPr>
          <w:ilvl w:val="0"/>
          <w:numId w:val="26"/>
        </w:numPr>
        <w:adjustRightInd w:val="0"/>
        <w:snapToGrid w:val="0"/>
        <w:spacing w:beforeLines="50" w:before="156" w:after="0" w:line="312" w:lineRule="auto"/>
        <w:ind w:firstLineChars="0"/>
        <w:jc w:val="both"/>
        <w:rPr>
          <w:rFonts w:asciiTheme="minorEastAsia" w:hAnsiTheme="minorEastAsia"/>
          <w:sz w:val="21"/>
          <w:szCs w:val="21"/>
        </w:rPr>
      </w:pPr>
      <w:r w:rsidRPr="00B02436">
        <w:rPr>
          <w:rFonts w:asciiTheme="minorEastAsia" w:hAnsiTheme="minorEastAsia" w:hint="eastAsia"/>
          <w:b/>
          <w:bCs/>
          <w:sz w:val="21"/>
          <w:szCs w:val="21"/>
        </w:rPr>
        <w:t>第三方发布的相关资料：</w:t>
      </w:r>
      <w:r w:rsidRPr="00B02436">
        <w:rPr>
          <w:rFonts w:asciiTheme="minorEastAsia" w:hAnsiTheme="minorEastAsia" w:hint="eastAsia"/>
          <w:sz w:val="21"/>
          <w:szCs w:val="21"/>
        </w:rPr>
        <w:t>如权威机构发布的数据库数据、行业报告、新闻报告、研究报告等。此类数据需进行整理和加工，不可直接使用。</w:t>
      </w:r>
    </w:p>
    <w:p w:rsidR="00B02436" w:rsidRPr="00B02436" w:rsidRDefault="00B02436" w:rsidP="00AC25C1">
      <w:pPr>
        <w:pStyle w:val="3"/>
        <w:rPr>
          <w:rStyle w:val="af0"/>
        </w:rPr>
      </w:pPr>
      <w:r w:rsidRPr="00B02436">
        <w:rPr>
          <w:rStyle w:val="af0"/>
          <w:rFonts w:hint="eastAsia"/>
        </w:rPr>
        <w:lastRenderedPageBreak/>
        <w:t>3</w:t>
      </w:r>
      <w:r w:rsidRPr="00B02436">
        <w:rPr>
          <w:rStyle w:val="af0"/>
        </w:rPr>
        <w:t xml:space="preserve">. </w:t>
      </w:r>
      <w:r w:rsidRPr="00B02436">
        <w:rPr>
          <w:rStyle w:val="af0"/>
          <w:rFonts w:hint="eastAsia"/>
        </w:rPr>
        <w:t>分析和建议的科学性</w:t>
      </w:r>
    </w:p>
    <w:p w:rsidR="00B02436" w:rsidRPr="00B02436" w:rsidRDefault="00B02436" w:rsidP="00B02436">
      <w:pPr>
        <w:spacing w:line="360" w:lineRule="auto"/>
        <w:ind w:firstLineChars="200" w:firstLine="420"/>
        <w:rPr>
          <w:rFonts w:asciiTheme="minorEastAsia" w:hAnsiTheme="minorEastAsia"/>
          <w:sz w:val="21"/>
          <w:szCs w:val="21"/>
        </w:rPr>
      </w:pPr>
      <w:r w:rsidRPr="00B02436">
        <w:rPr>
          <w:rFonts w:asciiTheme="minorEastAsia" w:hAnsiTheme="minorEastAsia" w:hint="eastAsia"/>
          <w:sz w:val="21"/>
          <w:szCs w:val="21"/>
        </w:rPr>
        <w:t>分析时要有契合的理论支持和清楚规范的研究设计；提出的解决方案或者管理建议，需要有理论框架的指引和定性与定量数据分析结论的支持；切忌现象描述式的自说自话。</w:t>
      </w:r>
    </w:p>
    <w:p w:rsidR="00B02436" w:rsidRPr="00B02436" w:rsidRDefault="00B02436" w:rsidP="00AC25C1">
      <w:pPr>
        <w:pStyle w:val="3"/>
        <w:rPr>
          <w:rStyle w:val="a8"/>
        </w:rPr>
      </w:pPr>
      <w:r w:rsidRPr="00B02436">
        <w:rPr>
          <w:rStyle w:val="a8"/>
          <w:rFonts w:hint="eastAsia"/>
        </w:rPr>
        <w:t>附：精选拟定题目（供参考）</w:t>
      </w:r>
    </w:p>
    <w:p w:rsidR="00B02436" w:rsidRPr="00B02436" w:rsidRDefault="00B02436" w:rsidP="00B02436">
      <w:pPr>
        <w:pStyle w:val="af4"/>
        <w:widowControl w:val="0"/>
        <w:numPr>
          <w:ilvl w:val="0"/>
          <w:numId w:val="25"/>
        </w:numPr>
        <w:adjustRightInd w:val="0"/>
        <w:snapToGrid w:val="0"/>
        <w:spacing w:before="0" w:after="0" w:line="312" w:lineRule="auto"/>
        <w:ind w:firstLineChars="0"/>
        <w:jc w:val="both"/>
        <w:rPr>
          <w:rFonts w:asciiTheme="minorEastAsia" w:hAnsiTheme="minorEastAsia"/>
          <w:sz w:val="21"/>
          <w:szCs w:val="21"/>
        </w:rPr>
      </w:pPr>
      <w:r w:rsidRPr="00B02436">
        <w:rPr>
          <w:rFonts w:asciiTheme="minorEastAsia" w:hAnsiTheme="minorEastAsia" w:hint="eastAsia"/>
          <w:sz w:val="21"/>
          <w:szCs w:val="21"/>
        </w:rPr>
        <w:t>铁路传统技术服务企业数字化转型对企业竞争力的影响——以T公司数字产业化为例</w:t>
      </w:r>
    </w:p>
    <w:p w:rsidR="00B02436" w:rsidRPr="00B02436" w:rsidRDefault="00B02436" w:rsidP="00B02436">
      <w:pPr>
        <w:pStyle w:val="af4"/>
        <w:numPr>
          <w:ilvl w:val="0"/>
          <w:numId w:val="25"/>
        </w:numPr>
        <w:spacing w:before="0" w:after="0" w:line="360" w:lineRule="auto"/>
        <w:ind w:firstLineChars="0"/>
        <w:jc w:val="both"/>
        <w:rPr>
          <w:rFonts w:asciiTheme="minorEastAsia" w:hAnsiTheme="minorEastAsia"/>
          <w:sz w:val="21"/>
          <w:szCs w:val="21"/>
        </w:rPr>
      </w:pPr>
      <w:r w:rsidRPr="00B02436">
        <w:rPr>
          <w:rFonts w:asciiTheme="minorEastAsia" w:hAnsiTheme="minorEastAsia" w:hint="eastAsia"/>
          <w:sz w:val="21"/>
          <w:szCs w:val="21"/>
        </w:rPr>
        <w:t>LS城市商业银行基于上市目标的绿色金融战略研究</w:t>
      </w:r>
    </w:p>
    <w:p w:rsidR="00B02436" w:rsidRPr="00B02436" w:rsidRDefault="00B02436" w:rsidP="00B02436">
      <w:pPr>
        <w:pStyle w:val="af4"/>
        <w:numPr>
          <w:ilvl w:val="0"/>
          <w:numId w:val="25"/>
        </w:numPr>
        <w:spacing w:before="0" w:after="0" w:line="360" w:lineRule="auto"/>
        <w:ind w:firstLineChars="0"/>
        <w:jc w:val="both"/>
        <w:rPr>
          <w:rFonts w:asciiTheme="minorEastAsia" w:hAnsiTheme="minorEastAsia"/>
          <w:sz w:val="21"/>
          <w:szCs w:val="21"/>
        </w:rPr>
      </w:pPr>
      <w:r w:rsidRPr="00B02436">
        <w:rPr>
          <w:rFonts w:asciiTheme="minorEastAsia" w:hAnsiTheme="minorEastAsia" w:hint="eastAsia"/>
          <w:sz w:val="21"/>
          <w:szCs w:val="21"/>
        </w:rPr>
        <w:t>基于ESG的开发性金融机构内部绩效管理机制优化研究--以国家开发银行X省分行为例</w:t>
      </w:r>
    </w:p>
    <w:p w:rsidR="00AD74A0" w:rsidRDefault="00B02436" w:rsidP="00A87674">
      <w:pPr>
        <w:pStyle w:val="af4"/>
        <w:numPr>
          <w:ilvl w:val="0"/>
          <w:numId w:val="25"/>
        </w:numPr>
        <w:spacing w:before="0" w:after="0" w:line="360" w:lineRule="auto"/>
        <w:ind w:firstLineChars="0"/>
        <w:jc w:val="both"/>
        <w:rPr>
          <w:rFonts w:asciiTheme="minorEastAsia" w:hAnsiTheme="minorEastAsia"/>
          <w:sz w:val="21"/>
          <w:szCs w:val="21"/>
        </w:rPr>
      </w:pPr>
      <w:r w:rsidRPr="00B02436">
        <w:rPr>
          <w:rFonts w:asciiTheme="minorEastAsia" w:hAnsiTheme="minorEastAsia" w:hint="eastAsia"/>
          <w:sz w:val="21"/>
          <w:szCs w:val="21"/>
        </w:rPr>
        <w:t xml:space="preserve">数字化背景下商业银行零售业务数字化转型策略研究——以建行MY分行为例 </w:t>
      </w:r>
    </w:p>
    <w:p w:rsidR="00A87674" w:rsidRDefault="00A87674" w:rsidP="00A87674">
      <w:pPr>
        <w:pStyle w:val="af4"/>
        <w:numPr>
          <w:ilvl w:val="0"/>
          <w:numId w:val="25"/>
        </w:numPr>
        <w:spacing w:before="0" w:after="0" w:line="360" w:lineRule="auto"/>
        <w:ind w:firstLineChars="0"/>
        <w:jc w:val="both"/>
        <w:rPr>
          <w:rFonts w:asciiTheme="minorEastAsia" w:hAnsiTheme="minorEastAsia"/>
          <w:sz w:val="21"/>
          <w:szCs w:val="21"/>
        </w:rPr>
      </w:pPr>
      <w:r w:rsidRPr="00A87674">
        <w:rPr>
          <w:rFonts w:asciiTheme="minorEastAsia" w:hAnsiTheme="minorEastAsia" w:hint="eastAsia"/>
          <w:sz w:val="21"/>
          <w:szCs w:val="21"/>
        </w:rPr>
        <w:t>基于平衡计分卡的</w:t>
      </w:r>
      <w:r w:rsidRPr="00A87674">
        <w:rPr>
          <w:rFonts w:asciiTheme="minorEastAsia" w:hAnsiTheme="minorEastAsia"/>
          <w:sz w:val="21"/>
          <w:szCs w:val="21"/>
        </w:rPr>
        <w:t>LT公司绩效评价体系优化研究</w:t>
      </w:r>
    </w:p>
    <w:p w:rsidR="00A87674" w:rsidRPr="00A87674" w:rsidRDefault="00A87674" w:rsidP="00A87674">
      <w:pPr>
        <w:pStyle w:val="af4"/>
        <w:spacing w:before="0" w:after="0" w:line="360" w:lineRule="auto"/>
        <w:ind w:left="440" w:firstLineChars="0" w:firstLine="0"/>
        <w:jc w:val="both"/>
        <w:rPr>
          <w:rFonts w:asciiTheme="minorEastAsia" w:hAnsiTheme="minorEastAsia"/>
          <w:sz w:val="21"/>
          <w:szCs w:val="21"/>
        </w:rPr>
      </w:pPr>
    </w:p>
    <w:p w:rsidR="00501D77" w:rsidRPr="00501D77" w:rsidRDefault="002E3FB7" w:rsidP="00501D77">
      <w:pPr>
        <w:pStyle w:val="2"/>
        <w:rPr>
          <w:rStyle w:val="af0"/>
        </w:rPr>
      </w:pPr>
      <w:r>
        <w:rPr>
          <w:rStyle w:val="af0"/>
          <w:rFonts w:hint="eastAsia"/>
        </w:rPr>
        <w:t>运营管理、供应链管理、物流管理、项目管理</w:t>
      </w:r>
      <w:r w:rsidR="00AD74A0">
        <w:rPr>
          <w:rStyle w:val="af0"/>
          <w:rFonts w:hint="eastAsia"/>
        </w:rPr>
        <w:t>、流程管理</w:t>
      </w:r>
    </w:p>
    <w:p w:rsidR="00501D77" w:rsidRPr="00501D77" w:rsidRDefault="00501D77" w:rsidP="00501D77">
      <w:pPr>
        <w:pStyle w:val="3"/>
        <w:rPr>
          <w:rStyle w:val="af0"/>
        </w:rPr>
      </w:pPr>
      <w:r w:rsidRPr="00501D77">
        <w:rPr>
          <w:rStyle w:val="af0"/>
        </w:rPr>
        <w:t>1.确定研究问题：</w:t>
      </w:r>
    </w:p>
    <w:p w:rsidR="002E3FB7" w:rsidRPr="00501D77" w:rsidRDefault="002E3FB7" w:rsidP="002E3FB7">
      <w:pPr>
        <w:spacing w:line="360" w:lineRule="auto"/>
        <w:rPr>
          <w:rFonts w:asciiTheme="minorEastAsia" w:hAnsiTheme="minorEastAsia"/>
          <w:sz w:val="21"/>
          <w:szCs w:val="21"/>
        </w:rPr>
      </w:pPr>
      <w:r w:rsidRPr="00501D77">
        <w:rPr>
          <w:rFonts w:asciiTheme="minorEastAsia" w:hAnsiTheme="minorEastAsia"/>
          <w:sz w:val="21"/>
          <w:szCs w:val="21"/>
        </w:rPr>
        <w:t>在管理</w:t>
      </w:r>
      <w:r>
        <w:rPr>
          <w:rFonts w:asciiTheme="minorEastAsia" w:hAnsiTheme="minorEastAsia" w:hint="eastAsia"/>
          <w:sz w:val="21"/>
          <w:szCs w:val="21"/>
        </w:rPr>
        <w:t>科学</w:t>
      </w:r>
      <w:r w:rsidRPr="00501D77">
        <w:rPr>
          <w:rFonts w:asciiTheme="minorEastAsia" w:hAnsiTheme="minorEastAsia"/>
          <w:sz w:val="21"/>
          <w:szCs w:val="21"/>
        </w:rPr>
        <w:t>领域，存在许多值得研究的问题，例如</w:t>
      </w:r>
      <w:r>
        <w:rPr>
          <w:rFonts w:asciiTheme="minorEastAsia" w:hAnsiTheme="minorEastAsia" w:hint="eastAsia"/>
          <w:sz w:val="21"/>
          <w:szCs w:val="21"/>
        </w:rPr>
        <w:t>运营管理、供应链管理、物流管理、</w:t>
      </w:r>
      <w:r w:rsidRPr="00501D77">
        <w:rPr>
          <w:rFonts w:asciiTheme="minorEastAsia" w:hAnsiTheme="minorEastAsia"/>
          <w:sz w:val="21"/>
          <w:szCs w:val="21"/>
        </w:rPr>
        <w:t>库存管理、采购策略</w:t>
      </w:r>
      <w:r w:rsidRPr="00501D77">
        <w:rPr>
          <w:rFonts w:asciiTheme="minorEastAsia" w:hAnsiTheme="minorEastAsia" w:hint="eastAsia"/>
          <w:sz w:val="21"/>
          <w:szCs w:val="21"/>
        </w:rPr>
        <w:t>、</w:t>
      </w:r>
      <w:r>
        <w:rPr>
          <w:rFonts w:asciiTheme="minorEastAsia" w:hAnsiTheme="minorEastAsia" w:hint="eastAsia"/>
          <w:sz w:val="21"/>
          <w:szCs w:val="21"/>
        </w:rPr>
        <w:t>供应商评价与选择、</w:t>
      </w:r>
      <w:r w:rsidRPr="00501D77">
        <w:rPr>
          <w:rFonts w:asciiTheme="minorEastAsia" w:hAnsiTheme="minorEastAsia" w:hint="eastAsia"/>
          <w:sz w:val="21"/>
          <w:szCs w:val="21"/>
        </w:rPr>
        <w:t>供应链金融</w:t>
      </w:r>
      <w:r w:rsidRPr="00501D77">
        <w:rPr>
          <w:rFonts w:asciiTheme="minorEastAsia" w:hAnsiTheme="minorEastAsia"/>
          <w:sz w:val="21"/>
          <w:szCs w:val="21"/>
        </w:rPr>
        <w:t>等。在确定研究问题时，需要选择一个</w:t>
      </w:r>
      <w:r>
        <w:rPr>
          <w:rFonts w:asciiTheme="minorEastAsia" w:hAnsiTheme="minorEastAsia" w:hint="eastAsia"/>
          <w:sz w:val="21"/>
          <w:szCs w:val="21"/>
        </w:rPr>
        <w:t>实际存在并有较高</w:t>
      </w:r>
      <w:r w:rsidRPr="00501D77">
        <w:rPr>
          <w:rFonts w:asciiTheme="minorEastAsia" w:hAnsiTheme="minorEastAsia"/>
          <w:sz w:val="21"/>
          <w:szCs w:val="21"/>
        </w:rPr>
        <w:t>应用价值的主题。</w:t>
      </w:r>
    </w:p>
    <w:p w:rsidR="00501D77" w:rsidRPr="00501D77" w:rsidRDefault="00501D77" w:rsidP="00501D77">
      <w:pPr>
        <w:pStyle w:val="3"/>
        <w:rPr>
          <w:rStyle w:val="af0"/>
        </w:rPr>
      </w:pPr>
      <w:r w:rsidRPr="00501D77">
        <w:rPr>
          <w:rStyle w:val="af0"/>
          <w:rFonts w:hint="eastAsia"/>
        </w:rPr>
        <w:t>2.题目：</w:t>
      </w:r>
    </w:p>
    <w:p w:rsidR="002E3FB7" w:rsidRPr="00501D77" w:rsidRDefault="002E3FB7" w:rsidP="002E3FB7">
      <w:r w:rsidRPr="00501D77">
        <w:rPr>
          <w:rFonts w:hint="eastAsia"/>
        </w:rPr>
        <w:t>应明确体现“研究对象”、“研究视角/理论模型/研究方法”、具体的1</w:t>
      </w:r>
      <w:r w:rsidRPr="00501D77">
        <w:t>-2</w:t>
      </w:r>
      <w:r w:rsidRPr="00501D77">
        <w:rPr>
          <w:rFonts w:hint="eastAsia"/>
        </w:rPr>
        <w:t>个“研究主题词/核心关键词”等要素，视情况体现出“研究背景”要素。</w:t>
      </w:r>
    </w:p>
    <w:p w:rsidR="00501D77" w:rsidRPr="00501D77" w:rsidRDefault="00501D77" w:rsidP="00501D77">
      <w:pPr>
        <w:pStyle w:val="3"/>
        <w:rPr>
          <w:rStyle w:val="af0"/>
        </w:rPr>
      </w:pPr>
      <w:r w:rsidRPr="00501D77">
        <w:rPr>
          <w:rStyle w:val="af0"/>
        </w:rPr>
        <w:t>3.文献综述：</w:t>
      </w:r>
    </w:p>
    <w:p w:rsidR="00501D77" w:rsidRPr="00501D77" w:rsidRDefault="00501D77" w:rsidP="00501D77">
      <w:pPr>
        <w:spacing w:line="360" w:lineRule="auto"/>
        <w:rPr>
          <w:rFonts w:asciiTheme="minorEastAsia" w:hAnsiTheme="minorEastAsia"/>
          <w:sz w:val="21"/>
          <w:szCs w:val="21"/>
        </w:rPr>
      </w:pPr>
      <w:r w:rsidRPr="00501D77">
        <w:rPr>
          <w:rFonts w:asciiTheme="minorEastAsia" w:hAnsiTheme="minorEastAsia"/>
          <w:sz w:val="21"/>
          <w:szCs w:val="21"/>
        </w:rPr>
        <w:t>在开始撰写论文前，需要查阅相关文献，了解该领域的研究现状和研究成果。通过对文献的梳理和评价，可以找到研究的切入点和创新点。</w:t>
      </w:r>
    </w:p>
    <w:p w:rsidR="00501D77" w:rsidRPr="00501D77" w:rsidRDefault="00501D77" w:rsidP="00501D77">
      <w:pPr>
        <w:pStyle w:val="3"/>
        <w:rPr>
          <w:rStyle w:val="af0"/>
        </w:rPr>
      </w:pPr>
      <w:r w:rsidRPr="00501D77">
        <w:rPr>
          <w:rStyle w:val="af0"/>
          <w:rFonts w:hint="eastAsia"/>
        </w:rPr>
        <w:t>4.</w:t>
      </w:r>
      <w:r w:rsidRPr="00501D77">
        <w:rPr>
          <w:rStyle w:val="af0"/>
        </w:rPr>
        <w:t>研究方法：</w:t>
      </w:r>
    </w:p>
    <w:p w:rsidR="002E3FB7" w:rsidRPr="00501D77" w:rsidRDefault="002E3FB7" w:rsidP="002E3FB7">
      <w:pPr>
        <w:spacing w:line="360" w:lineRule="auto"/>
        <w:rPr>
          <w:rFonts w:asciiTheme="minorEastAsia" w:hAnsiTheme="minorEastAsia"/>
          <w:sz w:val="21"/>
          <w:szCs w:val="21"/>
        </w:rPr>
      </w:pPr>
      <w:r w:rsidRPr="00501D77">
        <w:rPr>
          <w:rFonts w:asciiTheme="minorEastAsia" w:hAnsiTheme="minorEastAsia"/>
          <w:sz w:val="21"/>
          <w:szCs w:val="21"/>
        </w:rPr>
        <w:t>根据研究问题的具体内容，选择合适的研究方法。例如，定量分析、</w:t>
      </w:r>
      <w:r>
        <w:rPr>
          <w:rFonts w:asciiTheme="minorEastAsia" w:hAnsiTheme="minorEastAsia" w:hint="eastAsia"/>
          <w:sz w:val="21"/>
          <w:szCs w:val="21"/>
        </w:rPr>
        <w:t>建模优化、数据挖掘、</w:t>
      </w:r>
      <w:r w:rsidRPr="00501D77">
        <w:rPr>
          <w:rFonts w:asciiTheme="minorEastAsia" w:hAnsiTheme="minorEastAsia"/>
          <w:sz w:val="21"/>
          <w:szCs w:val="21"/>
        </w:rPr>
        <w:t>案例分析、实证研究等。</w:t>
      </w:r>
    </w:p>
    <w:p w:rsidR="00501D77" w:rsidRPr="00501D77" w:rsidRDefault="00501D77" w:rsidP="00501D77">
      <w:pPr>
        <w:pStyle w:val="3"/>
        <w:rPr>
          <w:rStyle w:val="af0"/>
        </w:rPr>
      </w:pPr>
      <w:r w:rsidRPr="00501D77">
        <w:rPr>
          <w:rStyle w:val="af0"/>
          <w:rFonts w:hint="eastAsia"/>
        </w:rPr>
        <w:t>5.</w:t>
      </w:r>
      <w:r w:rsidRPr="00501D77">
        <w:rPr>
          <w:rStyle w:val="af0"/>
        </w:rPr>
        <w:t>构建模型：</w:t>
      </w:r>
    </w:p>
    <w:p w:rsidR="002E3FB7" w:rsidRPr="00501D77" w:rsidRDefault="002E3FB7" w:rsidP="002E3FB7">
      <w:pPr>
        <w:spacing w:line="360" w:lineRule="auto"/>
        <w:rPr>
          <w:rFonts w:asciiTheme="minorEastAsia" w:hAnsiTheme="minorEastAsia"/>
          <w:sz w:val="21"/>
          <w:szCs w:val="21"/>
        </w:rPr>
      </w:pPr>
      <w:r w:rsidRPr="00501D77">
        <w:rPr>
          <w:rFonts w:asciiTheme="minorEastAsia" w:hAnsiTheme="minorEastAsia"/>
          <w:sz w:val="21"/>
          <w:szCs w:val="21"/>
        </w:rPr>
        <w:lastRenderedPageBreak/>
        <w:t>根据研究问题和文献综述，构建相应的模型或理论框架。</w:t>
      </w:r>
      <w:r>
        <w:rPr>
          <w:rFonts w:asciiTheme="minorEastAsia" w:hAnsiTheme="minorEastAsia" w:hint="eastAsia"/>
          <w:sz w:val="21"/>
          <w:szCs w:val="21"/>
        </w:rPr>
        <w:t>这些理论和</w:t>
      </w:r>
      <w:r w:rsidRPr="00501D77">
        <w:rPr>
          <w:rFonts w:asciiTheme="minorEastAsia" w:hAnsiTheme="minorEastAsia"/>
          <w:sz w:val="21"/>
          <w:szCs w:val="21"/>
        </w:rPr>
        <w:t>模型能够</w:t>
      </w:r>
      <w:r>
        <w:rPr>
          <w:rFonts w:asciiTheme="minorEastAsia" w:hAnsiTheme="minorEastAsia" w:hint="eastAsia"/>
          <w:sz w:val="21"/>
          <w:szCs w:val="21"/>
        </w:rPr>
        <w:t>从科学的角度、定量化的分析和研究</w:t>
      </w:r>
      <w:r w:rsidRPr="00501D77">
        <w:rPr>
          <w:rFonts w:asciiTheme="minorEastAsia" w:hAnsiTheme="minorEastAsia"/>
          <w:sz w:val="21"/>
          <w:szCs w:val="21"/>
        </w:rPr>
        <w:t>管理</w:t>
      </w:r>
      <w:r>
        <w:rPr>
          <w:rFonts w:asciiTheme="minorEastAsia" w:hAnsiTheme="minorEastAsia" w:hint="eastAsia"/>
          <w:sz w:val="21"/>
          <w:szCs w:val="21"/>
        </w:rPr>
        <w:t>（偏运营方向）</w:t>
      </w:r>
      <w:r w:rsidRPr="00501D77">
        <w:rPr>
          <w:rFonts w:asciiTheme="minorEastAsia" w:hAnsiTheme="minorEastAsia"/>
          <w:sz w:val="21"/>
          <w:szCs w:val="21"/>
        </w:rPr>
        <w:t>中的现象和问题，并能够提供实践指导。</w:t>
      </w:r>
    </w:p>
    <w:p w:rsidR="00501D77" w:rsidRPr="00501D77" w:rsidRDefault="00501D77" w:rsidP="00501D77">
      <w:pPr>
        <w:pStyle w:val="3"/>
        <w:rPr>
          <w:rStyle w:val="af0"/>
        </w:rPr>
      </w:pPr>
      <w:r w:rsidRPr="00501D77">
        <w:rPr>
          <w:rStyle w:val="af0"/>
          <w:rFonts w:hint="eastAsia"/>
        </w:rPr>
        <w:t>6．</w:t>
      </w:r>
      <w:r w:rsidRPr="00501D77">
        <w:rPr>
          <w:rStyle w:val="af0"/>
        </w:rPr>
        <w:t>数据采集</w:t>
      </w:r>
      <w:r w:rsidRPr="00501D77">
        <w:rPr>
          <w:rStyle w:val="af0"/>
          <w:rFonts w:hint="eastAsia"/>
        </w:rPr>
        <w:t>、</w:t>
      </w:r>
      <w:r w:rsidRPr="00501D77">
        <w:rPr>
          <w:rStyle w:val="af0"/>
        </w:rPr>
        <w:t>分析</w:t>
      </w:r>
      <w:r w:rsidRPr="00501D77">
        <w:rPr>
          <w:rStyle w:val="af0"/>
          <w:rFonts w:hint="eastAsia"/>
        </w:rPr>
        <w:t>和展示</w:t>
      </w:r>
      <w:r w:rsidRPr="00501D77">
        <w:rPr>
          <w:rStyle w:val="af0"/>
        </w:rPr>
        <w:t>：</w:t>
      </w:r>
    </w:p>
    <w:p w:rsidR="002E3FB7" w:rsidRPr="00501D77" w:rsidRDefault="002E3FB7" w:rsidP="002E3FB7">
      <w:pPr>
        <w:spacing w:line="360" w:lineRule="auto"/>
        <w:rPr>
          <w:rFonts w:asciiTheme="minorEastAsia" w:hAnsiTheme="minorEastAsia"/>
          <w:sz w:val="21"/>
          <w:szCs w:val="21"/>
        </w:rPr>
      </w:pPr>
      <w:r w:rsidRPr="00501D77">
        <w:rPr>
          <w:rFonts w:asciiTheme="minorEastAsia" w:hAnsiTheme="minorEastAsia"/>
          <w:sz w:val="21"/>
          <w:szCs w:val="21"/>
        </w:rPr>
        <w:t>根据研究方法和模型，采集相关数据并进行分析。在数据分析过程中，需要注意数据的代表性和可靠性，并对分析结果进行解释和讨论。</w:t>
      </w:r>
      <w:r w:rsidRPr="00501D77">
        <w:rPr>
          <w:rFonts w:asciiTheme="minorEastAsia" w:hAnsiTheme="minorEastAsia" w:hint="eastAsia"/>
          <w:sz w:val="21"/>
          <w:szCs w:val="21"/>
        </w:rPr>
        <w:t>任何一个理论模型或分析框架的使用均应匹配扎实的数据来源来加以支撑，如足量的问卷调查、多源的二手数据、详实的公式推导等，并力争实现丰富的数据可视化展示。</w:t>
      </w:r>
    </w:p>
    <w:p w:rsidR="00501D77" w:rsidRPr="00501D77" w:rsidRDefault="00501D77" w:rsidP="00501D77">
      <w:pPr>
        <w:pStyle w:val="3"/>
        <w:rPr>
          <w:rStyle w:val="af0"/>
        </w:rPr>
      </w:pPr>
      <w:r w:rsidRPr="00501D77">
        <w:rPr>
          <w:rStyle w:val="af0"/>
          <w:rFonts w:hint="eastAsia"/>
        </w:rPr>
        <w:t>7.</w:t>
      </w:r>
      <w:r w:rsidRPr="00501D77">
        <w:rPr>
          <w:rStyle w:val="af0"/>
        </w:rPr>
        <w:t>结论：</w:t>
      </w:r>
    </w:p>
    <w:p w:rsidR="00501D77" w:rsidRPr="00501D77" w:rsidRDefault="00501D77" w:rsidP="00501D77">
      <w:pPr>
        <w:spacing w:line="360" w:lineRule="auto"/>
        <w:rPr>
          <w:rFonts w:asciiTheme="minorEastAsia" w:hAnsiTheme="minorEastAsia"/>
          <w:sz w:val="21"/>
          <w:szCs w:val="21"/>
        </w:rPr>
      </w:pPr>
      <w:r w:rsidRPr="00501D77">
        <w:rPr>
          <w:rFonts w:asciiTheme="minorEastAsia" w:hAnsiTheme="minorEastAsia"/>
          <w:sz w:val="21"/>
          <w:szCs w:val="21"/>
        </w:rPr>
        <w:t>总结论文的研究成果和贡献，并对未来研究方向提出建议。在结论部分，需要强调论文的创新性和实用性，以及在实际应用中的价值。</w:t>
      </w:r>
    </w:p>
    <w:p w:rsidR="00501D77" w:rsidRPr="00501D77" w:rsidRDefault="00501D77" w:rsidP="00501D77">
      <w:pPr>
        <w:pStyle w:val="3"/>
        <w:rPr>
          <w:rStyle w:val="af0"/>
        </w:rPr>
      </w:pPr>
      <w:r w:rsidRPr="00501D77">
        <w:rPr>
          <w:rStyle w:val="af0"/>
          <w:rFonts w:hint="eastAsia"/>
        </w:rPr>
        <w:t>8.</w:t>
      </w:r>
      <w:r w:rsidRPr="00501D77">
        <w:rPr>
          <w:rStyle w:val="af0"/>
        </w:rPr>
        <w:t>参考文献：</w:t>
      </w:r>
    </w:p>
    <w:p w:rsidR="002E3FB7" w:rsidRPr="00501D77" w:rsidRDefault="002E3FB7" w:rsidP="002E3FB7">
      <w:pPr>
        <w:spacing w:line="360" w:lineRule="auto"/>
        <w:rPr>
          <w:rFonts w:asciiTheme="minorEastAsia" w:hAnsiTheme="minorEastAsia"/>
          <w:sz w:val="21"/>
          <w:szCs w:val="21"/>
        </w:rPr>
      </w:pPr>
      <w:r w:rsidRPr="00501D77">
        <w:rPr>
          <w:rFonts w:asciiTheme="minorEastAsia" w:hAnsiTheme="minorEastAsia"/>
          <w:sz w:val="21"/>
          <w:szCs w:val="21"/>
        </w:rPr>
        <w:t>列出论文中引用的相关文献，以供读者查阅。在列出参考文献时，需要注意文献的权威性和时效性。</w:t>
      </w:r>
    </w:p>
    <w:p w:rsidR="00501D77" w:rsidRPr="00501D77" w:rsidRDefault="00501D77" w:rsidP="00501D77">
      <w:pPr>
        <w:pStyle w:val="3"/>
        <w:rPr>
          <w:rStyle w:val="af0"/>
        </w:rPr>
      </w:pPr>
      <w:r w:rsidRPr="00501D77">
        <w:rPr>
          <w:rStyle w:val="af0"/>
          <w:rFonts w:hint="eastAsia"/>
        </w:rPr>
        <w:t>9.写作要点</w:t>
      </w:r>
      <w:r w:rsidRPr="00501D77">
        <w:rPr>
          <w:rStyle w:val="af0"/>
        </w:rPr>
        <w:t>：</w:t>
      </w:r>
    </w:p>
    <w:p w:rsidR="002E3FB7" w:rsidRPr="00501D77" w:rsidRDefault="002E3FB7" w:rsidP="002E3FB7">
      <w:pPr>
        <w:pStyle w:val="af4"/>
        <w:numPr>
          <w:ilvl w:val="0"/>
          <w:numId w:val="30"/>
        </w:numPr>
        <w:ind w:firstLineChars="0"/>
      </w:pPr>
      <w:r w:rsidRPr="00501D77">
        <w:t>理论与实践相结合：论文应该既有理论分析，又有实际应用案例的介绍和分析。理论分析可以帮助读者更好地理解管理</w:t>
      </w:r>
      <w:r>
        <w:rPr>
          <w:rFonts w:hint="eastAsia"/>
        </w:rPr>
        <w:t>运营</w:t>
      </w:r>
      <w:r w:rsidRPr="00501D77">
        <w:t>的本质和规律，而实际应用案例则可以增强论文的实用性和可读性。</w:t>
      </w:r>
    </w:p>
    <w:p w:rsidR="002E3FB7" w:rsidRPr="00501D77" w:rsidRDefault="002E3FB7" w:rsidP="002E3FB7">
      <w:pPr>
        <w:pStyle w:val="af4"/>
        <w:numPr>
          <w:ilvl w:val="0"/>
          <w:numId w:val="30"/>
        </w:numPr>
        <w:ind w:firstLineChars="0"/>
      </w:pPr>
      <w:r w:rsidRPr="00501D77">
        <w:t>数据支持：论文中的观点和结论应该基于可靠的数据支持。在采集和分析数据时，需要注意数据的代表性和可靠性，并对分析结果进行解释和讨论。</w:t>
      </w:r>
    </w:p>
    <w:p w:rsidR="002E3FB7" w:rsidRPr="00501D77" w:rsidRDefault="002E3FB7" w:rsidP="002E3FB7">
      <w:pPr>
        <w:pStyle w:val="af4"/>
        <w:numPr>
          <w:ilvl w:val="0"/>
          <w:numId w:val="30"/>
        </w:numPr>
        <w:ind w:firstLineChars="0"/>
      </w:pPr>
      <w:r w:rsidRPr="00501D77">
        <w:t>结构清晰：论文的结构应该清晰明了，包括引言、文献综述、研究方法、模型、数据采集和分析、结论和参考文献等部分。每个部分应该有明确的主题和内容，以便读者能够更好地理解和掌握论文的主旨。</w:t>
      </w:r>
    </w:p>
    <w:p w:rsidR="002E3FB7" w:rsidRPr="00501D77" w:rsidRDefault="002E3FB7" w:rsidP="002E3FB7">
      <w:pPr>
        <w:pStyle w:val="af4"/>
        <w:numPr>
          <w:ilvl w:val="0"/>
          <w:numId w:val="30"/>
        </w:numPr>
        <w:ind w:firstLineChars="0"/>
      </w:pPr>
      <w:r w:rsidRPr="00501D77">
        <w:t>语言简练：论文应该使用简练的语言表达观点和结论。在撰写论文时，需要注意语言的准确性和简洁性，避免使用过于专业或复杂的术语和表述方式。</w:t>
      </w:r>
    </w:p>
    <w:p w:rsidR="002E3FB7" w:rsidRPr="00501D77" w:rsidRDefault="002E3FB7" w:rsidP="002E3FB7">
      <w:pPr>
        <w:pStyle w:val="af4"/>
        <w:numPr>
          <w:ilvl w:val="0"/>
          <w:numId w:val="30"/>
        </w:numPr>
        <w:ind w:firstLineChars="0"/>
      </w:pPr>
      <w:r w:rsidRPr="00501D77">
        <w:t>规范引用：论文中引用的相关文献应该按照规范进行引用，包括文献的作者、出版时间、出版社等详细信息。在列出参考文献时，需要注意文献的权威性和时效性。</w:t>
      </w:r>
    </w:p>
    <w:p w:rsidR="00501D77" w:rsidRPr="00501D77" w:rsidRDefault="00501D77" w:rsidP="00501D77">
      <w:pPr>
        <w:rPr>
          <w:rStyle w:val="a8"/>
        </w:rPr>
      </w:pPr>
      <w:r w:rsidRPr="00501D77">
        <w:rPr>
          <w:rStyle w:val="a8"/>
          <w:rFonts w:hint="eastAsia"/>
        </w:rPr>
        <w:t>选题的例子：</w:t>
      </w:r>
    </w:p>
    <w:p w:rsidR="002E3FB7" w:rsidRDefault="002E3FB7" w:rsidP="002E3FB7">
      <w:pPr>
        <w:pStyle w:val="af4"/>
        <w:numPr>
          <w:ilvl w:val="0"/>
          <w:numId w:val="33"/>
        </w:numPr>
        <w:ind w:firstLineChars="0"/>
      </w:pPr>
      <w:r w:rsidRPr="002575FD">
        <w:rPr>
          <w:rFonts w:hint="eastAsia"/>
        </w:rPr>
        <w:lastRenderedPageBreak/>
        <w:t>A外资银行成都后台的集中运营管理优化研究</w:t>
      </w:r>
    </w:p>
    <w:p w:rsidR="002E3FB7" w:rsidRDefault="002E3FB7" w:rsidP="002E3FB7">
      <w:pPr>
        <w:pStyle w:val="af4"/>
        <w:numPr>
          <w:ilvl w:val="0"/>
          <w:numId w:val="33"/>
        </w:numPr>
        <w:ind w:firstLineChars="0"/>
      </w:pPr>
      <w:r w:rsidRPr="002575FD">
        <w:rPr>
          <w:rFonts w:hint="eastAsia"/>
        </w:rPr>
        <w:t>R教育机构数字化转型优化研究</w:t>
      </w:r>
    </w:p>
    <w:p w:rsidR="002E3FB7" w:rsidRPr="00501D77" w:rsidRDefault="002E3FB7" w:rsidP="002E3FB7">
      <w:pPr>
        <w:pStyle w:val="af4"/>
        <w:numPr>
          <w:ilvl w:val="0"/>
          <w:numId w:val="33"/>
        </w:numPr>
        <w:ind w:firstLineChars="0"/>
      </w:pPr>
      <w:r w:rsidRPr="00501D77">
        <w:rPr>
          <w:rFonts w:hint="eastAsia"/>
        </w:rPr>
        <w:t>供应链视角下</w:t>
      </w:r>
      <w:r w:rsidRPr="00501D77">
        <w:t>M公司库存物料控制优化研究</w:t>
      </w:r>
    </w:p>
    <w:p w:rsidR="002E3FB7" w:rsidRPr="00501D77" w:rsidRDefault="002E3FB7" w:rsidP="002E3FB7">
      <w:pPr>
        <w:pStyle w:val="af4"/>
        <w:numPr>
          <w:ilvl w:val="0"/>
          <w:numId w:val="33"/>
        </w:numPr>
        <w:ind w:firstLineChars="0"/>
      </w:pPr>
      <w:r w:rsidRPr="00501D77">
        <w:rPr>
          <w:rFonts w:hint="eastAsia"/>
        </w:rPr>
        <w:t>基于</w:t>
      </w:r>
      <w:r w:rsidRPr="00501D77">
        <w:t>VMI模式A公司库存管理优化研究</w:t>
      </w:r>
    </w:p>
    <w:p w:rsidR="002E3FB7" w:rsidRPr="00501D77" w:rsidRDefault="002E3FB7" w:rsidP="002E3FB7">
      <w:pPr>
        <w:pStyle w:val="af4"/>
        <w:numPr>
          <w:ilvl w:val="0"/>
          <w:numId w:val="33"/>
        </w:numPr>
        <w:ind w:firstLineChars="0"/>
      </w:pPr>
      <w:r w:rsidRPr="00501D77">
        <w:t>T航空公司航材供应商评价与选择研究</w:t>
      </w:r>
    </w:p>
    <w:p w:rsidR="002E3FB7" w:rsidRPr="00501D77" w:rsidRDefault="002E3FB7" w:rsidP="002E3FB7">
      <w:pPr>
        <w:pStyle w:val="af4"/>
        <w:numPr>
          <w:ilvl w:val="0"/>
          <w:numId w:val="33"/>
        </w:numPr>
        <w:ind w:firstLineChars="0"/>
      </w:pPr>
      <w:r w:rsidRPr="00501D77">
        <w:t>J公司采购流程优化研究</w:t>
      </w:r>
    </w:p>
    <w:p w:rsidR="002E3FB7" w:rsidRPr="00501D77" w:rsidRDefault="002E3FB7" w:rsidP="002E3FB7">
      <w:pPr>
        <w:pStyle w:val="af4"/>
        <w:numPr>
          <w:ilvl w:val="0"/>
          <w:numId w:val="33"/>
        </w:numPr>
        <w:ind w:firstLineChars="0"/>
      </w:pPr>
      <w:r w:rsidRPr="00501D77">
        <w:t>M公司汽车零部件库存管理优化研究</w:t>
      </w:r>
    </w:p>
    <w:p w:rsidR="002E3FB7" w:rsidRPr="00501D77" w:rsidRDefault="002E3FB7" w:rsidP="002E3FB7">
      <w:pPr>
        <w:pStyle w:val="af4"/>
        <w:numPr>
          <w:ilvl w:val="0"/>
          <w:numId w:val="33"/>
        </w:numPr>
        <w:ind w:firstLineChars="0"/>
      </w:pPr>
      <w:r w:rsidRPr="00501D77">
        <w:t>H公司自营电商逆向物流服务质量评价及提升研究</w:t>
      </w:r>
    </w:p>
    <w:p w:rsidR="002E3FB7" w:rsidRPr="00501D77" w:rsidRDefault="002E3FB7" w:rsidP="002E3FB7">
      <w:pPr>
        <w:pStyle w:val="af4"/>
        <w:numPr>
          <w:ilvl w:val="0"/>
          <w:numId w:val="33"/>
        </w:numPr>
        <w:ind w:firstLineChars="0"/>
      </w:pPr>
      <w:r w:rsidRPr="00501D77">
        <w:rPr>
          <w:rFonts w:hint="eastAsia"/>
        </w:rPr>
        <w:t>乡村振兴背景下</w:t>
      </w:r>
      <w:r w:rsidRPr="00501D77">
        <w:t>X农商行贷款业务供应链金融转型研究</w:t>
      </w:r>
    </w:p>
    <w:p w:rsidR="002E3FB7" w:rsidRDefault="002E3FB7" w:rsidP="002E3FB7">
      <w:pPr>
        <w:pStyle w:val="af4"/>
        <w:numPr>
          <w:ilvl w:val="0"/>
          <w:numId w:val="33"/>
        </w:numPr>
        <w:ind w:firstLineChars="0"/>
      </w:pPr>
      <w:r w:rsidRPr="002575FD">
        <w:rPr>
          <w:rFonts w:hint="eastAsia"/>
        </w:rPr>
        <w:t>H饲料公司采购业务基差交易应用研究</w:t>
      </w:r>
    </w:p>
    <w:p w:rsidR="002E3FB7" w:rsidRPr="00501D77" w:rsidRDefault="002E3FB7" w:rsidP="002E3FB7">
      <w:pPr>
        <w:pStyle w:val="af4"/>
        <w:numPr>
          <w:ilvl w:val="0"/>
          <w:numId w:val="33"/>
        </w:numPr>
        <w:ind w:firstLineChars="0"/>
      </w:pPr>
      <w:r w:rsidRPr="00501D77">
        <w:t>T公司电子债权凭证的运营策略优化研究</w:t>
      </w:r>
    </w:p>
    <w:p w:rsidR="002E3FB7" w:rsidRDefault="002E3FB7" w:rsidP="002E3FB7">
      <w:pPr>
        <w:pStyle w:val="af4"/>
        <w:numPr>
          <w:ilvl w:val="0"/>
          <w:numId w:val="33"/>
        </w:numPr>
        <w:ind w:firstLineChars="0"/>
      </w:pPr>
      <w:r w:rsidRPr="00501D77">
        <w:t>K银行油气产业供应链金融业务的提升策略研究</w:t>
      </w:r>
    </w:p>
    <w:p w:rsidR="003361CB" w:rsidRPr="002E3FB7" w:rsidRDefault="002E3FB7" w:rsidP="0053530B">
      <w:pPr>
        <w:pStyle w:val="af4"/>
        <w:numPr>
          <w:ilvl w:val="0"/>
          <w:numId w:val="33"/>
        </w:numPr>
        <w:ind w:firstLineChars="0"/>
      </w:pPr>
      <w:r w:rsidRPr="002575FD">
        <w:rPr>
          <w:rFonts w:hint="eastAsia"/>
        </w:rPr>
        <w:t>D新能源公司风电场运行维护管理模式优化研究</w:t>
      </w:r>
    </w:p>
    <w:sectPr w:rsidR="003361CB" w:rsidRPr="002E3FB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770C3" w:rsidRDefault="004770C3" w:rsidP="00501D77">
      <w:pPr>
        <w:spacing w:before="0" w:after="0" w:line="240" w:lineRule="auto"/>
      </w:pPr>
      <w:r>
        <w:separator/>
      </w:r>
    </w:p>
  </w:endnote>
  <w:endnote w:type="continuationSeparator" w:id="0">
    <w:p w:rsidR="004770C3" w:rsidRDefault="004770C3" w:rsidP="00501D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770C3" w:rsidRDefault="004770C3" w:rsidP="00501D77">
      <w:pPr>
        <w:spacing w:before="0" w:after="0" w:line="240" w:lineRule="auto"/>
      </w:pPr>
      <w:r>
        <w:separator/>
      </w:r>
    </w:p>
  </w:footnote>
  <w:footnote w:type="continuationSeparator" w:id="0">
    <w:p w:rsidR="004770C3" w:rsidRDefault="004770C3" w:rsidP="00501D77">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CA384DB4"/>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 w15:restartNumberingAfterBreak="0">
    <w:nsid w:val="00000002"/>
    <w:multiLevelType w:val="hybridMultilevel"/>
    <w:tmpl w:val="8F0EA872"/>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0130349"/>
    <w:multiLevelType w:val="hybridMultilevel"/>
    <w:tmpl w:val="535C442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0420760A"/>
    <w:multiLevelType w:val="hybridMultilevel"/>
    <w:tmpl w:val="788E6A08"/>
    <w:lvl w:ilvl="0" w:tplc="0409000B">
      <w:start w:val="1"/>
      <w:numFmt w:val="bullet"/>
      <w:lvlText w:val=""/>
      <w:lvlJc w:val="left"/>
      <w:pPr>
        <w:ind w:left="1160" w:hanging="440"/>
      </w:pPr>
      <w:rPr>
        <w:rFonts w:ascii="Wingdings" w:hAnsi="Wingdings" w:hint="default"/>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4" w15:restartNumberingAfterBreak="0">
    <w:nsid w:val="0B987200"/>
    <w:multiLevelType w:val="hybridMultilevel"/>
    <w:tmpl w:val="5978AE2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0D860619"/>
    <w:multiLevelType w:val="hybridMultilevel"/>
    <w:tmpl w:val="3712237A"/>
    <w:lvl w:ilvl="0" w:tplc="0409000D">
      <w:start w:val="1"/>
      <w:numFmt w:val="bullet"/>
      <w:lvlText w:val=""/>
      <w:lvlJc w:val="left"/>
      <w:pPr>
        <w:ind w:left="1160" w:hanging="440"/>
      </w:pPr>
      <w:rPr>
        <w:rFonts w:ascii="Wingdings" w:hAnsi="Wingdings" w:hint="default"/>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6" w15:restartNumberingAfterBreak="0">
    <w:nsid w:val="11DA38FA"/>
    <w:multiLevelType w:val="singleLevel"/>
    <w:tmpl w:val="11DA38FA"/>
    <w:lvl w:ilvl="0">
      <w:start w:val="1"/>
      <w:numFmt w:val="decimal"/>
      <w:lvlText w:val="%1."/>
      <w:lvlJc w:val="left"/>
      <w:pPr>
        <w:tabs>
          <w:tab w:val="left" w:pos="312"/>
        </w:tabs>
      </w:pPr>
    </w:lvl>
  </w:abstractNum>
  <w:abstractNum w:abstractNumId="7" w15:restartNumberingAfterBreak="0">
    <w:nsid w:val="128E1598"/>
    <w:multiLevelType w:val="hybridMultilevel"/>
    <w:tmpl w:val="091CB000"/>
    <w:lvl w:ilvl="0" w:tplc="4044EC2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6E05602"/>
    <w:multiLevelType w:val="hybridMultilevel"/>
    <w:tmpl w:val="B224AEB0"/>
    <w:lvl w:ilvl="0" w:tplc="0409000D">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198E10FB"/>
    <w:multiLevelType w:val="multilevel"/>
    <w:tmpl w:val="198E10FB"/>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0" w15:restartNumberingAfterBreak="0">
    <w:nsid w:val="1C7C7127"/>
    <w:multiLevelType w:val="hybridMultilevel"/>
    <w:tmpl w:val="600C2D0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21531F4F"/>
    <w:multiLevelType w:val="hybridMultilevel"/>
    <w:tmpl w:val="A67A178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21991F25"/>
    <w:multiLevelType w:val="hybridMultilevel"/>
    <w:tmpl w:val="ED88436E"/>
    <w:lvl w:ilvl="0" w:tplc="0409000D">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2A571868"/>
    <w:multiLevelType w:val="hybridMultilevel"/>
    <w:tmpl w:val="8DFEE0A0"/>
    <w:lvl w:ilvl="0" w:tplc="80522F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DA013E5"/>
    <w:multiLevelType w:val="hybridMultilevel"/>
    <w:tmpl w:val="BF20CC1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329E1C4B"/>
    <w:multiLevelType w:val="multilevel"/>
    <w:tmpl w:val="CC9AD106"/>
    <w:lvl w:ilvl="0">
      <w:start w:val="1"/>
      <w:numFmt w:val="decimal"/>
      <w:lvlText w:val="（%1）"/>
      <w:lvlJc w:val="left"/>
      <w:pPr>
        <w:tabs>
          <w:tab w:val="num" w:pos="643"/>
        </w:tabs>
        <w:ind w:left="643" w:hanging="360"/>
      </w:pPr>
      <w:rPr>
        <w:rFonts w:hint="eastAsia"/>
      </w:rPr>
    </w:lvl>
    <w:lvl w:ilvl="1" w:tentative="1">
      <w:start w:val="1"/>
      <w:numFmt w:val="decimal"/>
      <w:lvlText w:val="%2."/>
      <w:lvlJc w:val="left"/>
      <w:pPr>
        <w:tabs>
          <w:tab w:val="num" w:pos="1363"/>
        </w:tabs>
        <w:ind w:left="1363" w:hanging="360"/>
      </w:p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16" w15:restartNumberingAfterBreak="0">
    <w:nsid w:val="32C31F72"/>
    <w:multiLevelType w:val="hybridMultilevel"/>
    <w:tmpl w:val="5EB4B7B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 w15:restartNumberingAfterBreak="0">
    <w:nsid w:val="340D2256"/>
    <w:multiLevelType w:val="hybridMultilevel"/>
    <w:tmpl w:val="E954D278"/>
    <w:lvl w:ilvl="0" w:tplc="0409000D">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15:restartNumberingAfterBreak="0">
    <w:nsid w:val="35397E92"/>
    <w:multiLevelType w:val="multilevel"/>
    <w:tmpl w:val="35397E92"/>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9" w15:restartNumberingAfterBreak="0">
    <w:nsid w:val="39676838"/>
    <w:multiLevelType w:val="hybridMultilevel"/>
    <w:tmpl w:val="F87A1EC2"/>
    <w:lvl w:ilvl="0" w:tplc="0409000D">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0" w15:restartNumberingAfterBreak="0">
    <w:nsid w:val="45297AFB"/>
    <w:multiLevelType w:val="hybridMultilevel"/>
    <w:tmpl w:val="701E9DC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15:restartNumberingAfterBreak="0">
    <w:nsid w:val="4A5A12A5"/>
    <w:multiLevelType w:val="hybridMultilevel"/>
    <w:tmpl w:val="EDA6AFA0"/>
    <w:lvl w:ilvl="0" w:tplc="0409000D">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2" w15:restartNumberingAfterBreak="0">
    <w:nsid w:val="50FB6E3F"/>
    <w:multiLevelType w:val="hybridMultilevel"/>
    <w:tmpl w:val="129EAD2A"/>
    <w:lvl w:ilvl="0" w:tplc="40EC05F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596824A4"/>
    <w:multiLevelType w:val="hybridMultilevel"/>
    <w:tmpl w:val="D69A8B56"/>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4" w15:restartNumberingAfterBreak="0">
    <w:nsid w:val="6370063A"/>
    <w:multiLevelType w:val="hybridMultilevel"/>
    <w:tmpl w:val="2DA434C0"/>
    <w:lvl w:ilvl="0" w:tplc="0409000D">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5" w15:restartNumberingAfterBreak="0">
    <w:nsid w:val="63E473BD"/>
    <w:multiLevelType w:val="hybridMultilevel"/>
    <w:tmpl w:val="FA842DB2"/>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6" w15:restartNumberingAfterBreak="0">
    <w:nsid w:val="646A1223"/>
    <w:multiLevelType w:val="hybridMultilevel"/>
    <w:tmpl w:val="426C81AC"/>
    <w:lvl w:ilvl="0" w:tplc="7884C6C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648E659B"/>
    <w:multiLevelType w:val="multilevel"/>
    <w:tmpl w:val="922C4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7224ED8"/>
    <w:multiLevelType w:val="hybridMultilevel"/>
    <w:tmpl w:val="EFBCBA16"/>
    <w:lvl w:ilvl="0" w:tplc="5BFA06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6F5C6501"/>
    <w:multiLevelType w:val="hybridMultilevel"/>
    <w:tmpl w:val="5E22C594"/>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0" w15:restartNumberingAfterBreak="0">
    <w:nsid w:val="70B63FE1"/>
    <w:multiLevelType w:val="hybridMultilevel"/>
    <w:tmpl w:val="907A1F18"/>
    <w:lvl w:ilvl="0" w:tplc="80522F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72557964"/>
    <w:multiLevelType w:val="hybridMultilevel"/>
    <w:tmpl w:val="9EFE224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2" w15:restartNumberingAfterBreak="0">
    <w:nsid w:val="73FC4B3C"/>
    <w:multiLevelType w:val="hybridMultilevel"/>
    <w:tmpl w:val="02468D7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3" w15:restartNumberingAfterBreak="0">
    <w:nsid w:val="762E1399"/>
    <w:multiLevelType w:val="multilevel"/>
    <w:tmpl w:val="762E1399"/>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34" w15:restartNumberingAfterBreak="0">
    <w:nsid w:val="79655B9E"/>
    <w:multiLevelType w:val="hybridMultilevel"/>
    <w:tmpl w:val="0ACEC8A0"/>
    <w:lvl w:ilvl="0" w:tplc="0409000D">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5" w15:restartNumberingAfterBreak="0">
    <w:nsid w:val="7A8B6764"/>
    <w:multiLevelType w:val="hybridMultilevel"/>
    <w:tmpl w:val="56D8082A"/>
    <w:lvl w:ilvl="0" w:tplc="0409000D">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6" w15:restartNumberingAfterBreak="0">
    <w:nsid w:val="7E251BEF"/>
    <w:multiLevelType w:val="hybridMultilevel"/>
    <w:tmpl w:val="99EEC8E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abstractNumId w:val="23"/>
  </w:num>
  <w:num w:numId="2">
    <w:abstractNumId w:val="1"/>
  </w:num>
  <w:num w:numId="3">
    <w:abstractNumId w:val="0"/>
  </w:num>
  <w:num w:numId="4">
    <w:abstractNumId w:val="20"/>
  </w:num>
  <w:num w:numId="5">
    <w:abstractNumId w:val="25"/>
  </w:num>
  <w:num w:numId="6">
    <w:abstractNumId w:val="24"/>
  </w:num>
  <w:num w:numId="7">
    <w:abstractNumId w:val="4"/>
  </w:num>
  <w:num w:numId="8">
    <w:abstractNumId w:val="21"/>
  </w:num>
  <w:num w:numId="9">
    <w:abstractNumId w:val="34"/>
  </w:num>
  <w:num w:numId="10">
    <w:abstractNumId w:val="12"/>
  </w:num>
  <w:num w:numId="11">
    <w:abstractNumId w:val="8"/>
  </w:num>
  <w:num w:numId="12">
    <w:abstractNumId w:val="35"/>
  </w:num>
  <w:num w:numId="13">
    <w:abstractNumId w:val="14"/>
  </w:num>
  <w:num w:numId="14">
    <w:abstractNumId w:val="36"/>
  </w:num>
  <w:num w:numId="15">
    <w:abstractNumId w:val="30"/>
  </w:num>
  <w:num w:numId="16">
    <w:abstractNumId w:val="10"/>
  </w:num>
  <w:num w:numId="17">
    <w:abstractNumId w:val="16"/>
  </w:num>
  <w:num w:numId="18">
    <w:abstractNumId w:val="29"/>
  </w:num>
  <w:num w:numId="19">
    <w:abstractNumId w:val="13"/>
  </w:num>
  <w:num w:numId="20">
    <w:abstractNumId w:val="2"/>
  </w:num>
  <w:num w:numId="21">
    <w:abstractNumId w:val="11"/>
  </w:num>
  <w:num w:numId="22">
    <w:abstractNumId w:val="32"/>
  </w:num>
  <w:num w:numId="23">
    <w:abstractNumId w:val="6"/>
  </w:num>
  <w:num w:numId="24">
    <w:abstractNumId w:val="33"/>
  </w:num>
  <w:num w:numId="25">
    <w:abstractNumId w:val="9"/>
  </w:num>
  <w:num w:numId="26">
    <w:abstractNumId w:val="18"/>
  </w:num>
  <w:num w:numId="27">
    <w:abstractNumId w:val="27"/>
  </w:num>
  <w:num w:numId="28">
    <w:abstractNumId w:val="15"/>
  </w:num>
  <w:num w:numId="29">
    <w:abstractNumId w:val="3"/>
  </w:num>
  <w:num w:numId="30">
    <w:abstractNumId w:val="31"/>
  </w:num>
  <w:num w:numId="31">
    <w:abstractNumId w:val="5"/>
  </w:num>
  <w:num w:numId="32">
    <w:abstractNumId w:val="19"/>
  </w:num>
  <w:num w:numId="33">
    <w:abstractNumId w:val="17"/>
  </w:num>
  <w:num w:numId="34">
    <w:abstractNumId w:val="28"/>
  </w:num>
  <w:num w:numId="35">
    <w:abstractNumId w:val="22"/>
  </w:num>
  <w:num w:numId="36">
    <w:abstractNumId w:val="7"/>
  </w:num>
  <w:num w:numId="3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3015"/>
    <w:rsid w:val="00056165"/>
    <w:rsid w:val="0008563F"/>
    <w:rsid w:val="001326C2"/>
    <w:rsid w:val="00166CAF"/>
    <w:rsid w:val="002211DA"/>
    <w:rsid w:val="002E3FB7"/>
    <w:rsid w:val="00306923"/>
    <w:rsid w:val="003361CB"/>
    <w:rsid w:val="00413A4F"/>
    <w:rsid w:val="00457967"/>
    <w:rsid w:val="004770C3"/>
    <w:rsid w:val="00501D77"/>
    <w:rsid w:val="0053530B"/>
    <w:rsid w:val="0064276A"/>
    <w:rsid w:val="006B730E"/>
    <w:rsid w:val="00714B9C"/>
    <w:rsid w:val="007A4F5D"/>
    <w:rsid w:val="007D791D"/>
    <w:rsid w:val="008573AA"/>
    <w:rsid w:val="008D41A5"/>
    <w:rsid w:val="009C7FA0"/>
    <w:rsid w:val="009F7186"/>
    <w:rsid w:val="00A2528E"/>
    <w:rsid w:val="00A87674"/>
    <w:rsid w:val="00AA61C4"/>
    <w:rsid w:val="00AC25C1"/>
    <w:rsid w:val="00AD74A0"/>
    <w:rsid w:val="00B02436"/>
    <w:rsid w:val="00C03015"/>
    <w:rsid w:val="00C84CC9"/>
    <w:rsid w:val="00CD66DE"/>
    <w:rsid w:val="00D2634C"/>
    <w:rsid w:val="00D471DE"/>
    <w:rsid w:val="00DE4624"/>
    <w:rsid w:val="00E53C26"/>
    <w:rsid w:val="00F14B4C"/>
    <w:rsid w:val="00FD3B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2DAC20"/>
  <w15:chartTrackingRefBased/>
  <w15:docId w15:val="{DC5D70E8-6F10-4D15-9EE3-AF5BCBDA4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03015"/>
  </w:style>
  <w:style w:type="paragraph" w:styleId="1">
    <w:name w:val="heading 1"/>
    <w:basedOn w:val="a"/>
    <w:next w:val="a"/>
    <w:link w:val="10"/>
    <w:uiPriority w:val="9"/>
    <w:qFormat/>
    <w:rsid w:val="00C03015"/>
    <w:pPr>
      <w:pBdr>
        <w:top w:val="single" w:sz="24" w:space="0" w:color="0F6FC6" w:themeColor="accent1"/>
        <w:left w:val="single" w:sz="24" w:space="0" w:color="0F6FC6" w:themeColor="accent1"/>
        <w:bottom w:val="single" w:sz="24" w:space="0" w:color="0F6FC6" w:themeColor="accent1"/>
        <w:right w:val="single" w:sz="24" w:space="0" w:color="0F6FC6" w:themeColor="accent1"/>
      </w:pBdr>
      <w:shd w:val="clear" w:color="auto" w:fill="0F6FC6" w:themeFill="accent1"/>
      <w:spacing w:after="0"/>
      <w:outlineLvl w:val="0"/>
    </w:pPr>
    <w:rPr>
      <w:caps/>
      <w:color w:val="FFFFFF" w:themeColor="background1"/>
      <w:spacing w:val="15"/>
      <w:sz w:val="22"/>
      <w:szCs w:val="22"/>
    </w:rPr>
  </w:style>
  <w:style w:type="paragraph" w:styleId="2">
    <w:name w:val="heading 2"/>
    <w:basedOn w:val="a"/>
    <w:next w:val="a"/>
    <w:link w:val="20"/>
    <w:uiPriority w:val="9"/>
    <w:unhideWhenUsed/>
    <w:qFormat/>
    <w:rsid w:val="00C03015"/>
    <w:pPr>
      <w:pBdr>
        <w:top w:val="single" w:sz="24" w:space="0" w:color="C7E2FA" w:themeColor="accent1" w:themeTint="33"/>
        <w:left w:val="single" w:sz="24" w:space="0" w:color="C7E2FA" w:themeColor="accent1" w:themeTint="33"/>
        <w:bottom w:val="single" w:sz="24" w:space="0" w:color="C7E2FA" w:themeColor="accent1" w:themeTint="33"/>
        <w:right w:val="single" w:sz="24" w:space="0" w:color="C7E2FA" w:themeColor="accent1" w:themeTint="33"/>
      </w:pBdr>
      <w:shd w:val="clear" w:color="auto" w:fill="C7E2FA" w:themeFill="accent1" w:themeFillTint="33"/>
      <w:spacing w:after="0"/>
      <w:outlineLvl w:val="1"/>
    </w:pPr>
    <w:rPr>
      <w:caps/>
      <w:spacing w:val="15"/>
    </w:rPr>
  </w:style>
  <w:style w:type="paragraph" w:styleId="3">
    <w:name w:val="heading 3"/>
    <w:basedOn w:val="a"/>
    <w:next w:val="a"/>
    <w:link w:val="30"/>
    <w:uiPriority w:val="9"/>
    <w:unhideWhenUsed/>
    <w:qFormat/>
    <w:rsid w:val="00C03015"/>
    <w:pPr>
      <w:pBdr>
        <w:top w:val="single" w:sz="6" w:space="2" w:color="0F6FC6" w:themeColor="accent1"/>
      </w:pBdr>
      <w:spacing w:before="300" w:after="0"/>
      <w:outlineLvl w:val="2"/>
    </w:pPr>
    <w:rPr>
      <w:caps/>
      <w:color w:val="073662" w:themeColor="accent1" w:themeShade="7F"/>
      <w:spacing w:val="15"/>
    </w:rPr>
  </w:style>
  <w:style w:type="paragraph" w:styleId="4">
    <w:name w:val="heading 4"/>
    <w:basedOn w:val="a"/>
    <w:next w:val="a"/>
    <w:link w:val="40"/>
    <w:uiPriority w:val="9"/>
    <w:semiHidden/>
    <w:unhideWhenUsed/>
    <w:qFormat/>
    <w:rsid w:val="00C03015"/>
    <w:pPr>
      <w:pBdr>
        <w:top w:val="dotted" w:sz="6" w:space="2" w:color="0F6FC6" w:themeColor="accent1"/>
      </w:pBdr>
      <w:spacing w:before="200" w:after="0"/>
      <w:outlineLvl w:val="3"/>
    </w:pPr>
    <w:rPr>
      <w:caps/>
      <w:color w:val="0B5294" w:themeColor="accent1" w:themeShade="BF"/>
      <w:spacing w:val="10"/>
    </w:rPr>
  </w:style>
  <w:style w:type="paragraph" w:styleId="5">
    <w:name w:val="heading 5"/>
    <w:basedOn w:val="a"/>
    <w:next w:val="a"/>
    <w:link w:val="50"/>
    <w:uiPriority w:val="9"/>
    <w:semiHidden/>
    <w:unhideWhenUsed/>
    <w:qFormat/>
    <w:rsid w:val="00C03015"/>
    <w:pPr>
      <w:pBdr>
        <w:bottom w:val="single" w:sz="6" w:space="1" w:color="0F6FC6" w:themeColor="accent1"/>
      </w:pBdr>
      <w:spacing w:before="200" w:after="0"/>
      <w:outlineLvl w:val="4"/>
    </w:pPr>
    <w:rPr>
      <w:caps/>
      <w:color w:val="0B5294" w:themeColor="accent1" w:themeShade="BF"/>
      <w:spacing w:val="10"/>
    </w:rPr>
  </w:style>
  <w:style w:type="paragraph" w:styleId="6">
    <w:name w:val="heading 6"/>
    <w:basedOn w:val="a"/>
    <w:next w:val="a"/>
    <w:link w:val="60"/>
    <w:uiPriority w:val="9"/>
    <w:semiHidden/>
    <w:unhideWhenUsed/>
    <w:qFormat/>
    <w:rsid w:val="00C03015"/>
    <w:pPr>
      <w:pBdr>
        <w:bottom w:val="dotted" w:sz="6" w:space="1" w:color="0F6FC6" w:themeColor="accent1"/>
      </w:pBdr>
      <w:spacing w:before="200" w:after="0"/>
      <w:outlineLvl w:val="5"/>
    </w:pPr>
    <w:rPr>
      <w:caps/>
      <w:color w:val="0B5294" w:themeColor="accent1" w:themeShade="BF"/>
      <w:spacing w:val="10"/>
    </w:rPr>
  </w:style>
  <w:style w:type="paragraph" w:styleId="7">
    <w:name w:val="heading 7"/>
    <w:basedOn w:val="a"/>
    <w:next w:val="a"/>
    <w:link w:val="70"/>
    <w:uiPriority w:val="9"/>
    <w:semiHidden/>
    <w:unhideWhenUsed/>
    <w:qFormat/>
    <w:rsid w:val="00C03015"/>
    <w:pPr>
      <w:spacing w:before="200" w:after="0"/>
      <w:outlineLvl w:val="6"/>
    </w:pPr>
    <w:rPr>
      <w:caps/>
      <w:color w:val="0B5294" w:themeColor="accent1" w:themeShade="BF"/>
      <w:spacing w:val="10"/>
    </w:rPr>
  </w:style>
  <w:style w:type="paragraph" w:styleId="8">
    <w:name w:val="heading 8"/>
    <w:basedOn w:val="a"/>
    <w:next w:val="a"/>
    <w:link w:val="80"/>
    <w:uiPriority w:val="9"/>
    <w:semiHidden/>
    <w:unhideWhenUsed/>
    <w:qFormat/>
    <w:rsid w:val="00C03015"/>
    <w:pPr>
      <w:spacing w:before="200" w:after="0"/>
      <w:outlineLvl w:val="7"/>
    </w:pPr>
    <w:rPr>
      <w:caps/>
      <w:spacing w:val="10"/>
      <w:sz w:val="18"/>
      <w:szCs w:val="18"/>
    </w:rPr>
  </w:style>
  <w:style w:type="paragraph" w:styleId="9">
    <w:name w:val="heading 9"/>
    <w:basedOn w:val="a"/>
    <w:next w:val="a"/>
    <w:link w:val="90"/>
    <w:uiPriority w:val="9"/>
    <w:semiHidden/>
    <w:unhideWhenUsed/>
    <w:qFormat/>
    <w:rsid w:val="00C03015"/>
    <w:pPr>
      <w:spacing w:before="200" w:after="0"/>
      <w:outlineLvl w:val="8"/>
    </w:pPr>
    <w:rPr>
      <w:i/>
      <w:iCs/>
      <w:caps/>
      <w:spacing w:val="10"/>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03015"/>
    <w:rPr>
      <w:caps/>
      <w:color w:val="FFFFFF" w:themeColor="background1"/>
      <w:spacing w:val="15"/>
      <w:sz w:val="22"/>
      <w:szCs w:val="22"/>
      <w:shd w:val="clear" w:color="auto" w:fill="0F6FC6" w:themeFill="accent1"/>
    </w:rPr>
  </w:style>
  <w:style w:type="character" w:customStyle="1" w:styleId="20">
    <w:name w:val="标题 2 字符"/>
    <w:basedOn w:val="a0"/>
    <w:link w:val="2"/>
    <w:uiPriority w:val="9"/>
    <w:rsid w:val="00C03015"/>
    <w:rPr>
      <w:caps/>
      <w:spacing w:val="15"/>
      <w:shd w:val="clear" w:color="auto" w:fill="C7E2FA" w:themeFill="accent1" w:themeFillTint="33"/>
    </w:rPr>
  </w:style>
  <w:style w:type="character" w:customStyle="1" w:styleId="30">
    <w:name w:val="标题 3 字符"/>
    <w:basedOn w:val="a0"/>
    <w:link w:val="3"/>
    <w:uiPriority w:val="9"/>
    <w:rsid w:val="00C03015"/>
    <w:rPr>
      <w:caps/>
      <w:color w:val="073662" w:themeColor="accent1" w:themeShade="7F"/>
      <w:spacing w:val="15"/>
    </w:rPr>
  </w:style>
  <w:style w:type="character" w:customStyle="1" w:styleId="40">
    <w:name w:val="标题 4 字符"/>
    <w:basedOn w:val="a0"/>
    <w:link w:val="4"/>
    <w:uiPriority w:val="9"/>
    <w:semiHidden/>
    <w:rsid w:val="00C03015"/>
    <w:rPr>
      <w:caps/>
      <w:color w:val="0B5294" w:themeColor="accent1" w:themeShade="BF"/>
      <w:spacing w:val="10"/>
    </w:rPr>
  </w:style>
  <w:style w:type="character" w:customStyle="1" w:styleId="50">
    <w:name w:val="标题 5 字符"/>
    <w:basedOn w:val="a0"/>
    <w:link w:val="5"/>
    <w:uiPriority w:val="9"/>
    <w:semiHidden/>
    <w:rsid w:val="00C03015"/>
    <w:rPr>
      <w:caps/>
      <w:color w:val="0B5294" w:themeColor="accent1" w:themeShade="BF"/>
      <w:spacing w:val="10"/>
    </w:rPr>
  </w:style>
  <w:style w:type="character" w:customStyle="1" w:styleId="60">
    <w:name w:val="标题 6 字符"/>
    <w:basedOn w:val="a0"/>
    <w:link w:val="6"/>
    <w:uiPriority w:val="9"/>
    <w:semiHidden/>
    <w:rsid w:val="00C03015"/>
    <w:rPr>
      <w:caps/>
      <w:color w:val="0B5294" w:themeColor="accent1" w:themeShade="BF"/>
      <w:spacing w:val="10"/>
    </w:rPr>
  </w:style>
  <w:style w:type="character" w:customStyle="1" w:styleId="70">
    <w:name w:val="标题 7 字符"/>
    <w:basedOn w:val="a0"/>
    <w:link w:val="7"/>
    <w:uiPriority w:val="9"/>
    <w:semiHidden/>
    <w:rsid w:val="00C03015"/>
    <w:rPr>
      <w:caps/>
      <w:color w:val="0B5294" w:themeColor="accent1" w:themeShade="BF"/>
      <w:spacing w:val="10"/>
    </w:rPr>
  </w:style>
  <w:style w:type="character" w:customStyle="1" w:styleId="80">
    <w:name w:val="标题 8 字符"/>
    <w:basedOn w:val="a0"/>
    <w:link w:val="8"/>
    <w:uiPriority w:val="9"/>
    <w:semiHidden/>
    <w:rsid w:val="00C03015"/>
    <w:rPr>
      <w:caps/>
      <w:spacing w:val="10"/>
      <w:sz w:val="18"/>
      <w:szCs w:val="18"/>
    </w:rPr>
  </w:style>
  <w:style w:type="character" w:customStyle="1" w:styleId="90">
    <w:name w:val="标题 9 字符"/>
    <w:basedOn w:val="a0"/>
    <w:link w:val="9"/>
    <w:uiPriority w:val="9"/>
    <w:semiHidden/>
    <w:rsid w:val="00C03015"/>
    <w:rPr>
      <w:i/>
      <w:iCs/>
      <w:caps/>
      <w:spacing w:val="10"/>
      <w:sz w:val="18"/>
      <w:szCs w:val="18"/>
    </w:rPr>
  </w:style>
  <w:style w:type="paragraph" w:styleId="a3">
    <w:name w:val="caption"/>
    <w:basedOn w:val="a"/>
    <w:next w:val="a"/>
    <w:uiPriority w:val="35"/>
    <w:semiHidden/>
    <w:unhideWhenUsed/>
    <w:qFormat/>
    <w:rsid w:val="00C03015"/>
    <w:rPr>
      <w:b/>
      <w:bCs/>
      <w:color w:val="0B5294" w:themeColor="accent1" w:themeShade="BF"/>
      <w:sz w:val="16"/>
      <w:szCs w:val="16"/>
    </w:rPr>
  </w:style>
  <w:style w:type="paragraph" w:styleId="a4">
    <w:name w:val="Title"/>
    <w:basedOn w:val="a"/>
    <w:next w:val="a"/>
    <w:link w:val="a5"/>
    <w:uiPriority w:val="10"/>
    <w:qFormat/>
    <w:rsid w:val="00C03015"/>
    <w:pPr>
      <w:spacing w:before="0" w:after="0"/>
    </w:pPr>
    <w:rPr>
      <w:rFonts w:asciiTheme="majorHAnsi" w:eastAsiaTheme="majorEastAsia" w:hAnsiTheme="majorHAnsi" w:cstheme="majorBidi"/>
      <w:caps/>
      <w:color w:val="0F6FC6" w:themeColor="accent1"/>
      <w:spacing w:val="10"/>
      <w:sz w:val="52"/>
      <w:szCs w:val="52"/>
    </w:rPr>
  </w:style>
  <w:style w:type="character" w:customStyle="1" w:styleId="a5">
    <w:name w:val="标题 字符"/>
    <w:basedOn w:val="a0"/>
    <w:link w:val="a4"/>
    <w:uiPriority w:val="10"/>
    <w:rsid w:val="00C03015"/>
    <w:rPr>
      <w:rFonts w:asciiTheme="majorHAnsi" w:eastAsiaTheme="majorEastAsia" w:hAnsiTheme="majorHAnsi" w:cstheme="majorBidi"/>
      <w:caps/>
      <w:color w:val="0F6FC6" w:themeColor="accent1"/>
      <w:spacing w:val="10"/>
      <w:sz w:val="52"/>
      <w:szCs w:val="52"/>
    </w:rPr>
  </w:style>
  <w:style w:type="paragraph" w:styleId="a6">
    <w:name w:val="Subtitle"/>
    <w:basedOn w:val="a"/>
    <w:next w:val="a"/>
    <w:link w:val="a7"/>
    <w:uiPriority w:val="11"/>
    <w:qFormat/>
    <w:rsid w:val="00C03015"/>
    <w:pPr>
      <w:spacing w:before="0" w:after="500" w:line="240" w:lineRule="auto"/>
    </w:pPr>
    <w:rPr>
      <w:caps/>
      <w:color w:val="595959" w:themeColor="text1" w:themeTint="A6"/>
      <w:spacing w:val="10"/>
      <w:sz w:val="21"/>
      <w:szCs w:val="21"/>
    </w:rPr>
  </w:style>
  <w:style w:type="character" w:customStyle="1" w:styleId="a7">
    <w:name w:val="副标题 字符"/>
    <w:basedOn w:val="a0"/>
    <w:link w:val="a6"/>
    <w:uiPriority w:val="11"/>
    <w:rsid w:val="00C03015"/>
    <w:rPr>
      <w:caps/>
      <w:color w:val="595959" w:themeColor="text1" w:themeTint="A6"/>
      <w:spacing w:val="10"/>
      <w:sz w:val="21"/>
      <w:szCs w:val="21"/>
    </w:rPr>
  </w:style>
  <w:style w:type="character" w:styleId="a8">
    <w:name w:val="Strong"/>
    <w:uiPriority w:val="22"/>
    <w:qFormat/>
    <w:rsid w:val="00C03015"/>
    <w:rPr>
      <w:b/>
      <w:bCs/>
    </w:rPr>
  </w:style>
  <w:style w:type="character" w:styleId="a9">
    <w:name w:val="Emphasis"/>
    <w:uiPriority w:val="20"/>
    <w:qFormat/>
    <w:rsid w:val="00C03015"/>
    <w:rPr>
      <w:caps/>
      <w:color w:val="073662" w:themeColor="accent1" w:themeShade="7F"/>
      <w:spacing w:val="5"/>
    </w:rPr>
  </w:style>
  <w:style w:type="paragraph" w:styleId="aa">
    <w:name w:val="No Spacing"/>
    <w:uiPriority w:val="1"/>
    <w:qFormat/>
    <w:rsid w:val="00C03015"/>
    <w:pPr>
      <w:spacing w:after="0" w:line="240" w:lineRule="auto"/>
    </w:pPr>
  </w:style>
  <w:style w:type="paragraph" w:styleId="ab">
    <w:name w:val="Quote"/>
    <w:basedOn w:val="a"/>
    <w:next w:val="a"/>
    <w:link w:val="ac"/>
    <w:uiPriority w:val="29"/>
    <w:qFormat/>
    <w:rsid w:val="00C03015"/>
    <w:rPr>
      <w:i/>
      <w:iCs/>
      <w:sz w:val="24"/>
      <w:szCs w:val="24"/>
    </w:rPr>
  </w:style>
  <w:style w:type="character" w:customStyle="1" w:styleId="ac">
    <w:name w:val="引用 字符"/>
    <w:basedOn w:val="a0"/>
    <w:link w:val="ab"/>
    <w:uiPriority w:val="29"/>
    <w:rsid w:val="00C03015"/>
    <w:rPr>
      <w:i/>
      <w:iCs/>
      <w:sz w:val="24"/>
      <w:szCs w:val="24"/>
    </w:rPr>
  </w:style>
  <w:style w:type="paragraph" w:styleId="ad">
    <w:name w:val="Intense Quote"/>
    <w:basedOn w:val="a"/>
    <w:next w:val="a"/>
    <w:link w:val="ae"/>
    <w:uiPriority w:val="30"/>
    <w:qFormat/>
    <w:rsid w:val="00C03015"/>
    <w:pPr>
      <w:spacing w:before="240" w:after="240" w:line="240" w:lineRule="auto"/>
      <w:ind w:left="1080" w:right="1080"/>
      <w:jc w:val="center"/>
    </w:pPr>
    <w:rPr>
      <w:color w:val="0F6FC6" w:themeColor="accent1"/>
      <w:sz w:val="24"/>
      <w:szCs w:val="24"/>
    </w:rPr>
  </w:style>
  <w:style w:type="character" w:customStyle="1" w:styleId="ae">
    <w:name w:val="明显引用 字符"/>
    <w:basedOn w:val="a0"/>
    <w:link w:val="ad"/>
    <w:uiPriority w:val="30"/>
    <w:rsid w:val="00C03015"/>
    <w:rPr>
      <w:color w:val="0F6FC6" w:themeColor="accent1"/>
      <w:sz w:val="24"/>
      <w:szCs w:val="24"/>
    </w:rPr>
  </w:style>
  <w:style w:type="character" w:styleId="af">
    <w:name w:val="Subtle Emphasis"/>
    <w:uiPriority w:val="19"/>
    <w:qFormat/>
    <w:rsid w:val="00C03015"/>
    <w:rPr>
      <w:i/>
      <w:iCs/>
      <w:color w:val="073662" w:themeColor="accent1" w:themeShade="7F"/>
    </w:rPr>
  </w:style>
  <w:style w:type="character" w:styleId="af0">
    <w:name w:val="Intense Emphasis"/>
    <w:uiPriority w:val="21"/>
    <w:qFormat/>
    <w:rsid w:val="00C03015"/>
    <w:rPr>
      <w:b/>
      <w:bCs/>
      <w:caps/>
      <w:color w:val="073662" w:themeColor="accent1" w:themeShade="7F"/>
      <w:spacing w:val="10"/>
    </w:rPr>
  </w:style>
  <w:style w:type="character" w:styleId="af1">
    <w:name w:val="Subtle Reference"/>
    <w:uiPriority w:val="31"/>
    <w:qFormat/>
    <w:rsid w:val="00C03015"/>
    <w:rPr>
      <w:b/>
      <w:bCs/>
      <w:color w:val="0F6FC6" w:themeColor="accent1"/>
    </w:rPr>
  </w:style>
  <w:style w:type="character" w:styleId="af2">
    <w:name w:val="Intense Reference"/>
    <w:uiPriority w:val="32"/>
    <w:qFormat/>
    <w:rsid w:val="00C03015"/>
    <w:rPr>
      <w:b/>
      <w:bCs/>
      <w:i/>
      <w:iCs/>
      <w:caps/>
      <w:color w:val="0F6FC6" w:themeColor="accent1"/>
    </w:rPr>
  </w:style>
  <w:style w:type="character" w:styleId="af3">
    <w:name w:val="Book Title"/>
    <w:uiPriority w:val="33"/>
    <w:qFormat/>
    <w:rsid w:val="00C03015"/>
    <w:rPr>
      <w:b/>
      <w:bCs/>
      <w:i/>
      <w:iCs/>
      <w:spacing w:val="0"/>
    </w:rPr>
  </w:style>
  <w:style w:type="paragraph" w:styleId="TOC">
    <w:name w:val="TOC Heading"/>
    <w:basedOn w:val="1"/>
    <w:next w:val="a"/>
    <w:uiPriority w:val="39"/>
    <w:semiHidden/>
    <w:unhideWhenUsed/>
    <w:qFormat/>
    <w:rsid w:val="00C03015"/>
    <w:pPr>
      <w:outlineLvl w:val="9"/>
    </w:pPr>
  </w:style>
  <w:style w:type="paragraph" w:styleId="af4">
    <w:name w:val="List Paragraph"/>
    <w:basedOn w:val="a"/>
    <w:uiPriority w:val="34"/>
    <w:qFormat/>
    <w:rsid w:val="00C03015"/>
    <w:pPr>
      <w:ind w:firstLineChars="200" w:firstLine="420"/>
    </w:pPr>
  </w:style>
  <w:style w:type="paragraph" w:styleId="af5">
    <w:name w:val="header"/>
    <w:basedOn w:val="a"/>
    <w:link w:val="af6"/>
    <w:uiPriority w:val="99"/>
    <w:unhideWhenUsed/>
    <w:rsid w:val="00501D77"/>
    <w:pPr>
      <w:pBdr>
        <w:bottom w:val="single" w:sz="6" w:space="1" w:color="auto"/>
      </w:pBdr>
      <w:tabs>
        <w:tab w:val="center" w:pos="4153"/>
        <w:tab w:val="right" w:pos="8306"/>
      </w:tabs>
      <w:snapToGrid w:val="0"/>
      <w:spacing w:line="240" w:lineRule="auto"/>
      <w:jc w:val="center"/>
    </w:pPr>
    <w:rPr>
      <w:sz w:val="18"/>
      <w:szCs w:val="18"/>
    </w:rPr>
  </w:style>
  <w:style w:type="character" w:customStyle="1" w:styleId="af6">
    <w:name w:val="页眉 字符"/>
    <w:basedOn w:val="a0"/>
    <w:link w:val="af5"/>
    <w:uiPriority w:val="99"/>
    <w:rsid w:val="00501D77"/>
    <w:rPr>
      <w:sz w:val="18"/>
      <w:szCs w:val="18"/>
    </w:rPr>
  </w:style>
  <w:style w:type="paragraph" w:styleId="af7">
    <w:name w:val="footer"/>
    <w:basedOn w:val="a"/>
    <w:link w:val="af8"/>
    <w:uiPriority w:val="99"/>
    <w:unhideWhenUsed/>
    <w:rsid w:val="00501D77"/>
    <w:pPr>
      <w:tabs>
        <w:tab w:val="center" w:pos="4153"/>
        <w:tab w:val="right" w:pos="8306"/>
      </w:tabs>
      <w:snapToGrid w:val="0"/>
      <w:spacing w:line="240" w:lineRule="auto"/>
    </w:pPr>
    <w:rPr>
      <w:sz w:val="18"/>
      <w:szCs w:val="18"/>
    </w:rPr>
  </w:style>
  <w:style w:type="character" w:customStyle="1" w:styleId="af8">
    <w:name w:val="页脚 字符"/>
    <w:basedOn w:val="a0"/>
    <w:link w:val="af7"/>
    <w:uiPriority w:val="99"/>
    <w:rsid w:val="00501D7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蓝色​​">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18</Pages>
  <Words>1929</Words>
  <Characters>10996</Characters>
  <Application>Microsoft Office Word</Application>
  <DocSecurity>0</DocSecurity>
  <Lines>91</Lines>
  <Paragraphs>25</Paragraphs>
  <ScaleCrop>false</ScaleCrop>
  <Company/>
  <LinksUpToDate>false</LinksUpToDate>
  <CharactersWithSpaces>12900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dc:creator>
  <cp:keywords/>
  <dc:description/>
  <cp:lastModifiedBy>PC</cp:lastModifiedBy>
  <cp:revision>3</cp:revision>
  <dcterms:created xsi:type="dcterms:W3CDTF">2026-06-21T06:13:00Z</dcterms:created>
  <dcterms:modified xsi:type="dcterms:W3CDTF">2026-09-01T15:26:00Z</dcterms:modified>
</cp:coreProperties>
</file>