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F4071" w14:textId="6D4F447E" w:rsidR="5874D567" w:rsidRPr="00FB45A6" w:rsidRDefault="5874D567" w:rsidP="2D54BC6B">
      <w:pPr>
        <w:pStyle w:val="Title"/>
        <w:spacing w:after="400" w:line="360" w:lineRule="auto"/>
        <w:jc w:val="center"/>
        <w:rPr>
          <w:rFonts w:ascii="Times New Roman" w:hAnsi="Times New Roman" w:cs="Times New Roman"/>
        </w:rPr>
      </w:pPr>
      <w:r w:rsidRPr="00FB45A6">
        <w:rPr>
          <w:rFonts w:ascii="Times New Roman" w:eastAsia="Times New Roman" w:hAnsi="Times New Roman" w:cs="Times New Roman"/>
          <w:b/>
          <w:bCs/>
          <w:color w:val="000000" w:themeColor="text1"/>
          <w:sz w:val="64"/>
          <w:szCs w:val="64"/>
        </w:rPr>
        <w:t>Individual Contribution Report</w:t>
      </w:r>
    </w:p>
    <w:p w14:paraId="27DF7520" w14:textId="5E56A5B6" w:rsidR="63F39D52" w:rsidRPr="00FB45A6" w:rsidRDefault="63F39D52" w:rsidP="004F3C54">
      <w:pPr>
        <w:pStyle w:val="Quote"/>
        <w:spacing w:before="200" w:line="360" w:lineRule="auto"/>
        <w:ind w:left="864" w:right="864"/>
        <w:rPr>
          <w:rFonts w:ascii="Times New Roman" w:eastAsia="Times New Roman" w:hAnsi="Times New Roman" w:cs="Times New Roman"/>
          <w:color w:val="000000" w:themeColor="text1"/>
        </w:rPr>
      </w:pPr>
      <w:r w:rsidRPr="00FB45A6">
        <w:rPr>
          <w:rFonts w:ascii="Times New Roman" w:eastAsia="Times New Roman" w:hAnsi="Times New Roman" w:cs="Times New Roman"/>
          <w:color w:val="000000" w:themeColor="text1"/>
        </w:rPr>
        <w:t>Design and Creative Technologies</w:t>
      </w:r>
    </w:p>
    <w:p w14:paraId="77644D14" w14:textId="46DFA8F5" w:rsidR="63F39D52" w:rsidRPr="00FB45A6" w:rsidRDefault="63F39D52" w:rsidP="004F3C54">
      <w:pPr>
        <w:pStyle w:val="Quote"/>
        <w:spacing w:before="200" w:line="360" w:lineRule="auto"/>
        <w:ind w:left="864" w:right="864"/>
        <w:rPr>
          <w:rFonts w:ascii="Times New Roman" w:eastAsia="Times New Roman" w:hAnsi="Times New Roman" w:cs="Times New Roman"/>
          <w:color w:val="000000" w:themeColor="text1"/>
        </w:rPr>
      </w:pPr>
      <w:r w:rsidRPr="00FB45A6">
        <w:rPr>
          <w:rFonts w:ascii="Times New Roman" w:eastAsia="Times New Roman" w:hAnsi="Times New Roman" w:cs="Times New Roman"/>
          <w:color w:val="000000" w:themeColor="text1"/>
        </w:rPr>
        <w:t>Torrens University, Australia</w:t>
      </w:r>
    </w:p>
    <w:p w14:paraId="6A7DBEE2" w14:textId="77777777" w:rsidR="0049406E" w:rsidRPr="00FB45A6" w:rsidRDefault="0049406E" w:rsidP="004F3C54">
      <w:pPr>
        <w:jc w:val="center"/>
        <w:rPr>
          <w:rFonts w:ascii="Times New Roman" w:hAnsi="Times New Roman" w:cs="Times New Roman"/>
        </w:rPr>
      </w:pPr>
    </w:p>
    <w:p w14:paraId="54B64DC4" w14:textId="77777777" w:rsidR="0049406E" w:rsidRPr="00FB45A6" w:rsidRDefault="0049406E" w:rsidP="004F3C54">
      <w:pPr>
        <w:jc w:val="center"/>
        <w:rPr>
          <w:rFonts w:ascii="Times New Roman" w:hAnsi="Times New Roman" w:cs="Times New Roman"/>
        </w:rPr>
      </w:pPr>
    </w:p>
    <w:p w14:paraId="1F9DAA56" w14:textId="0C3F0A98" w:rsidR="63F39D52" w:rsidRPr="00FB45A6" w:rsidRDefault="63F39D52" w:rsidP="004F3C54">
      <w:pPr>
        <w:pStyle w:val="NoSpacing"/>
        <w:spacing w:line="360" w:lineRule="auto"/>
        <w:jc w:val="center"/>
        <w:rPr>
          <w:rFonts w:ascii="Times New Roman" w:eastAsia="Times New Roman" w:hAnsi="Times New Roman" w:cs="Times New Roman"/>
          <w:b/>
          <w:bCs/>
          <w:color w:val="000000" w:themeColor="text1"/>
        </w:rPr>
      </w:pPr>
      <w:r w:rsidRPr="00FB45A6">
        <w:rPr>
          <w:rFonts w:ascii="Times New Roman" w:eastAsia="Times New Roman" w:hAnsi="Times New Roman" w:cs="Times New Roman"/>
          <w:b/>
          <w:bCs/>
          <w:color w:val="000000" w:themeColor="text1"/>
          <w:lang w:val="en-AU"/>
        </w:rPr>
        <w:t>Student</w:t>
      </w:r>
      <w:r w:rsidR="6C56BED6" w:rsidRPr="00FB45A6">
        <w:rPr>
          <w:rFonts w:ascii="Times New Roman" w:eastAsia="Times New Roman" w:hAnsi="Times New Roman" w:cs="Times New Roman"/>
          <w:b/>
          <w:bCs/>
          <w:color w:val="000000" w:themeColor="text1"/>
          <w:lang w:val="en-AU"/>
        </w:rPr>
        <w:t>:</w:t>
      </w:r>
      <w:r w:rsidR="00FC02BC" w:rsidRPr="00FB45A6">
        <w:rPr>
          <w:rFonts w:ascii="Times New Roman" w:eastAsia="Times New Roman" w:hAnsi="Times New Roman" w:cs="Times New Roman"/>
          <w:b/>
          <w:bCs/>
          <w:color w:val="000000" w:themeColor="text1"/>
        </w:rPr>
        <w:t xml:space="preserve"> </w:t>
      </w:r>
      <w:r w:rsidRPr="00FB45A6">
        <w:rPr>
          <w:rFonts w:ascii="Times New Roman" w:eastAsia="Times New Roman" w:hAnsi="Times New Roman" w:cs="Times New Roman"/>
          <w:color w:val="000000" w:themeColor="text1"/>
          <w:lang w:val="pt-BR"/>
        </w:rPr>
        <w:t xml:space="preserve">Luis Guilherme de Barros Andrade Faria </w:t>
      </w:r>
      <w:r w:rsidR="00FC6FCD" w:rsidRPr="00FB45A6">
        <w:rPr>
          <w:rFonts w:ascii="Times New Roman" w:eastAsia="Times New Roman" w:hAnsi="Times New Roman" w:cs="Times New Roman"/>
          <w:color w:val="000000" w:themeColor="text1"/>
          <w:lang w:val="pt-BR"/>
        </w:rPr>
        <w:t>–</w:t>
      </w:r>
      <w:r w:rsidRPr="00FB45A6">
        <w:rPr>
          <w:rFonts w:ascii="Times New Roman" w:eastAsia="Times New Roman" w:hAnsi="Times New Roman" w:cs="Times New Roman"/>
          <w:color w:val="000000" w:themeColor="text1"/>
          <w:lang w:val="pt-BR"/>
        </w:rPr>
        <w:t xml:space="preserve"> A00187785</w:t>
      </w:r>
    </w:p>
    <w:p w14:paraId="10B18ADC" w14:textId="0A40EC2A" w:rsidR="63F39D52" w:rsidRPr="00FB45A6" w:rsidRDefault="63F39D52" w:rsidP="004F3C54">
      <w:pPr>
        <w:pStyle w:val="NoSpacing"/>
        <w:spacing w:line="360" w:lineRule="auto"/>
        <w:jc w:val="center"/>
        <w:rPr>
          <w:rFonts w:ascii="Times New Roman" w:eastAsia="Times New Roman" w:hAnsi="Times New Roman" w:cs="Times New Roman"/>
          <w:b/>
          <w:bCs/>
          <w:color w:val="000000" w:themeColor="text1"/>
        </w:rPr>
      </w:pPr>
      <w:r w:rsidRPr="00FB45A6">
        <w:rPr>
          <w:rFonts w:ascii="Times New Roman" w:eastAsia="Times New Roman" w:hAnsi="Times New Roman" w:cs="Times New Roman"/>
          <w:b/>
          <w:bCs/>
          <w:color w:val="000000" w:themeColor="text1"/>
          <w:lang w:val="en-AU"/>
        </w:rPr>
        <w:t xml:space="preserve">Subject Code: </w:t>
      </w:r>
      <w:r w:rsidR="00C2234E" w:rsidRPr="00FB45A6">
        <w:rPr>
          <w:rFonts w:ascii="Times New Roman" w:eastAsia="Times New Roman" w:hAnsi="Times New Roman" w:cs="Times New Roman"/>
          <w:color w:val="000000" w:themeColor="text1"/>
          <w:lang w:val="en-AU"/>
        </w:rPr>
        <w:t>ISY</w:t>
      </w:r>
      <w:r w:rsidR="12AB422D" w:rsidRPr="00FB45A6">
        <w:rPr>
          <w:rFonts w:ascii="Times New Roman" w:eastAsia="Times New Roman" w:hAnsi="Times New Roman" w:cs="Times New Roman"/>
          <w:color w:val="000000" w:themeColor="text1"/>
          <w:lang w:val="en-AU"/>
        </w:rPr>
        <w:t xml:space="preserve"> </w:t>
      </w:r>
      <w:r w:rsidR="00C2234E" w:rsidRPr="00FB45A6">
        <w:rPr>
          <w:rFonts w:ascii="Times New Roman" w:eastAsia="Times New Roman" w:hAnsi="Times New Roman" w:cs="Times New Roman"/>
          <w:color w:val="000000" w:themeColor="text1"/>
          <w:lang w:val="en-AU"/>
        </w:rPr>
        <w:t>503</w:t>
      </w:r>
    </w:p>
    <w:p w14:paraId="4EEB4ED4" w14:textId="44F6F286" w:rsidR="77A654E1" w:rsidRPr="00FB45A6" w:rsidRDefault="63F39D52" w:rsidP="004F3C54">
      <w:pPr>
        <w:pStyle w:val="NoSpacing"/>
        <w:spacing w:line="360" w:lineRule="auto"/>
        <w:jc w:val="center"/>
        <w:rPr>
          <w:rFonts w:ascii="Times New Roman" w:eastAsia="Times New Roman" w:hAnsi="Times New Roman" w:cs="Times New Roman"/>
          <w:b/>
          <w:bCs/>
          <w:color w:val="000000" w:themeColor="text1"/>
        </w:rPr>
      </w:pPr>
      <w:r w:rsidRPr="00FB45A6">
        <w:rPr>
          <w:rFonts w:ascii="Times New Roman" w:eastAsia="Times New Roman" w:hAnsi="Times New Roman" w:cs="Times New Roman"/>
          <w:b/>
          <w:bCs/>
          <w:color w:val="000000" w:themeColor="text1"/>
          <w:lang w:val="en-AU"/>
        </w:rPr>
        <w:t xml:space="preserve">Subject Name: </w:t>
      </w:r>
      <w:r w:rsidR="00C2234E" w:rsidRPr="00FB45A6">
        <w:rPr>
          <w:rFonts w:ascii="Times New Roman" w:eastAsia="Times New Roman" w:hAnsi="Times New Roman" w:cs="Times New Roman"/>
          <w:color w:val="000000" w:themeColor="text1"/>
          <w:lang w:val="en-AU"/>
        </w:rPr>
        <w:t>Intelligent Systems</w:t>
      </w:r>
    </w:p>
    <w:p w14:paraId="18E018ED" w14:textId="21E3D3AF" w:rsidR="63F39D52" w:rsidRPr="00FB45A6" w:rsidRDefault="63F39D52" w:rsidP="004F3C54">
      <w:pPr>
        <w:pStyle w:val="NoSpacing"/>
        <w:spacing w:line="360" w:lineRule="auto"/>
        <w:jc w:val="center"/>
        <w:rPr>
          <w:rFonts w:ascii="Times New Roman" w:eastAsia="Times New Roman" w:hAnsi="Times New Roman" w:cs="Times New Roman"/>
          <w:color w:val="000000" w:themeColor="text1"/>
        </w:rPr>
      </w:pPr>
      <w:r w:rsidRPr="00FB45A6">
        <w:rPr>
          <w:rFonts w:ascii="Times New Roman" w:eastAsia="Times New Roman" w:hAnsi="Times New Roman" w:cs="Times New Roman"/>
          <w:b/>
          <w:bCs/>
          <w:color w:val="000000" w:themeColor="text1"/>
          <w:lang w:val="en-AU"/>
        </w:rPr>
        <w:t>Assessment No.:</w:t>
      </w:r>
      <w:r w:rsidRPr="00FB45A6">
        <w:rPr>
          <w:rFonts w:ascii="Times New Roman" w:eastAsia="Times New Roman" w:hAnsi="Times New Roman" w:cs="Times New Roman"/>
          <w:color w:val="000000" w:themeColor="text1"/>
          <w:lang w:val="en-AU"/>
        </w:rPr>
        <w:t xml:space="preserve"> </w:t>
      </w:r>
      <w:r w:rsidR="64E25C8B" w:rsidRPr="00FB45A6">
        <w:rPr>
          <w:rFonts w:ascii="Times New Roman" w:eastAsia="Times New Roman" w:hAnsi="Times New Roman" w:cs="Times New Roman"/>
          <w:color w:val="000000" w:themeColor="text1"/>
          <w:lang w:val="en-AU"/>
        </w:rPr>
        <w:t>3</w:t>
      </w:r>
    </w:p>
    <w:p w14:paraId="2405AD67" w14:textId="757BC202" w:rsidR="6CDAEC02" w:rsidRPr="00FB45A6" w:rsidRDefault="63F39D52" w:rsidP="004F3C54">
      <w:pPr>
        <w:pStyle w:val="NoSpacing"/>
        <w:spacing w:line="360" w:lineRule="auto"/>
        <w:jc w:val="center"/>
        <w:rPr>
          <w:rFonts w:ascii="Times New Roman" w:eastAsia="Times New Roman" w:hAnsi="Times New Roman" w:cs="Times New Roman"/>
          <w:b/>
          <w:bCs/>
          <w:color w:val="000000" w:themeColor="text1"/>
        </w:rPr>
      </w:pPr>
      <w:r w:rsidRPr="00FB45A6">
        <w:rPr>
          <w:rFonts w:ascii="Times New Roman" w:eastAsia="Times New Roman" w:hAnsi="Times New Roman" w:cs="Times New Roman"/>
          <w:b/>
          <w:bCs/>
          <w:color w:val="000000" w:themeColor="text1"/>
          <w:lang w:val="en-AU"/>
        </w:rPr>
        <w:t xml:space="preserve">Title of Assessment: </w:t>
      </w:r>
      <w:r w:rsidR="00C2234E" w:rsidRPr="00FB45A6">
        <w:rPr>
          <w:rFonts w:ascii="Times New Roman" w:eastAsia="Times New Roman" w:hAnsi="Times New Roman" w:cs="Times New Roman"/>
          <w:color w:val="000000" w:themeColor="text1"/>
          <w:lang w:val="en-AU"/>
        </w:rPr>
        <w:t>Case Study Report</w:t>
      </w:r>
    </w:p>
    <w:p w14:paraId="1816937E" w14:textId="4807DA7B" w:rsidR="63F39D52" w:rsidRPr="00FB45A6" w:rsidRDefault="63F39D52" w:rsidP="004F3C54">
      <w:pPr>
        <w:pStyle w:val="NoSpacing"/>
        <w:spacing w:line="360" w:lineRule="auto"/>
        <w:jc w:val="center"/>
        <w:rPr>
          <w:rFonts w:ascii="Times New Roman" w:eastAsia="Times New Roman" w:hAnsi="Times New Roman" w:cs="Times New Roman"/>
          <w:color w:val="000000" w:themeColor="text1"/>
        </w:rPr>
      </w:pPr>
      <w:r w:rsidRPr="00FB45A6">
        <w:rPr>
          <w:rFonts w:ascii="Times New Roman" w:eastAsia="Times New Roman" w:hAnsi="Times New Roman" w:cs="Times New Roman"/>
          <w:b/>
          <w:bCs/>
          <w:color w:val="000000" w:themeColor="text1"/>
          <w:lang w:val="en-AU"/>
        </w:rPr>
        <w:t>Lecturer:</w:t>
      </w:r>
      <w:r w:rsidRPr="00FB45A6">
        <w:rPr>
          <w:rFonts w:ascii="Times New Roman" w:eastAsia="Times New Roman" w:hAnsi="Times New Roman" w:cs="Times New Roman"/>
          <w:color w:val="000000" w:themeColor="text1"/>
          <w:lang w:val="en-AU"/>
        </w:rPr>
        <w:t xml:space="preserve"> Dr. </w:t>
      </w:r>
      <w:r w:rsidR="00C2234E" w:rsidRPr="00FB45A6">
        <w:rPr>
          <w:rFonts w:ascii="Times New Roman" w:eastAsia="Times New Roman" w:hAnsi="Times New Roman" w:cs="Times New Roman"/>
          <w:color w:val="000000" w:themeColor="text1"/>
          <w:lang w:val="en-AU"/>
        </w:rPr>
        <w:t>Nandini</w:t>
      </w:r>
      <w:r w:rsidR="00CD0E11" w:rsidRPr="00FB45A6">
        <w:rPr>
          <w:rFonts w:ascii="Times New Roman" w:eastAsia="Times New Roman" w:hAnsi="Times New Roman" w:cs="Times New Roman"/>
          <w:color w:val="000000" w:themeColor="text1"/>
          <w:lang w:val="en-AU"/>
        </w:rPr>
        <w:t xml:space="preserve"> </w:t>
      </w:r>
      <w:proofErr w:type="spellStart"/>
      <w:r w:rsidR="00CD0E11" w:rsidRPr="00FB45A6">
        <w:rPr>
          <w:rFonts w:ascii="Times New Roman" w:eastAsia="Times New Roman" w:hAnsi="Times New Roman" w:cs="Times New Roman"/>
          <w:color w:val="000000" w:themeColor="text1"/>
          <w:lang w:val="en-AU"/>
        </w:rPr>
        <w:t>Sidnal</w:t>
      </w:r>
      <w:proofErr w:type="spellEnd"/>
    </w:p>
    <w:p w14:paraId="518D7067" w14:textId="4553E4D7" w:rsidR="63F39D52" w:rsidRPr="00FB45A6" w:rsidRDefault="63F39D52" w:rsidP="004F3C54">
      <w:pPr>
        <w:pStyle w:val="NoSpacing"/>
        <w:spacing w:line="360" w:lineRule="auto"/>
        <w:jc w:val="center"/>
        <w:rPr>
          <w:rFonts w:ascii="Times New Roman" w:eastAsia="Times New Roman" w:hAnsi="Times New Roman" w:cs="Times New Roman"/>
          <w:color w:val="000000" w:themeColor="text1"/>
          <w:lang w:val="en-AU"/>
        </w:rPr>
      </w:pPr>
      <w:r w:rsidRPr="00FB45A6">
        <w:rPr>
          <w:rFonts w:ascii="Times New Roman" w:eastAsia="Times New Roman" w:hAnsi="Times New Roman" w:cs="Times New Roman"/>
          <w:b/>
          <w:bCs/>
          <w:color w:val="000000" w:themeColor="text1"/>
          <w:lang w:val="en-AU"/>
        </w:rPr>
        <w:t>Date:</w:t>
      </w:r>
      <w:r w:rsidRPr="00FB45A6">
        <w:rPr>
          <w:rFonts w:ascii="Times New Roman" w:eastAsia="Times New Roman" w:hAnsi="Times New Roman" w:cs="Times New Roman"/>
          <w:color w:val="000000" w:themeColor="text1"/>
          <w:lang w:val="en-AU"/>
        </w:rPr>
        <w:t xml:space="preserve"> </w:t>
      </w:r>
      <w:r w:rsidR="537E124E" w:rsidRPr="00FB45A6">
        <w:rPr>
          <w:rFonts w:ascii="Times New Roman" w:eastAsia="Times New Roman" w:hAnsi="Times New Roman" w:cs="Times New Roman"/>
          <w:color w:val="000000" w:themeColor="text1"/>
          <w:lang w:val="en-AU"/>
        </w:rPr>
        <w:t xml:space="preserve">May </w:t>
      </w:r>
      <w:r w:rsidRPr="00FB45A6">
        <w:rPr>
          <w:rFonts w:ascii="Times New Roman" w:eastAsia="Times New Roman" w:hAnsi="Times New Roman" w:cs="Times New Roman"/>
          <w:color w:val="000000" w:themeColor="text1"/>
          <w:lang w:val="en-AU"/>
        </w:rPr>
        <w:t>202</w:t>
      </w:r>
      <w:r w:rsidR="003E5E86" w:rsidRPr="00FB45A6">
        <w:rPr>
          <w:rFonts w:ascii="Times New Roman" w:eastAsia="Times New Roman" w:hAnsi="Times New Roman" w:cs="Times New Roman"/>
          <w:color w:val="000000" w:themeColor="text1"/>
          <w:lang w:val="en-AU"/>
        </w:rPr>
        <w:t>6</w:t>
      </w:r>
    </w:p>
    <w:p w14:paraId="5BDBC033" w14:textId="02F8AABD" w:rsidR="68D53E83" w:rsidRPr="00FB45A6" w:rsidRDefault="68D53E83" w:rsidP="68D53E83">
      <w:pPr>
        <w:pStyle w:val="NoSpacing"/>
        <w:spacing w:line="360" w:lineRule="auto"/>
        <w:jc w:val="right"/>
        <w:rPr>
          <w:rFonts w:ascii="Times New Roman" w:eastAsia="Times New Roman" w:hAnsi="Times New Roman" w:cs="Times New Roman"/>
          <w:color w:val="000000" w:themeColor="text1"/>
          <w:lang w:val="en-AU"/>
        </w:rPr>
      </w:pPr>
    </w:p>
    <w:p w14:paraId="497DB130" w14:textId="77777777" w:rsidR="0049406E" w:rsidRPr="00FB45A6" w:rsidRDefault="0049406E" w:rsidP="68D53E83">
      <w:pPr>
        <w:pStyle w:val="NoSpacing"/>
        <w:spacing w:line="360" w:lineRule="auto"/>
        <w:jc w:val="right"/>
        <w:rPr>
          <w:rFonts w:ascii="Times New Roman" w:eastAsia="Times New Roman" w:hAnsi="Times New Roman" w:cs="Times New Roman"/>
          <w:color w:val="000000" w:themeColor="text1"/>
          <w:lang w:val="en-AU"/>
        </w:rPr>
      </w:pPr>
    </w:p>
    <w:p w14:paraId="456CF08B" w14:textId="17F78535" w:rsidR="63F39D52" w:rsidRPr="00FB45A6" w:rsidRDefault="00275BF5" w:rsidP="49E0786F">
      <w:pPr>
        <w:spacing w:line="360" w:lineRule="auto"/>
        <w:jc w:val="center"/>
        <w:rPr>
          <w:rFonts w:ascii="Times New Roman" w:eastAsia="Times New Roman" w:hAnsi="Times New Roman" w:cs="Times New Roman"/>
          <w:color w:val="000000" w:themeColor="text1"/>
        </w:rPr>
      </w:pPr>
      <w:r w:rsidRPr="00FB45A6">
        <w:rPr>
          <w:rFonts w:ascii="Times New Roman" w:eastAsia="Times New Roman" w:hAnsi="Times New Roman" w:cs="Times New Roman"/>
          <w:color w:val="000000" w:themeColor="text1"/>
        </w:rPr>
        <w:t>Copyright © 202</w:t>
      </w:r>
      <w:r w:rsidR="00C90D8E" w:rsidRPr="00FB45A6">
        <w:rPr>
          <w:rFonts w:ascii="Times New Roman" w:eastAsia="Times New Roman" w:hAnsi="Times New Roman" w:cs="Times New Roman"/>
          <w:color w:val="000000" w:themeColor="text1"/>
        </w:rPr>
        <w:t>6</w:t>
      </w:r>
      <w:r w:rsidRPr="00FB45A6">
        <w:rPr>
          <w:rFonts w:ascii="Times New Roman" w:eastAsia="Times New Roman" w:hAnsi="Times New Roman" w:cs="Times New Roman"/>
          <w:color w:val="000000" w:themeColor="text1"/>
        </w:rPr>
        <w:t xml:space="preserve"> by Luis G B A Faria</w:t>
      </w:r>
    </w:p>
    <w:p w14:paraId="77D8D92E" w14:textId="4F9166E6" w:rsidR="49E0786F" w:rsidRPr="00FB45A6" w:rsidRDefault="49E0786F" w:rsidP="49E0786F">
      <w:pPr>
        <w:spacing w:line="360" w:lineRule="auto"/>
        <w:rPr>
          <w:rFonts w:ascii="Times New Roman" w:eastAsia="Times New Roman" w:hAnsi="Times New Roman" w:cs="Times New Roman"/>
          <w:color w:val="000000" w:themeColor="text1"/>
        </w:rPr>
      </w:pPr>
    </w:p>
    <w:p w14:paraId="234A1F10" w14:textId="77777777" w:rsidR="0049406E" w:rsidRPr="00FB45A6" w:rsidRDefault="0049406E" w:rsidP="49E0786F">
      <w:pPr>
        <w:spacing w:line="360" w:lineRule="auto"/>
        <w:rPr>
          <w:rFonts w:ascii="Times New Roman" w:eastAsia="Times New Roman" w:hAnsi="Times New Roman" w:cs="Times New Roman"/>
          <w:color w:val="000000" w:themeColor="text1"/>
        </w:rPr>
      </w:pPr>
    </w:p>
    <w:p w14:paraId="3F4AB2EE" w14:textId="77777777" w:rsidR="0049406E" w:rsidRPr="00FB45A6" w:rsidRDefault="0049406E" w:rsidP="49E0786F">
      <w:pPr>
        <w:spacing w:line="360" w:lineRule="auto"/>
        <w:rPr>
          <w:rFonts w:ascii="Times New Roman" w:eastAsia="Times New Roman" w:hAnsi="Times New Roman" w:cs="Times New Roman"/>
          <w:color w:val="000000" w:themeColor="text1"/>
        </w:rPr>
      </w:pPr>
    </w:p>
    <w:p w14:paraId="71CAF707" w14:textId="400FED0A" w:rsidR="63F39D52" w:rsidRPr="00FB45A6" w:rsidRDefault="63F39D52" w:rsidP="49E0786F">
      <w:pPr>
        <w:spacing w:line="360" w:lineRule="auto"/>
        <w:jc w:val="center"/>
        <w:rPr>
          <w:rFonts w:ascii="Times New Roman" w:eastAsia="Times New Roman" w:hAnsi="Times New Roman" w:cs="Times New Roman"/>
          <w:color w:val="000000" w:themeColor="text1"/>
        </w:rPr>
      </w:pPr>
      <w:r w:rsidRPr="00FB45A6">
        <w:rPr>
          <w:rFonts w:ascii="Times New Roman" w:eastAsia="Times New Roman" w:hAnsi="Times New Roman" w:cs="Times New Roman"/>
          <w:color w:val="000000" w:themeColor="text1"/>
        </w:rPr>
        <w:t xml:space="preserve">Permission is hereby granted to make and distribute verbatim copies of this document provided the copyright notice and this permission notice </w:t>
      </w:r>
      <w:bookmarkStart w:id="0" w:name="_Int_zhIUgdqe"/>
      <w:r w:rsidRPr="00FB45A6">
        <w:rPr>
          <w:rFonts w:ascii="Times New Roman" w:eastAsia="Times New Roman" w:hAnsi="Times New Roman" w:cs="Times New Roman"/>
          <w:color w:val="000000" w:themeColor="text1"/>
        </w:rPr>
        <w:t>are</w:t>
      </w:r>
      <w:bookmarkEnd w:id="0"/>
      <w:r w:rsidRPr="00FB45A6">
        <w:rPr>
          <w:rFonts w:ascii="Times New Roman" w:eastAsia="Times New Roman" w:hAnsi="Times New Roman" w:cs="Times New Roman"/>
          <w:color w:val="000000" w:themeColor="text1"/>
        </w:rPr>
        <w:t xml:space="preserve"> preserved on all copies.</w:t>
      </w:r>
    </w:p>
    <w:p w14:paraId="36295BB0" w14:textId="2308030C" w:rsidR="3C8E9F1B" w:rsidRPr="00FB45A6" w:rsidRDefault="3C8E9F1B" w:rsidP="3C8E9F1B">
      <w:pPr>
        <w:spacing w:line="360" w:lineRule="auto"/>
        <w:ind w:firstLine="720"/>
        <w:jc w:val="center"/>
        <w:rPr>
          <w:rFonts w:ascii="Times New Roman" w:eastAsia="Times New Roman" w:hAnsi="Times New Roman" w:cs="Times New Roman"/>
          <w:b/>
          <w:bCs/>
          <w:color w:val="000000" w:themeColor="text1"/>
        </w:rPr>
      </w:pPr>
    </w:p>
    <w:p w14:paraId="05903000" w14:textId="0CFF909D" w:rsidR="3C8E9F1B" w:rsidRPr="00FB45A6" w:rsidRDefault="3C8E9F1B" w:rsidP="3C8E9F1B">
      <w:pPr>
        <w:spacing w:line="360" w:lineRule="auto"/>
        <w:ind w:firstLine="720"/>
        <w:jc w:val="center"/>
        <w:rPr>
          <w:rFonts w:ascii="Times New Roman" w:eastAsia="Times New Roman" w:hAnsi="Times New Roman" w:cs="Times New Roman"/>
          <w:b/>
          <w:bCs/>
          <w:color w:val="000000" w:themeColor="text1"/>
        </w:rPr>
      </w:pPr>
    </w:p>
    <w:p w14:paraId="32A6CD17" w14:textId="77777777" w:rsidR="00351C87" w:rsidRPr="00FB45A6" w:rsidRDefault="00351C87" w:rsidP="3C8E9F1B">
      <w:pPr>
        <w:spacing w:line="360" w:lineRule="auto"/>
        <w:ind w:firstLine="720"/>
        <w:jc w:val="center"/>
        <w:rPr>
          <w:rFonts w:ascii="Times New Roman" w:eastAsia="Times New Roman" w:hAnsi="Times New Roman" w:cs="Times New Roman"/>
          <w:b/>
          <w:bCs/>
          <w:color w:val="000000" w:themeColor="text1"/>
        </w:rPr>
      </w:pPr>
    </w:p>
    <w:p w14:paraId="33503C43" w14:textId="4135C3E6" w:rsidR="4397C33E" w:rsidRPr="00FB45A6" w:rsidRDefault="4397C33E">
      <w:pPr>
        <w:rPr>
          <w:rFonts w:ascii="Times New Roman" w:hAnsi="Times New Roman" w:cs="Times New Roman"/>
        </w:rPr>
      </w:pPr>
      <w:r w:rsidRPr="00FB45A6">
        <w:rPr>
          <w:rFonts w:ascii="Times New Roman" w:hAnsi="Times New Roman" w:cs="Times New Roman"/>
        </w:rPr>
        <w:br w:type="page"/>
      </w:r>
    </w:p>
    <w:p w14:paraId="4ADEE1BF" w14:textId="782E4D49" w:rsidR="63F39D52" w:rsidRPr="00FB45A6" w:rsidRDefault="63F39D52" w:rsidP="49E0786F">
      <w:pPr>
        <w:spacing w:line="360" w:lineRule="auto"/>
        <w:ind w:firstLine="720"/>
        <w:jc w:val="center"/>
        <w:rPr>
          <w:rFonts w:ascii="Times New Roman" w:eastAsia="Times New Roman" w:hAnsi="Times New Roman" w:cs="Times New Roman"/>
          <w:color w:val="000000" w:themeColor="text1"/>
        </w:rPr>
      </w:pPr>
      <w:r w:rsidRPr="00FB45A6">
        <w:rPr>
          <w:rFonts w:ascii="Times New Roman" w:eastAsia="Times New Roman" w:hAnsi="Times New Roman" w:cs="Times New Roman"/>
          <w:b/>
          <w:bCs/>
          <w:color w:val="000000" w:themeColor="text1"/>
        </w:rPr>
        <w:t>Table of Contents</w:t>
      </w:r>
    </w:p>
    <w:sdt>
      <w:sdtPr>
        <w:rPr>
          <w:rFonts w:ascii="Times New Roman" w:hAnsi="Times New Roman" w:cs="Times New Roman"/>
        </w:rPr>
        <w:id w:val="2119164053"/>
        <w:docPartObj>
          <w:docPartGallery w:val="Table of Contents"/>
          <w:docPartUnique/>
        </w:docPartObj>
      </w:sdtPr>
      <w:sdtEndPr/>
      <w:sdtContent>
        <w:p w14:paraId="02E89A86" w14:textId="0D063FB3" w:rsidR="00AC1753" w:rsidRDefault="002B5F4C">
          <w:pPr>
            <w:pStyle w:val="TOC1"/>
            <w:tabs>
              <w:tab w:val="left" w:pos="440"/>
              <w:tab w:val="right" w:leader="dot" w:pos="9350"/>
            </w:tabs>
            <w:rPr>
              <w:noProof/>
              <w:kern w:val="2"/>
              <w:lang w:eastAsia="en-US"/>
              <w14:ligatures w14:val="standardContextual"/>
            </w:rPr>
          </w:pPr>
          <w:r w:rsidRPr="00FB45A6">
            <w:rPr>
              <w:rFonts w:ascii="Times New Roman" w:hAnsi="Times New Roman" w:cs="Times New Roman"/>
            </w:rPr>
            <w:fldChar w:fldCharType="begin"/>
          </w:r>
          <w:r w:rsidR="00D043B1" w:rsidRPr="00FB45A6">
            <w:rPr>
              <w:rFonts w:ascii="Times New Roman" w:hAnsi="Times New Roman" w:cs="Times New Roman"/>
            </w:rPr>
            <w:instrText>TOC \o "1-9" \z \u \h</w:instrText>
          </w:r>
          <w:r w:rsidRPr="00FB45A6">
            <w:rPr>
              <w:rFonts w:ascii="Times New Roman" w:hAnsi="Times New Roman" w:cs="Times New Roman"/>
            </w:rPr>
            <w:fldChar w:fldCharType="separate"/>
          </w:r>
          <w:hyperlink w:anchor="_Toc228768758" w:history="1">
            <w:r w:rsidR="00AC1753" w:rsidRPr="00616F04">
              <w:rPr>
                <w:rStyle w:val="Hyperlink"/>
                <w:rFonts w:ascii="Times New Roman" w:eastAsia="Times New Roman" w:hAnsi="Times New Roman" w:cs="Times New Roman"/>
                <w:b/>
                <w:bCs/>
                <w:noProof/>
              </w:rPr>
              <w:t>1.</w:t>
            </w:r>
            <w:r w:rsidR="00AC1753">
              <w:rPr>
                <w:noProof/>
                <w:kern w:val="2"/>
                <w:lang w:eastAsia="en-US"/>
                <w14:ligatures w14:val="standardContextual"/>
              </w:rPr>
              <w:tab/>
            </w:r>
            <w:r w:rsidR="00AC1753" w:rsidRPr="00616F04">
              <w:rPr>
                <w:rStyle w:val="Hyperlink"/>
                <w:rFonts w:ascii="Times New Roman" w:eastAsia="Times New Roman" w:hAnsi="Times New Roman" w:cs="Times New Roman"/>
                <w:b/>
                <w:bCs/>
                <w:noProof/>
              </w:rPr>
              <w:t>Group Details</w:t>
            </w:r>
            <w:r w:rsidR="00AC1753">
              <w:rPr>
                <w:noProof/>
                <w:webHidden/>
              </w:rPr>
              <w:tab/>
            </w:r>
            <w:r w:rsidR="00AC1753">
              <w:rPr>
                <w:noProof/>
                <w:webHidden/>
              </w:rPr>
              <w:fldChar w:fldCharType="begin"/>
            </w:r>
            <w:r w:rsidR="00AC1753">
              <w:rPr>
                <w:noProof/>
                <w:webHidden/>
              </w:rPr>
              <w:instrText xml:space="preserve"> PAGEREF _Toc228768758 \h </w:instrText>
            </w:r>
            <w:r w:rsidR="00AC1753">
              <w:rPr>
                <w:noProof/>
                <w:webHidden/>
              </w:rPr>
            </w:r>
            <w:r w:rsidR="00AC1753">
              <w:rPr>
                <w:noProof/>
                <w:webHidden/>
              </w:rPr>
              <w:fldChar w:fldCharType="separate"/>
            </w:r>
            <w:r w:rsidR="0005395B">
              <w:rPr>
                <w:noProof/>
                <w:webHidden/>
              </w:rPr>
              <w:t>3</w:t>
            </w:r>
            <w:r w:rsidR="00AC1753">
              <w:rPr>
                <w:noProof/>
                <w:webHidden/>
              </w:rPr>
              <w:fldChar w:fldCharType="end"/>
            </w:r>
          </w:hyperlink>
        </w:p>
        <w:p w14:paraId="307CA806" w14:textId="2F5CB96E" w:rsidR="00AC1753" w:rsidRDefault="00AC1753">
          <w:pPr>
            <w:pStyle w:val="TOC1"/>
            <w:tabs>
              <w:tab w:val="left" w:pos="440"/>
              <w:tab w:val="right" w:leader="dot" w:pos="9350"/>
            </w:tabs>
            <w:rPr>
              <w:noProof/>
              <w:kern w:val="2"/>
              <w:lang w:eastAsia="en-US"/>
              <w14:ligatures w14:val="standardContextual"/>
            </w:rPr>
          </w:pPr>
          <w:hyperlink w:anchor="_Toc228768759" w:history="1">
            <w:r w:rsidRPr="00616F04">
              <w:rPr>
                <w:rStyle w:val="Hyperlink"/>
                <w:rFonts w:ascii="Times New Roman" w:eastAsia="Times New Roman" w:hAnsi="Times New Roman" w:cs="Times New Roman"/>
                <w:b/>
                <w:bCs/>
                <w:noProof/>
                <w:lang w:eastAsia="en-US"/>
              </w:rPr>
              <w:t>2.</w:t>
            </w:r>
            <w:r>
              <w:rPr>
                <w:noProof/>
                <w:kern w:val="2"/>
                <w:lang w:eastAsia="en-US"/>
                <w14:ligatures w14:val="standardContextual"/>
              </w:rPr>
              <w:tab/>
            </w:r>
            <w:r w:rsidRPr="00616F04">
              <w:rPr>
                <w:rStyle w:val="Hyperlink"/>
                <w:rFonts w:ascii="Times New Roman" w:eastAsia="Times New Roman" w:hAnsi="Times New Roman" w:cs="Times New Roman"/>
                <w:b/>
                <w:bCs/>
                <w:noProof/>
              </w:rPr>
              <w:t>Team Contribution Table</w:t>
            </w:r>
            <w:r>
              <w:rPr>
                <w:noProof/>
                <w:webHidden/>
              </w:rPr>
              <w:tab/>
            </w:r>
            <w:r>
              <w:rPr>
                <w:noProof/>
                <w:webHidden/>
              </w:rPr>
              <w:fldChar w:fldCharType="begin"/>
            </w:r>
            <w:r>
              <w:rPr>
                <w:noProof/>
                <w:webHidden/>
              </w:rPr>
              <w:instrText xml:space="preserve"> PAGEREF _Toc228768759 \h </w:instrText>
            </w:r>
            <w:r>
              <w:rPr>
                <w:noProof/>
                <w:webHidden/>
              </w:rPr>
            </w:r>
            <w:r>
              <w:rPr>
                <w:noProof/>
                <w:webHidden/>
              </w:rPr>
              <w:fldChar w:fldCharType="separate"/>
            </w:r>
            <w:r w:rsidR="0005395B">
              <w:rPr>
                <w:noProof/>
                <w:webHidden/>
              </w:rPr>
              <w:t>3</w:t>
            </w:r>
            <w:r>
              <w:rPr>
                <w:noProof/>
                <w:webHidden/>
              </w:rPr>
              <w:fldChar w:fldCharType="end"/>
            </w:r>
          </w:hyperlink>
        </w:p>
        <w:p w14:paraId="3946C181" w14:textId="7A88EF81" w:rsidR="00AC1753" w:rsidRDefault="00AC1753">
          <w:pPr>
            <w:pStyle w:val="TOC1"/>
            <w:tabs>
              <w:tab w:val="left" w:pos="440"/>
              <w:tab w:val="right" w:leader="dot" w:pos="9350"/>
            </w:tabs>
            <w:rPr>
              <w:noProof/>
              <w:kern w:val="2"/>
              <w:lang w:eastAsia="en-US"/>
              <w14:ligatures w14:val="standardContextual"/>
            </w:rPr>
          </w:pPr>
          <w:hyperlink w:anchor="_Toc228768760" w:history="1">
            <w:r w:rsidRPr="00616F04">
              <w:rPr>
                <w:rStyle w:val="Hyperlink"/>
                <w:rFonts w:ascii="Times New Roman" w:eastAsia="Times New Roman" w:hAnsi="Times New Roman" w:cs="Times New Roman"/>
                <w:b/>
                <w:bCs/>
                <w:noProof/>
                <w:lang w:eastAsia="en-US"/>
              </w:rPr>
              <w:t>3.</w:t>
            </w:r>
            <w:r>
              <w:rPr>
                <w:noProof/>
                <w:kern w:val="2"/>
                <w:lang w:eastAsia="en-US"/>
                <w14:ligatures w14:val="standardContextual"/>
              </w:rPr>
              <w:tab/>
            </w:r>
            <w:r w:rsidRPr="00616F04">
              <w:rPr>
                <w:rStyle w:val="Hyperlink"/>
                <w:rFonts w:ascii="Times New Roman" w:eastAsia="Times New Roman" w:hAnsi="Times New Roman" w:cs="Times New Roman"/>
                <w:b/>
                <w:bCs/>
                <w:noProof/>
              </w:rPr>
              <w:t>Individual Report</w:t>
            </w:r>
            <w:r>
              <w:rPr>
                <w:noProof/>
                <w:webHidden/>
              </w:rPr>
              <w:tab/>
            </w:r>
            <w:r>
              <w:rPr>
                <w:noProof/>
                <w:webHidden/>
              </w:rPr>
              <w:fldChar w:fldCharType="begin"/>
            </w:r>
            <w:r>
              <w:rPr>
                <w:noProof/>
                <w:webHidden/>
              </w:rPr>
              <w:instrText xml:space="preserve"> PAGEREF _Toc228768760 \h </w:instrText>
            </w:r>
            <w:r>
              <w:rPr>
                <w:noProof/>
                <w:webHidden/>
              </w:rPr>
            </w:r>
            <w:r>
              <w:rPr>
                <w:noProof/>
                <w:webHidden/>
              </w:rPr>
              <w:fldChar w:fldCharType="separate"/>
            </w:r>
            <w:r w:rsidR="0005395B">
              <w:rPr>
                <w:noProof/>
                <w:webHidden/>
              </w:rPr>
              <w:t>3</w:t>
            </w:r>
            <w:r>
              <w:rPr>
                <w:noProof/>
                <w:webHidden/>
              </w:rPr>
              <w:fldChar w:fldCharType="end"/>
            </w:r>
          </w:hyperlink>
        </w:p>
        <w:p w14:paraId="6A7A3BBE" w14:textId="6020F468" w:rsidR="00AC1753" w:rsidRDefault="00AC1753">
          <w:pPr>
            <w:pStyle w:val="TOC1"/>
            <w:tabs>
              <w:tab w:val="left" w:pos="440"/>
              <w:tab w:val="right" w:leader="dot" w:pos="9350"/>
            </w:tabs>
            <w:rPr>
              <w:noProof/>
              <w:kern w:val="2"/>
              <w:lang w:eastAsia="en-US"/>
              <w14:ligatures w14:val="standardContextual"/>
            </w:rPr>
          </w:pPr>
          <w:hyperlink w:anchor="_Toc228768761" w:history="1">
            <w:r w:rsidRPr="00616F04">
              <w:rPr>
                <w:rStyle w:val="Hyperlink"/>
                <w:rFonts w:ascii="Times New Roman" w:eastAsia="Times New Roman" w:hAnsi="Times New Roman" w:cs="Times New Roman"/>
                <w:b/>
                <w:bCs/>
                <w:noProof/>
              </w:rPr>
              <w:t>4.</w:t>
            </w:r>
            <w:r>
              <w:rPr>
                <w:noProof/>
                <w:kern w:val="2"/>
                <w:lang w:eastAsia="en-US"/>
                <w14:ligatures w14:val="standardContextual"/>
              </w:rPr>
              <w:tab/>
            </w:r>
            <w:r w:rsidRPr="00616F04">
              <w:rPr>
                <w:rStyle w:val="Hyperlink"/>
                <w:rFonts w:ascii="Times New Roman" w:eastAsia="Times New Roman" w:hAnsi="Times New Roman" w:cs="Times New Roman"/>
                <w:b/>
                <w:bCs/>
                <w:noProof/>
              </w:rPr>
              <w:t>Appendices</w:t>
            </w:r>
            <w:r>
              <w:rPr>
                <w:noProof/>
                <w:webHidden/>
              </w:rPr>
              <w:tab/>
            </w:r>
            <w:r>
              <w:rPr>
                <w:noProof/>
                <w:webHidden/>
              </w:rPr>
              <w:fldChar w:fldCharType="begin"/>
            </w:r>
            <w:r>
              <w:rPr>
                <w:noProof/>
                <w:webHidden/>
              </w:rPr>
              <w:instrText xml:space="preserve"> PAGEREF _Toc228768761 \h </w:instrText>
            </w:r>
            <w:r>
              <w:rPr>
                <w:noProof/>
                <w:webHidden/>
              </w:rPr>
            </w:r>
            <w:r>
              <w:rPr>
                <w:noProof/>
                <w:webHidden/>
              </w:rPr>
              <w:fldChar w:fldCharType="separate"/>
            </w:r>
            <w:r w:rsidR="0005395B">
              <w:rPr>
                <w:noProof/>
                <w:webHidden/>
              </w:rPr>
              <w:t>5</w:t>
            </w:r>
            <w:r>
              <w:rPr>
                <w:noProof/>
                <w:webHidden/>
              </w:rPr>
              <w:fldChar w:fldCharType="end"/>
            </w:r>
          </w:hyperlink>
        </w:p>
        <w:p w14:paraId="6E52C59B" w14:textId="08217EFD" w:rsidR="00AC1753" w:rsidRDefault="00AC1753">
          <w:pPr>
            <w:pStyle w:val="TOC2"/>
            <w:tabs>
              <w:tab w:val="right" w:leader="dot" w:pos="9350"/>
            </w:tabs>
            <w:rPr>
              <w:noProof/>
              <w:kern w:val="2"/>
              <w:lang w:eastAsia="en-US"/>
              <w14:ligatures w14:val="standardContextual"/>
            </w:rPr>
          </w:pPr>
          <w:hyperlink w:anchor="_Toc228768762" w:history="1">
            <w:r w:rsidRPr="00616F04">
              <w:rPr>
                <w:rStyle w:val="Hyperlink"/>
                <w:rFonts w:ascii="Times New Roman" w:eastAsia="Times New Roman" w:hAnsi="Times New Roman" w:cs="Times New Roman"/>
                <w:noProof/>
              </w:rPr>
              <w:t>4.1 Appendix A – Github Repository</w:t>
            </w:r>
            <w:r>
              <w:rPr>
                <w:noProof/>
                <w:webHidden/>
              </w:rPr>
              <w:tab/>
            </w:r>
            <w:r>
              <w:rPr>
                <w:noProof/>
                <w:webHidden/>
              </w:rPr>
              <w:fldChar w:fldCharType="begin"/>
            </w:r>
            <w:r>
              <w:rPr>
                <w:noProof/>
                <w:webHidden/>
              </w:rPr>
              <w:instrText xml:space="preserve"> PAGEREF _Toc228768762 \h </w:instrText>
            </w:r>
            <w:r>
              <w:rPr>
                <w:noProof/>
                <w:webHidden/>
              </w:rPr>
            </w:r>
            <w:r>
              <w:rPr>
                <w:noProof/>
                <w:webHidden/>
              </w:rPr>
              <w:fldChar w:fldCharType="separate"/>
            </w:r>
            <w:r w:rsidR="0005395B">
              <w:rPr>
                <w:noProof/>
                <w:webHidden/>
              </w:rPr>
              <w:t>5</w:t>
            </w:r>
            <w:r>
              <w:rPr>
                <w:noProof/>
                <w:webHidden/>
              </w:rPr>
              <w:fldChar w:fldCharType="end"/>
            </w:r>
          </w:hyperlink>
        </w:p>
        <w:p w14:paraId="7873C67D" w14:textId="1D106ACC" w:rsidR="00AC1753" w:rsidRDefault="00AC1753">
          <w:pPr>
            <w:pStyle w:val="TOC2"/>
            <w:tabs>
              <w:tab w:val="right" w:leader="dot" w:pos="9350"/>
            </w:tabs>
            <w:rPr>
              <w:noProof/>
              <w:kern w:val="2"/>
              <w:lang w:eastAsia="en-US"/>
              <w14:ligatures w14:val="standardContextual"/>
            </w:rPr>
          </w:pPr>
          <w:hyperlink w:anchor="_Toc228768763" w:history="1">
            <w:r w:rsidRPr="00616F04">
              <w:rPr>
                <w:rStyle w:val="Hyperlink"/>
                <w:rFonts w:ascii="Times New Roman" w:eastAsia="Times New Roman" w:hAnsi="Times New Roman" w:cs="Times New Roman"/>
                <w:noProof/>
              </w:rPr>
              <w:t>4.2 Appendix B – Live Application</w:t>
            </w:r>
            <w:r>
              <w:rPr>
                <w:noProof/>
                <w:webHidden/>
              </w:rPr>
              <w:tab/>
            </w:r>
            <w:r>
              <w:rPr>
                <w:noProof/>
                <w:webHidden/>
              </w:rPr>
              <w:fldChar w:fldCharType="begin"/>
            </w:r>
            <w:r>
              <w:rPr>
                <w:noProof/>
                <w:webHidden/>
              </w:rPr>
              <w:instrText xml:space="preserve"> PAGEREF _Toc228768763 \h </w:instrText>
            </w:r>
            <w:r>
              <w:rPr>
                <w:noProof/>
                <w:webHidden/>
              </w:rPr>
            </w:r>
            <w:r>
              <w:rPr>
                <w:noProof/>
                <w:webHidden/>
              </w:rPr>
              <w:fldChar w:fldCharType="separate"/>
            </w:r>
            <w:r w:rsidR="0005395B">
              <w:rPr>
                <w:noProof/>
                <w:webHidden/>
              </w:rPr>
              <w:t>5</w:t>
            </w:r>
            <w:r>
              <w:rPr>
                <w:noProof/>
                <w:webHidden/>
              </w:rPr>
              <w:fldChar w:fldCharType="end"/>
            </w:r>
          </w:hyperlink>
        </w:p>
        <w:p w14:paraId="0C929AEE" w14:textId="6CBD1179" w:rsidR="00AC1753" w:rsidRDefault="00AC1753">
          <w:pPr>
            <w:pStyle w:val="TOC2"/>
            <w:tabs>
              <w:tab w:val="right" w:leader="dot" w:pos="9350"/>
            </w:tabs>
            <w:rPr>
              <w:noProof/>
              <w:kern w:val="2"/>
              <w:lang w:eastAsia="en-US"/>
              <w14:ligatures w14:val="standardContextual"/>
            </w:rPr>
          </w:pPr>
          <w:hyperlink w:anchor="_Toc228768764" w:history="1">
            <w:r w:rsidRPr="00616F04">
              <w:rPr>
                <w:rStyle w:val="Hyperlink"/>
                <w:rFonts w:ascii="Times New Roman" w:eastAsia="Times New Roman" w:hAnsi="Times New Roman" w:cs="Times New Roman"/>
                <w:noProof/>
              </w:rPr>
              <w:t>3.3 Appendix C – Sample Test Cases Output</w:t>
            </w:r>
            <w:r>
              <w:rPr>
                <w:noProof/>
                <w:webHidden/>
              </w:rPr>
              <w:tab/>
            </w:r>
            <w:r>
              <w:rPr>
                <w:noProof/>
                <w:webHidden/>
              </w:rPr>
              <w:fldChar w:fldCharType="begin"/>
            </w:r>
            <w:r>
              <w:rPr>
                <w:noProof/>
                <w:webHidden/>
              </w:rPr>
              <w:instrText xml:space="preserve"> PAGEREF _Toc228768764 \h </w:instrText>
            </w:r>
            <w:r>
              <w:rPr>
                <w:noProof/>
                <w:webHidden/>
              </w:rPr>
            </w:r>
            <w:r>
              <w:rPr>
                <w:noProof/>
                <w:webHidden/>
              </w:rPr>
              <w:fldChar w:fldCharType="separate"/>
            </w:r>
            <w:r w:rsidR="0005395B">
              <w:rPr>
                <w:noProof/>
                <w:webHidden/>
              </w:rPr>
              <w:t>7</w:t>
            </w:r>
            <w:r>
              <w:rPr>
                <w:noProof/>
                <w:webHidden/>
              </w:rPr>
              <w:fldChar w:fldCharType="end"/>
            </w:r>
          </w:hyperlink>
        </w:p>
        <w:p w14:paraId="6F4E5721" w14:textId="352F1A87" w:rsidR="00AC1753" w:rsidRDefault="00AC1753">
          <w:pPr>
            <w:pStyle w:val="TOC2"/>
            <w:tabs>
              <w:tab w:val="right" w:leader="dot" w:pos="9350"/>
            </w:tabs>
            <w:rPr>
              <w:noProof/>
              <w:kern w:val="2"/>
              <w:lang w:eastAsia="en-US"/>
              <w14:ligatures w14:val="standardContextual"/>
            </w:rPr>
          </w:pPr>
          <w:hyperlink w:anchor="_Toc228768765" w:history="1">
            <w:r w:rsidRPr="00616F04">
              <w:rPr>
                <w:rStyle w:val="Hyperlink"/>
                <w:rFonts w:ascii="Times New Roman" w:eastAsia="Times New Roman" w:hAnsi="Times New Roman" w:cs="Times New Roman"/>
                <w:noProof/>
              </w:rPr>
              <w:t>3.4 Appendix D –Future Work</w:t>
            </w:r>
            <w:r>
              <w:rPr>
                <w:noProof/>
                <w:webHidden/>
              </w:rPr>
              <w:tab/>
            </w:r>
            <w:r>
              <w:rPr>
                <w:noProof/>
                <w:webHidden/>
              </w:rPr>
              <w:fldChar w:fldCharType="begin"/>
            </w:r>
            <w:r>
              <w:rPr>
                <w:noProof/>
                <w:webHidden/>
              </w:rPr>
              <w:instrText xml:space="preserve"> PAGEREF _Toc228768765 \h </w:instrText>
            </w:r>
            <w:r>
              <w:rPr>
                <w:noProof/>
                <w:webHidden/>
              </w:rPr>
            </w:r>
            <w:r>
              <w:rPr>
                <w:noProof/>
                <w:webHidden/>
              </w:rPr>
              <w:fldChar w:fldCharType="separate"/>
            </w:r>
            <w:r w:rsidR="0005395B">
              <w:rPr>
                <w:noProof/>
                <w:webHidden/>
              </w:rPr>
              <w:t>8</w:t>
            </w:r>
            <w:r>
              <w:rPr>
                <w:noProof/>
                <w:webHidden/>
              </w:rPr>
              <w:fldChar w:fldCharType="end"/>
            </w:r>
          </w:hyperlink>
        </w:p>
        <w:p w14:paraId="2B716F72" w14:textId="4C0DCCA5" w:rsidR="00AC1753" w:rsidRDefault="00AC1753">
          <w:pPr>
            <w:pStyle w:val="TOC1"/>
            <w:tabs>
              <w:tab w:val="left" w:pos="440"/>
              <w:tab w:val="right" w:leader="dot" w:pos="9350"/>
            </w:tabs>
            <w:rPr>
              <w:noProof/>
              <w:kern w:val="2"/>
              <w:lang w:eastAsia="en-US"/>
              <w14:ligatures w14:val="standardContextual"/>
            </w:rPr>
          </w:pPr>
          <w:hyperlink w:anchor="_Toc228768766" w:history="1">
            <w:r w:rsidRPr="00616F04">
              <w:rPr>
                <w:rStyle w:val="Hyperlink"/>
                <w:rFonts w:ascii="Times New Roman" w:eastAsia="Times New Roman" w:hAnsi="Times New Roman" w:cs="Times New Roman"/>
                <w:b/>
                <w:bCs/>
                <w:noProof/>
              </w:rPr>
              <w:t>5.</w:t>
            </w:r>
            <w:r>
              <w:rPr>
                <w:noProof/>
                <w:kern w:val="2"/>
                <w:lang w:eastAsia="en-US"/>
                <w14:ligatures w14:val="standardContextual"/>
              </w:rPr>
              <w:tab/>
            </w:r>
            <w:r w:rsidRPr="00616F04">
              <w:rPr>
                <w:rStyle w:val="Hyperlink"/>
                <w:rFonts w:ascii="Times New Roman" w:eastAsia="Times New Roman" w:hAnsi="Times New Roman" w:cs="Times New Roman"/>
                <w:b/>
                <w:bCs/>
                <w:noProof/>
              </w:rPr>
              <w:t>References</w:t>
            </w:r>
            <w:r>
              <w:rPr>
                <w:noProof/>
                <w:webHidden/>
              </w:rPr>
              <w:tab/>
            </w:r>
            <w:r>
              <w:rPr>
                <w:noProof/>
                <w:webHidden/>
              </w:rPr>
              <w:fldChar w:fldCharType="begin"/>
            </w:r>
            <w:r>
              <w:rPr>
                <w:noProof/>
                <w:webHidden/>
              </w:rPr>
              <w:instrText xml:space="preserve"> PAGEREF _Toc228768766 \h </w:instrText>
            </w:r>
            <w:r>
              <w:rPr>
                <w:noProof/>
                <w:webHidden/>
              </w:rPr>
            </w:r>
            <w:r>
              <w:rPr>
                <w:noProof/>
                <w:webHidden/>
              </w:rPr>
              <w:fldChar w:fldCharType="separate"/>
            </w:r>
            <w:r w:rsidR="0005395B">
              <w:rPr>
                <w:noProof/>
                <w:webHidden/>
              </w:rPr>
              <w:t>10</w:t>
            </w:r>
            <w:r>
              <w:rPr>
                <w:noProof/>
                <w:webHidden/>
              </w:rPr>
              <w:fldChar w:fldCharType="end"/>
            </w:r>
          </w:hyperlink>
        </w:p>
        <w:p w14:paraId="1683F0C4" w14:textId="39CD35D1" w:rsidR="002B5F4C" w:rsidRPr="00FB45A6" w:rsidRDefault="002B5F4C" w:rsidP="2D54BC6B">
          <w:pPr>
            <w:pStyle w:val="TOC1"/>
            <w:tabs>
              <w:tab w:val="left" w:pos="480"/>
              <w:tab w:val="right" w:leader="dot" w:pos="9345"/>
            </w:tabs>
            <w:rPr>
              <w:rStyle w:val="Hyperlink"/>
              <w:rFonts w:ascii="Times New Roman" w:hAnsi="Times New Roman" w:cs="Times New Roman"/>
              <w:noProof/>
              <w:kern w:val="2"/>
              <w:lang w:eastAsia="en-US"/>
              <w14:ligatures w14:val="standardContextual"/>
            </w:rPr>
          </w:pPr>
          <w:r w:rsidRPr="00FB45A6">
            <w:rPr>
              <w:rFonts w:ascii="Times New Roman" w:hAnsi="Times New Roman" w:cs="Times New Roman"/>
            </w:rPr>
            <w:fldChar w:fldCharType="end"/>
          </w:r>
        </w:p>
      </w:sdtContent>
    </w:sdt>
    <w:p w14:paraId="67ED2DF4" w14:textId="78B99489" w:rsidR="00D043B1" w:rsidRPr="00FB45A6" w:rsidRDefault="00D043B1" w:rsidP="4397C33E">
      <w:pPr>
        <w:pStyle w:val="TOC1"/>
        <w:tabs>
          <w:tab w:val="left" w:pos="480"/>
          <w:tab w:val="right" w:leader="dot" w:pos="9345"/>
        </w:tabs>
        <w:rPr>
          <w:rStyle w:val="Hyperlink"/>
          <w:rFonts w:ascii="Times New Roman" w:eastAsia="Times New Roman" w:hAnsi="Times New Roman" w:cs="Times New Roman"/>
          <w:noProof/>
          <w:kern w:val="2"/>
          <w:sz w:val="19"/>
          <w:szCs w:val="19"/>
          <w:lang w:eastAsia="en-US"/>
          <w14:ligatures w14:val="standardContextual"/>
        </w:rPr>
      </w:pPr>
    </w:p>
    <w:p w14:paraId="7AE5E5E9" w14:textId="697D17B0" w:rsidR="000C77E2" w:rsidRPr="00FB45A6" w:rsidRDefault="000C77E2">
      <w:pPr>
        <w:rPr>
          <w:rFonts w:ascii="Times New Roman" w:eastAsia="Times New Roman" w:hAnsi="Times New Roman" w:cs="Times New Roman"/>
          <w:color w:val="000000" w:themeColor="text1"/>
          <w:sz w:val="28"/>
          <w:szCs w:val="28"/>
        </w:rPr>
      </w:pPr>
    </w:p>
    <w:p w14:paraId="4D937417" w14:textId="77777777" w:rsidR="00011F00" w:rsidRPr="00FB45A6" w:rsidRDefault="00011F00">
      <w:pPr>
        <w:rPr>
          <w:rFonts w:ascii="Times New Roman" w:eastAsia="Times New Roman" w:hAnsi="Times New Roman" w:cs="Times New Roman"/>
          <w:b/>
          <w:bCs/>
          <w:color w:val="0F4761" w:themeColor="accent1" w:themeShade="BF"/>
          <w:sz w:val="32"/>
          <w:szCs w:val="32"/>
        </w:rPr>
      </w:pPr>
      <w:r w:rsidRPr="00FB45A6">
        <w:rPr>
          <w:rFonts w:ascii="Times New Roman" w:eastAsia="Times New Roman" w:hAnsi="Times New Roman" w:cs="Times New Roman"/>
          <w:b/>
          <w:bCs/>
          <w:sz w:val="32"/>
          <w:szCs w:val="32"/>
        </w:rPr>
        <w:br w:type="page"/>
      </w:r>
    </w:p>
    <w:p w14:paraId="41C9896C" w14:textId="289EF71C" w:rsidR="00FA4CC5" w:rsidRPr="00FB45A6" w:rsidRDefault="79783A40" w:rsidP="2D54BC6B">
      <w:pPr>
        <w:pStyle w:val="Heading1"/>
        <w:numPr>
          <w:ilvl w:val="0"/>
          <w:numId w:val="2"/>
        </w:numPr>
        <w:spacing w:after="0" w:line="480" w:lineRule="auto"/>
        <w:rPr>
          <w:rFonts w:ascii="Times New Roman" w:eastAsia="Times New Roman" w:hAnsi="Times New Roman" w:cs="Times New Roman"/>
          <w:b/>
          <w:bCs/>
          <w:sz w:val="32"/>
          <w:szCs w:val="32"/>
        </w:rPr>
      </w:pPr>
      <w:bookmarkStart w:id="1" w:name="_Toc228768758"/>
      <w:r w:rsidRPr="00FB45A6">
        <w:rPr>
          <w:rFonts w:ascii="Times New Roman" w:eastAsia="Times New Roman" w:hAnsi="Times New Roman" w:cs="Times New Roman"/>
          <w:b/>
          <w:bCs/>
          <w:sz w:val="32"/>
          <w:szCs w:val="32"/>
        </w:rPr>
        <w:t>Group Details</w:t>
      </w:r>
      <w:bookmarkEnd w:id="1"/>
      <w:r w:rsidR="00FA4CC5" w:rsidRPr="00FB45A6">
        <w:rPr>
          <w:rFonts w:ascii="Times New Roman" w:hAnsi="Times New Roman" w:cs="Times New Roman"/>
          <w:color w:val="000000" w:themeColor="text1"/>
        </w:rPr>
        <w:t xml:space="preserve"> </w:t>
      </w:r>
    </w:p>
    <w:tbl>
      <w:tblPr>
        <w:tblStyle w:val="GridTable1Light"/>
        <w:tblW w:w="0" w:type="auto"/>
        <w:jc w:val="center"/>
        <w:tblLook w:val="04A0" w:firstRow="1" w:lastRow="0" w:firstColumn="1" w:lastColumn="0" w:noHBand="0" w:noVBand="1"/>
      </w:tblPr>
      <w:tblGrid>
        <w:gridCol w:w="1885"/>
        <w:gridCol w:w="3510"/>
        <w:gridCol w:w="3955"/>
      </w:tblGrid>
      <w:tr w:rsidR="2D54BC6B" w:rsidRPr="00FB45A6" w14:paraId="2FCE50DA" w14:textId="77777777" w:rsidTr="00D2782C">
        <w:trPr>
          <w:cnfStyle w:val="100000000000" w:firstRow="1" w:lastRow="0" w:firstColumn="0" w:lastColumn="0" w:oddVBand="0" w:evenVBand="0" w:oddHBand="0" w:evenHBand="0" w:firstRowFirstColumn="0" w:firstRowLastColumn="0" w:lastRowFirstColumn="0" w:lastRowLastColumn="0"/>
          <w:trHeight w:val="74"/>
          <w:jc w:val="center"/>
        </w:trPr>
        <w:tc>
          <w:tcPr>
            <w:cnfStyle w:val="001000000000" w:firstRow="0" w:lastRow="0" w:firstColumn="1" w:lastColumn="0" w:oddVBand="0" w:evenVBand="0" w:oddHBand="0" w:evenHBand="0" w:firstRowFirstColumn="0" w:firstRowLastColumn="0" w:lastRowFirstColumn="0" w:lastRowLastColumn="0"/>
            <w:tcW w:w="1885" w:type="dxa"/>
            <w:shd w:val="clear" w:color="auto" w:fill="DAE9F7" w:themeFill="text2" w:themeFillTint="1A"/>
          </w:tcPr>
          <w:p w14:paraId="5237CB32" w14:textId="56ACD6B3" w:rsidR="5794A180" w:rsidRPr="00FB45A6" w:rsidRDefault="5794A180" w:rsidP="2D54BC6B">
            <w:pPr>
              <w:pStyle w:val="p1"/>
              <w:spacing w:after="0" w:afterAutospacing="0" w:line="480" w:lineRule="auto"/>
              <w:jc w:val="center"/>
              <w:rPr>
                <w:color w:val="000000" w:themeColor="text1"/>
                <w:sz w:val="22"/>
                <w:szCs w:val="22"/>
              </w:rPr>
            </w:pPr>
            <w:r w:rsidRPr="00FB45A6">
              <w:rPr>
                <w:color w:val="000000" w:themeColor="text1"/>
                <w:sz w:val="22"/>
                <w:szCs w:val="22"/>
              </w:rPr>
              <w:t>Student ID</w:t>
            </w:r>
          </w:p>
        </w:tc>
        <w:tc>
          <w:tcPr>
            <w:tcW w:w="3510" w:type="dxa"/>
            <w:shd w:val="clear" w:color="auto" w:fill="DAE9F7" w:themeFill="text2" w:themeFillTint="1A"/>
          </w:tcPr>
          <w:p w14:paraId="39937FA7" w14:textId="51EDB07D" w:rsidR="5794A180" w:rsidRPr="00FB45A6" w:rsidRDefault="5794A180" w:rsidP="2D54BC6B">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sidRPr="00FB45A6">
              <w:rPr>
                <w:color w:val="000000" w:themeColor="text1"/>
                <w:sz w:val="22"/>
                <w:szCs w:val="22"/>
              </w:rPr>
              <w:t>Name</w:t>
            </w:r>
          </w:p>
        </w:tc>
        <w:tc>
          <w:tcPr>
            <w:tcW w:w="3955" w:type="dxa"/>
            <w:shd w:val="clear" w:color="auto" w:fill="DAE9F7" w:themeFill="text2" w:themeFillTint="1A"/>
          </w:tcPr>
          <w:p w14:paraId="075F274D" w14:textId="263C0447" w:rsidR="236FB699" w:rsidRPr="00FB45A6" w:rsidRDefault="236FB699" w:rsidP="2D54BC6B">
            <w:pPr>
              <w:pStyle w:val="p1"/>
              <w:spacing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sidRPr="00FB45A6">
              <w:rPr>
                <w:color w:val="000000" w:themeColor="text1"/>
                <w:sz w:val="22"/>
                <w:szCs w:val="22"/>
              </w:rPr>
              <w:t>Email</w:t>
            </w:r>
          </w:p>
        </w:tc>
      </w:tr>
      <w:tr w:rsidR="2D54BC6B" w:rsidRPr="00FB45A6" w14:paraId="4E4DA9F3" w14:textId="77777777" w:rsidTr="00D2782C">
        <w:trPr>
          <w:trHeight w:val="197"/>
          <w:jc w:val="center"/>
        </w:trPr>
        <w:tc>
          <w:tcPr>
            <w:cnfStyle w:val="001000000000" w:firstRow="0" w:lastRow="0" w:firstColumn="1" w:lastColumn="0" w:oddVBand="0" w:evenVBand="0" w:oddHBand="0" w:evenHBand="0" w:firstRowFirstColumn="0" w:firstRowLastColumn="0" w:lastRowFirstColumn="0" w:lastRowLastColumn="0"/>
            <w:tcW w:w="1885" w:type="dxa"/>
          </w:tcPr>
          <w:p w14:paraId="35574EBD" w14:textId="7573D5FC" w:rsidR="5794A180" w:rsidRPr="00FB45A6" w:rsidRDefault="5794A180" w:rsidP="2D54BC6B">
            <w:pPr>
              <w:pStyle w:val="p1"/>
              <w:spacing w:after="0" w:afterAutospacing="0" w:line="480" w:lineRule="auto"/>
              <w:jc w:val="center"/>
              <w:rPr>
                <w:color w:val="000000" w:themeColor="text1"/>
                <w:sz w:val="22"/>
                <w:szCs w:val="22"/>
              </w:rPr>
            </w:pPr>
            <w:r w:rsidRPr="00FB45A6">
              <w:rPr>
                <w:color w:val="000000" w:themeColor="text1"/>
                <w:sz w:val="22"/>
                <w:szCs w:val="22"/>
                <w:lang w:val="pt-BR"/>
              </w:rPr>
              <w:t>A00187785</w:t>
            </w:r>
          </w:p>
        </w:tc>
        <w:tc>
          <w:tcPr>
            <w:tcW w:w="3510" w:type="dxa"/>
          </w:tcPr>
          <w:p w14:paraId="26BB85FB" w14:textId="6C8306BC" w:rsidR="5794A180" w:rsidRPr="00FB45A6" w:rsidRDefault="5794A180" w:rsidP="2D54BC6B">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sidRPr="00FB45A6">
              <w:rPr>
                <w:color w:val="0E0E0E"/>
                <w:sz w:val="20"/>
                <w:szCs w:val="20"/>
              </w:rPr>
              <w:t>Luis Guilherme de Barros Andrade Faria</w:t>
            </w:r>
          </w:p>
        </w:tc>
        <w:tc>
          <w:tcPr>
            <w:tcW w:w="3955" w:type="dxa"/>
          </w:tcPr>
          <w:p w14:paraId="0C2D35F9" w14:textId="0C4EE92C" w:rsidR="14233ADC" w:rsidRPr="00FB45A6" w:rsidRDefault="14233ADC" w:rsidP="2D54BC6B">
            <w:pPr>
              <w:pStyle w:val="p1"/>
              <w:spacing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sidRPr="00FB45A6">
              <w:rPr>
                <w:color w:val="0E0E0E"/>
                <w:sz w:val="20"/>
                <w:szCs w:val="20"/>
              </w:rPr>
              <w:t>Luis.Faria@Student.Torrens.edu.au</w:t>
            </w:r>
          </w:p>
        </w:tc>
      </w:tr>
      <w:tr w:rsidR="2D54BC6B" w:rsidRPr="00FB45A6" w14:paraId="49619DB3" w14:textId="77777777" w:rsidTr="00D2782C">
        <w:trPr>
          <w:trHeight w:val="74"/>
          <w:jc w:val="center"/>
        </w:trPr>
        <w:tc>
          <w:tcPr>
            <w:cnfStyle w:val="001000000000" w:firstRow="0" w:lastRow="0" w:firstColumn="1" w:lastColumn="0" w:oddVBand="0" w:evenVBand="0" w:oddHBand="0" w:evenHBand="0" w:firstRowFirstColumn="0" w:firstRowLastColumn="0" w:lastRowFirstColumn="0" w:lastRowLastColumn="0"/>
            <w:tcW w:w="1885" w:type="dxa"/>
          </w:tcPr>
          <w:p w14:paraId="0C78A2C5" w14:textId="24BF88A9" w:rsidR="3298BFD2" w:rsidRPr="00FB45A6" w:rsidRDefault="00DF53AD" w:rsidP="2D54BC6B">
            <w:pPr>
              <w:pStyle w:val="p1"/>
              <w:spacing w:after="0" w:afterAutospacing="0" w:line="480" w:lineRule="auto"/>
              <w:jc w:val="center"/>
              <w:rPr>
                <w:color w:val="0E0E0E"/>
                <w:sz w:val="22"/>
                <w:szCs w:val="22"/>
              </w:rPr>
            </w:pPr>
            <w:r w:rsidRPr="00FB45A6">
              <w:rPr>
                <w:color w:val="0E0E0E"/>
                <w:sz w:val="22"/>
                <w:szCs w:val="22"/>
              </w:rPr>
              <w:t>A00106473</w:t>
            </w:r>
          </w:p>
        </w:tc>
        <w:tc>
          <w:tcPr>
            <w:tcW w:w="3510" w:type="dxa"/>
          </w:tcPr>
          <w:p w14:paraId="5A5E5BE2" w14:textId="4AF7A3AB" w:rsidR="31F98E44" w:rsidRPr="00FB45A6" w:rsidRDefault="31F98E44" w:rsidP="2D54BC6B">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sidRPr="00FB45A6">
              <w:rPr>
                <w:color w:val="0E0E0E"/>
                <w:sz w:val="20"/>
                <w:szCs w:val="20"/>
              </w:rPr>
              <w:t>Samiran</w:t>
            </w:r>
            <w:r w:rsidR="4DF3B54D" w:rsidRPr="00FB45A6">
              <w:rPr>
                <w:color w:val="0E0E0E"/>
                <w:sz w:val="20"/>
                <w:szCs w:val="20"/>
              </w:rPr>
              <w:t xml:space="preserve"> Shrestha</w:t>
            </w:r>
          </w:p>
        </w:tc>
        <w:tc>
          <w:tcPr>
            <w:tcW w:w="3955" w:type="dxa"/>
          </w:tcPr>
          <w:p w14:paraId="5D3CC470" w14:textId="40C113F9" w:rsidR="1B16A490" w:rsidRPr="00FB45A6" w:rsidRDefault="1B16A490" w:rsidP="2D54BC6B">
            <w:pPr>
              <w:pStyle w:val="p1"/>
              <w:spacing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sidRPr="00FB45A6">
              <w:rPr>
                <w:color w:val="0E0E0E"/>
                <w:sz w:val="20"/>
                <w:szCs w:val="20"/>
              </w:rPr>
              <w:t>Samiran.Shrestha@Student.Torrens.edu.au</w:t>
            </w:r>
          </w:p>
        </w:tc>
      </w:tr>
      <w:tr w:rsidR="2D54BC6B" w:rsidRPr="00FB45A6" w14:paraId="161D564B" w14:textId="77777777" w:rsidTr="00D2782C">
        <w:trPr>
          <w:trHeight w:val="74"/>
          <w:jc w:val="center"/>
        </w:trPr>
        <w:tc>
          <w:tcPr>
            <w:cnfStyle w:val="001000000000" w:firstRow="0" w:lastRow="0" w:firstColumn="1" w:lastColumn="0" w:oddVBand="0" w:evenVBand="0" w:oddHBand="0" w:evenHBand="0" w:firstRowFirstColumn="0" w:firstRowLastColumn="0" w:lastRowFirstColumn="0" w:lastRowLastColumn="0"/>
            <w:tcW w:w="1885" w:type="dxa"/>
          </w:tcPr>
          <w:p w14:paraId="48FDC144" w14:textId="3EAB8349" w:rsidR="4E6B5467" w:rsidRPr="00FB45A6" w:rsidRDefault="4E6B5467" w:rsidP="2D54BC6B">
            <w:pPr>
              <w:pStyle w:val="p1"/>
              <w:spacing w:after="0" w:afterAutospacing="0" w:line="480" w:lineRule="auto"/>
              <w:jc w:val="center"/>
              <w:rPr>
                <w:color w:val="0E0E0E"/>
                <w:sz w:val="22"/>
                <w:szCs w:val="22"/>
              </w:rPr>
            </w:pPr>
            <w:r w:rsidRPr="00FB45A6">
              <w:rPr>
                <w:color w:val="0E0E0E"/>
                <w:sz w:val="22"/>
                <w:szCs w:val="22"/>
              </w:rPr>
              <w:t>A00179705</w:t>
            </w:r>
          </w:p>
        </w:tc>
        <w:tc>
          <w:tcPr>
            <w:tcW w:w="3510" w:type="dxa"/>
          </w:tcPr>
          <w:p w14:paraId="1A0377CD" w14:textId="0F7DD6EA" w:rsidR="4E6B5467" w:rsidRPr="00FB45A6" w:rsidRDefault="4E6B5467" w:rsidP="2D54BC6B">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sidRPr="00FB45A6">
              <w:rPr>
                <w:color w:val="0E0E0E"/>
                <w:sz w:val="20"/>
                <w:szCs w:val="20"/>
              </w:rPr>
              <w:t>Victor Javier Dorantes Meneses</w:t>
            </w:r>
          </w:p>
        </w:tc>
        <w:tc>
          <w:tcPr>
            <w:tcW w:w="3955" w:type="dxa"/>
          </w:tcPr>
          <w:p w14:paraId="75552915" w14:textId="4B0350AC" w:rsidR="0E06CEA9" w:rsidRPr="00FB45A6" w:rsidRDefault="0E06CEA9" w:rsidP="2D54BC6B">
            <w:pPr>
              <w:pStyle w:val="p1"/>
              <w:spacing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sidRPr="00FB45A6">
              <w:rPr>
                <w:color w:val="0E0E0E"/>
                <w:sz w:val="20"/>
                <w:szCs w:val="20"/>
              </w:rPr>
              <w:t>Victor.Meneses@Student.Torrens.edu.au</w:t>
            </w:r>
          </w:p>
        </w:tc>
      </w:tr>
    </w:tbl>
    <w:p w14:paraId="4A55C48F" w14:textId="052C5943" w:rsidR="570D708D" w:rsidRPr="00FB45A6" w:rsidRDefault="570D708D" w:rsidP="2D54BC6B">
      <w:pPr>
        <w:pStyle w:val="p1"/>
        <w:numPr>
          <w:ilvl w:val="0"/>
          <w:numId w:val="1"/>
        </w:numPr>
      </w:pPr>
      <w:r w:rsidRPr="00FB45A6">
        <w:t xml:space="preserve">Source code: </w:t>
      </w:r>
      <w:hyperlink r:id="rId8">
        <w:r w:rsidRPr="00FB45A6">
          <w:rPr>
            <w:rStyle w:val="Hyperlink"/>
          </w:rPr>
          <w:t>https://github.com/lfariabr/review-pulse</w:t>
        </w:r>
      </w:hyperlink>
    </w:p>
    <w:p w14:paraId="03930663" w14:textId="35243A6C" w:rsidR="570D708D" w:rsidRPr="00FB45A6" w:rsidRDefault="570D708D" w:rsidP="2D54BC6B">
      <w:pPr>
        <w:pStyle w:val="p1"/>
        <w:numPr>
          <w:ilvl w:val="0"/>
          <w:numId w:val="1"/>
        </w:numPr>
      </w:pPr>
      <w:r w:rsidRPr="00FB45A6">
        <w:t xml:space="preserve">Presentation: </w:t>
      </w:r>
      <w:hyperlink r:id="rId9" w:history="1">
        <w:r w:rsidR="00B772EA" w:rsidRPr="00FB45A6">
          <w:rPr>
            <w:rStyle w:val="Hyperlink"/>
          </w:rPr>
          <w:t>ISY503_Faria_L_Assessment_3.pptx</w:t>
        </w:r>
      </w:hyperlink>
    </w:p>
    <w:p w14:paraId="3811C8EE" w14:textId="4281E5EA" w:rsidR="570D708D" w:rsidRPr="00FB45A6" w:rsidRDefault="570D708D" w:rsidP="2D54BC6B">
      <w:pPr>
        <w:pStyle w:val="p1"/>
        <w:numPr>
          <w:ilvl w:val="0"/>
          <w:numId w:val="1"/>
        </w:numPr>
      </w:pPr>
      <w:r w:rsidRPr="00FB45A6">
        <w:t xml:space="preserve">Live Demo: </w:t>
      </w:r>
      <w:hyperlink r:id="rId10" w:history="1">
        <w:r w:rsidR="00576F9D" w:rsidRPr="00FB45A6">
          <w:rPr>
            <w:rStyle w:val="Hyperlink"/>
          </w:rPr>
          <w:t>https://review-pulse.streamlit.app/</w:t>
        </w:r>
      </w:hyperlink>
    </w:p>
    <w:p w14:paraId="73ADC040" w14:textId="05A7F263" w:rsidR="009C0823" w:rsidRPr="00FB45A6" w:rsidRDefault="4EDF1065" w:rsidP="2D54BC6B">
      <w:pPr>
        <w:pStyle w:val="Heading1"/>
        <w:numPr>
          <w:ilvl w:val="0"/>
          <w:numId w:val="2"/>
        </w:numPr>
        <w:spacing w:after="0" w:line="480" w:lineRule="auto"/>
        <w:rPr>
          <w:rFonts w:ascii="Times New Roman" w:eastAsia="Times New Roman" w:hAnsi="Times New Roman" w:cs="Times New Roman"/>
          <w:b/>
          <w:bCs/>
          <w:sz w:val="32"/>
          <w:szCs w:val="32"/>
          <w:lang w:eastAsia="en-US"/>
        </w:rPr>
      </w:pPr>
      <w:bookmarkStart w:id="2" w:name="_Toc228768759"/>
      <w:r w:rsidRPr="00FB45A6">
        <w:rPr>
          <w:rFonts w:ascii="Times New Roman" w:eastAsia="Times New Roman" w:hAnsi="Times New Roman" w:cs="Times New Roman"/>
          <w:b/>
          <w:bCs/>
          <w:sz w:val="32"/>
          <w:szCs w:val="32"/>
        </w:rPr>
        <w:t>Team Contribution Table</w:t>
      </w:r>
      <w:bookmarkEnd w:id="2"/>
    </w:p>
    <w:tbl>
      <w:tblPr>
        <w:tblStyle w:val="GridTable1Light"/>
        <w:tblW w:w="0" w:type="auto"/>
        <w:jc w:val="center"/>
        <w:tblLook w:val="04A0" w:firstRow="1" w:lastRow="0" w:firstColumn="1" w:lastColumn="0" w:noHBand="0" w:noVBand="1"/>
      </w:tblPr>
      <w:tblGrid>
        <w:gridCol w:w="1705"/>
        <w:gridCol w:w="6750"/>
        <w:gridCol w:w="895"/>
      </w:tblGrid>
      <w:tr w:rsidR="00581FBB" w:rsidRPr="00FB45A6" w14:paraId="17A35B4F" w14:textId="77777777" w:rsidTr="005C2AD8">
        <w:trPr>
          <w:cnfStyle w:val="100000000000" w:firstRow="1" w:lastRow="0" w:firstColumn="0" w:lastColumn="0" w:oddVBand="0" w:evenVBand="0" w:oddHBand="0" w:evenHBand="0" w:firstRowFirstColumn="0" w:firstRowLastColumn="0" w:lastRowFirstColumn="0" w:lastRowLastColumn="0"/>
          <w:trHeight w:val="74"/>
          <w:jc w:val="center"/>
        </w:trPr>
        <w:tc>
          <w:tcPr>
            <w:cnfStyle w:val="001000000000" w:firstRow="0" w:lastRow="0" w:firstColumn="1" w:lastColumn="0" w:oddVBand="0" w:evenVBand="0" w:oddHBand="0" w:evenHBand="0" w:firstRowFirstColumn="0" w:firstRowLastColumn="0" w:lastRowFirstColumn="0" w:lastRowLastColumn="0"/>
            <w:tcW w:w="1705" w:type="dxa"/>
            <w:shd w:val="clear" w:color="auto" w:fill="DAE9F7" w:themeFill="text2" w:themeFillTint="1A"/>
          </w:tcPr>
          <w:p w14:paraId="1952ED95" w14:textId="5E2D3FC7" w:rsidR="00581FBB" w:rsidRPr="00FB45A6" w:rsidRDefault="00581FBB">
            <w:pPr>
              <w:pStyle w:val="p1"/>
              <w:spacing w:after="0" w:afterAutospacing="0" w:line="480" w:lineRule="auto"/>
              <w:jc w:val="center"/>
              <w:rPr>
                <w:color w:val="000000" w:themeColor="text1"/>
                <w:sz w:val="22"/>
                <w:szCs w:val="22"/>
              </w:rPr>
            </w:pPr>
            <w:r w:rsidRPr="00FB45A6">
              <w:rPr>
                <w:color w:val="000000" w:themeColor="text1"/>
                <w:sz w:val="22"/>
                <w:szCs w:val="22"/>
              </w:rPr>
              <w:t>Member</w:t>
            </w:r>
          </w:p>
        </w:tc>
        <w:tc>
          <w:tcPr>
            <w:tcW w:w="6750" w:type="dxa"/>
            <w:shd w:val="clear" w:color="auto" w:fill="DAE9F7" w:themeFill="text2" w:themeFillTint="1A"/>
          </w:tcPr>
          <w:p w14:paraId="1D713AD5" w14:textId="413AFE26" w:rsidR="00581FBB" w:rsidRPr="00FB45A6" w:rsidRDefault="00735502">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sidRPr="00FB45A6">
              <w:rPr>
                <w:color w:val="000000" w:themeColor="text1"/>
                <w:sz w:val="22"/>
                <w:szCs w:val="22"/>
              </w:rPr>
              <w:t>Main contribution</w:t>
            </w:r>
          </w:p>
        </w:tc>
        <w:tc>
          <w:tcPr>
            <w:tcW w:w="895" w:type="dxa"/>
            <w:shd w:val="clear" w:color="auto" w:fill="DAE9F7" w:themeFill="text2" w:themeFillTint="1A"/>
          </w:tcPr>
          <w:p w14:paraId="1BEABEB8" w14:textId="54D8BDB4" w:rsidR="00581FBB" w:rsidRPr="00FB45A6" w:rsidRDefault="00B72FD3" w:rsidP="00735502">
            <w:pPr>
              <w:pStyle w:val="p1"/>
              <w:spacing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sidRPr="00FB45A6">
              <w:rPr>
                <w:color w:val="000000" w:themeColor="text1"/>
                <w:sz w:val="22"/>
                <w:szCs w:val="22"/>
              </w:rPr>
              <w:t>%</w:t>
            </w:r>
          </w:p>
        </w:tc>
      </w:tr>
      <w:tr w:rsidR="00581FBB" w:rsidRPr="00FB45A6" w14:paraId="3145BD50" w14:textId="77777777" w:rsidTr="005C2AD8">
        <w:trPr>
          <w:trHeight w:val="197"/>
          <w:jc w:val="center"/>
        </w:trPr>
        <w:tc>
          <w:tcPr>
            <w:cnfStyle w:val="001000000000" w:firstRow="0" w:lastRow="0" w:firstColumn="1" w:lastColumn="0" w:oddVBand="0" w:evenVBand="0" w:oddHBand="0" w:evenHBand="0" w:firstRowFirstColumn="0" w:firstRowLastColumn="0" w:lastRowFirstColumn="0" w:lastRowLastColumn="0"/>
            <w:tcW w:w="1705" w:type="dxa"/>
          </w:tcPr>
          <w:p w14:paraId="70F29D98" w14:textId="1E0BEF38" w:rsidR="00581FBB" w:rsidRPr="00FB45A6" w:rsidRDefault="00581FBB">
            <w:pPr>
              <w:pStyle w:val="p1"/>
              <w:spacing w:after="0" w:afterAutospacing="0" w:line="480" w:lineRule="auto"/>
              <w:jc w:val="center"/>
              <w:rPr>
                <w:color w:val="000000" w:themeColor="text1"/>
                <w:sz w:val="22"/>
                <w:szCs w:val="22"/>
              </w:rPr>
            </w:pPr>
            <w:r w:rsidRPr="00FB45A6">
              <w:rPr>
                <w:color w:val="000000" w:themeColor="text1"/>
                <w:sz w:val="22"/>
                <w:szCs w:val="22"/>
                <w:lang w:val="pt-BR"/>
              </w:rPr>
              <w:t>Luis</w:t>
            </w:r>
          </w:p>
        </w:tc>
        <w:tc>
          <w:tcPr>
            <w:tcW w:w="6750" w:type="dxa"/>
          </w:tcPr>
          <w:p w14:paraId="2694BD64" w14:textId="13B4228E" w:rsidR="00581FBB" w:rsidRPr="00FB45A6" w:rsidRDefault="005C2AD8">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sidRPr="005C2AD8">
              <w:rPr>
                <w:color w:val="0E0E0E"/>
                <w:sz w:val="20"/>
                <w:szCs w:val="20"/>
              </w:rPr>
              <w:t>Technical architecture, implementation, integration, testing, documentation, release management, and coordination</w:t>
            </w:r>
          </w:p>
        </w:tc>
        <w:tc>
          <w:tcPr>
            <w:tcW w:w="895" w:type="dxa"/>
          </w:tcPr>
          <w:p w14:paraId="333271D5" w14:textId="6E8F5F79" w:rsidR="00581FBB" w:rsidRPr="00FB45A6" w:rsidRDefault="00566343" w:rsidP="00735502">
            <w:pPr>
              <w:pStyle w:val="p1"/>
              <w:spacing w:line="480" w:lineRule="auto"/>
              <w:jc w:val="center"/>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5</w:t>
            </w:r>
            <w:r w:rsidR="00D12736" w:rsidRPr="00FB45A6">
              <w:rPr>
                <w:color w:val="0E0E0E"/>
                <w:sz w:val="20"/>
                <w:szCs w:val="20"/>
              </w:rPr>
              <w:t>0%</w:t>
            </w:r>
          </w:p>
        </w:tc>
      </w:tr>
      <w:tr w:rsidR="00581FBB" w:rsidRPr="00FB45A6" w14:paraId="5B9EBE77" w14:textId="77777777" w:rsidTr="005C2AD8">
        <w:trPr>
          <w:trHeight w:val="74"/>
          <w:jc w:val="center"/>
        </w:trPr>
        <w:tc>
          <w:tcPr>
            <w:cnfStyle w:val="001000000000" w:firstRow="0" w:lastRow="0" w:firstColumn="1" w:lastColumn="0" w:oddVBand="0" w:evenVBand="0" w:oddHBand="0" w:evenHBand="0" w:firstRowFirstColumn="0" w:firstRowLastColumn="0" w:lastRowFirstColumn="0" w:lastRowLastColumn="0"/>
            <w:tcW w:w="1705" w:type="dxa"/>
          </w:tcPr>
          <w:p w14:paraId="5B7C8419" w14:textId="0D95405D" w:rsidR="00581FBB" w:rsidRPr="00FB45A6" w:rsidRDefault="00581FBB">
            <w:pPr>
              <w:pStyle w:val="p1"/>
              <w:spacing w:after="0" w:afterAutospacing="0" w:line="480" w:lineRule="auto"/>
              <w:jc w:val="center"/>
              <w:rPr>
                <w:color w:val="0E0E0E"/>
                <w:sz w:val="22"/>
                <w:szCs w:val="22"/>
              </w:rPr>
            </w:pPr>
            <w:r w:rsidRPr="00FB45A6">
              <w:rPr>
                <w:color w:val="0E0E0E"/>
                <w:sz w:val="22"/>
                <w:szCs w:val="22"/>
              </w:rPr>
              <w:t>Samiran</w:t>
            </w:r>
          </w:p>
        </w:tc>
        <w:tc>
          <w:tcPr>
            <w:tcW w:w="6750" w:type="dxa"/>
          </w:tcPr>
          <w:p w14:paraId="52E48B59" w14:textId="6E211D86" w:rsidR="00581FBB" w:rsidRPr="00FB45A6" w:rsidRDefault="000540E2">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sidRPr="000540E2">
              <w:rPr>
                <w:color w:val="0E0E0E"/>
                <w:sz w:val="20"/>
                <w:szCs w:val="20"/>
              </w:rPr>
              <w:t>Problem framing, live demonstration support, and future improvement planning</w:t>
            </w:r>
          </w:p>
        </w:tc>
        <w:tc>
          <w:tcPr>
            <w:tcW w:w="895" w:type="dxa"/>
          </w:tcPr>
          <w:p w14:paraId="24C2AE20" w14:textId="5A124703" w:rsidR="00581FBB" w:rsidRPr="00FB45A6" w:rsidRDefault="00566343" w:rsidP="00735502">
            <w:pPr>
              <w:pStyle w:val="p1"/>
              <w:spacing w:line="480" w:lineRule="auto"/>
              <w:jc w:val="center"/>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2</w:t>
            </w:r>
            <w:r w:rsidR="00A81B1C" w:rsidRPr="00FB45A6">
              <w:rPr>
                <w:color w:val="0E0E0E"/>
                <w:sz w:val="20"/>
                <w:szCs w:val="20"/>
              </w:rPr>
              <w:t>5</w:t>
            </w:r>
            <w:r w:rsidR="00185A2C" w:rsidRPr="00FB45A6">
              <w:rPr>
                <w:color w:val="0E0E0E"/>
                <w:sz w:val="20"/>
                <w:szCs w:val="20"/>
              </w:rPr>
              <w:t>%</w:t>
            </w:r>
          </w:p>
        </w:tc>
      </w:tr>
      <w:tr w:rsidR="00581FBB" w:rsidRPr="00FB45A6" w14:paraId="248CC80D" w14:textId="77777777" w:rsidTr="005C2AD8">
        <w:trPr>
          <w:trHeight w:val="74"/>
          <w:jc w:val="center"/>
        </w:trPr>
        <w:tc>
          <w:tcPr>
            <w:cnfStyle w:val="001000000000" w:firstRow="0" w:lastRow="0" w:firstColumn="1" w:lastColumn="0" w:oddVBand="0" w:evenVBand="0" w:oddHBand="0" w:evenHBand="0" w:firstRowFirstColumn="0" w:firstRowLastColumn="0" w:lastRowFirstColumn="0" w:lastRowLastColumn="0"/>
            <w:tcW w:w="1705" w:type="dxa"/>
          </w:tcPr>
          <w:p w14:paraId="73FDC7F3" w14:textId="44D8C280" w:rsidR="00581FBB" w:rsidRPr="00FB45A6" w:rsidRDefault="00581FBB">
            <w:pPr>
              <w:pStyle w:val="p1"/>
              <w:spacing w:after="0" w:afterAutospacing="0" w:line="480" w:lineRule="auto"/>
              <w:jc w:val="center"/>
              <w:rPr>
                <w:color w:val="0E0E0E"/>
                <w:sz w:val="22"/>
                <w:szCs w:val="22"/>
              </w:rPr>
            </w:pPr>
            <w:r w:rsidRPr="00FB45A6">
              <w:rPr>
                <w:color w:val="0E0E0E"/>
                <w:sz w:val="22"/>
                <w:szCs w:val="22"/>
              </w:rPr>
              <w:t>Victor</w:t>
            </w:r>
          </w:p>
        </w:tc>
        <w:tc>
          <w:tcPr>
            <w:tcW w:w="6750" w:type="dxa"/>
          </w:tcPr>
          <w:p w14:paraId="69ECA49E" w14:textId="0257C642" w:rsidR="00581FBB" w:rsidRPr="00FB45A6" w:rsidRDefault="00CF2797">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proofErr w:type="spellStart"/>
            <w:r w:rsidRPr="00CF2797">
              <w:rPr>
                <w:color w:val="0E0E0E"/>
                <w:sz w:val="20"/>
                <w:szCs w:val="20"/>
              </w:rPr>
              <w:t>DistilBERT</w:t>
            </w:r>
            <w:proofErr w:type="spellEnd"/>
            <w:r w:rsidRPr="00CF2797">
              <w:rPr>
                <w:color w:val="0E0E0E"/>
                <w:sz w:val="20"/>
                <w:szCs w:val="20"/>
              </w:rPr>
              <w:t>/model experimentation and integration support, dataset analysis, error analysis, ethics presentation</w:t>
            </w:r>
          </w:p>
        </w:tc>
        <w:tc>
          <w:tcPr>
            <w:tcW w:w="895" w:type="dxa"/>
          </w:tcPr>
          <w:p w14:paraId="36743E74" w14:textId="66BE19D3" w:rsidR="00581FBB" w:rsidRPr="00FB45A6" w:rsidRDefault="00185A2C" w:rsidP="00735502">
            <w:pPr>
              <w:pStyle w:val="p1"/>
              <w:spacing w:line="480" w:lineRule="auto"/>
              <w:jc w:val="center"/>
              <w:cnfStyle w:val="000000000000" w:firstRow="0" w:lastRow="0" w:firstColumn="0" w:lastColumn="0" w:oddVBand="0" w:evenVBand="0" w:oddHBand="0" w:evenHBand="0" w:firstRowFirstColumn="0" w:firstRowLastColumn="0" w:lastRowFirstColumn="0" w:lastRowLastColumn="0"/>
              <w:rPr>
                <w:color w:val="0E0E0E"/>
                <w:sz w:val="20"/>
                <w:szCs w:val="20"/>
              </w:rPr>
            </w:pPr>
            <w:r w:rsidRPr="00FB45A6">
              <w:rPr>
                <w:color w:val="0E0E0E"/>
                <w:sz w:val="20"/>
                <w:szCs w:val="20"/>
              </w:rPr>
              <w:t>2</w:t>
            </w:r>
            <w:r w:rsidR="00A81B1C" w:rsidRPr="00FB45A6">
              <w:rPr>
                <w:color w:val="0E0E0E"/>
                <w:sz w:val="20"/>
                <w:szCs w:val="20"/>
              </w:rPr>
              <w:t>5</w:t>
            </w:r>
            <w:r w:rsidRPr="00FB45A6">
              <w:rPr>
                <w:color w:val="0E0E0E"/>
                <w:sz w:val="20"/>
                <w:szCs w:val="20"/>
              </w:rPr>
              <w:t>%</w:t>
            </w:r>
          </w:p>
        </w:tc>
      </w:tr>
    </w:tbl>
    <w:p w14:paraId="40464699" w14:textId="08796674" w:rsidR="0038022E" w:rsidRPr="00FB45A6" w:rsidRDefault="00621D84" w:rsidP="0038022E">
      <w:pPr>
        <w:pStyle w:val="Heading1"/>
        <w:numPr>
          <w:ilvl w:val="0"/>
          <w:numId w:val="2"/>
        </w:numPr>
        <w:spacing w:after="0" w:line="480" w:lineRule="auto"/>
        <w:rPr>
          <w:rFonts w:ascii="Times New Roman" w:eastAsia="Times New Roman" w:hAnsi="Times New Roman" w:cs="Times New Roman"/>
          <w:b/>
          <w:bCs/>
          <w:sz w:val="32"/>
          <w:szCs w:val="32"/>
          <w:lang w:eastAsia="en-US"/>
        </w:rPr>
      </w:pPr>
      <w:bookmarkStart w:id="3" w:name="_Toc228768760"/>
      <w:r w:rsidRPr="00FB45A6">
        <w:rPr>
          <w:rFonts w:ascii="Times New Roman" w:eastAsia="Times New Roman" w:hAnsi="Times New Roman" w:cs="Times New Roman"/>
          <w:b/>
          <w:bCs/>
          <w:sz w:val="32"/>
          <w:szCs w:val="32"/>
        </w:rPr>
        <w:t>Individual Report</w:t>
      </w:r>
      <w:bookmarkEnd w:id="3"/>
    </w:p>
    <w:p w14:paraId="0AA67D69" w14:textId="61AEF833" w:rsidR="00827871" w:rsidRPr="00FB45A6" w:rsidRDefault="00827871" w:rsidP="00EE5514">
      <w:pPr>
        <w:pStyle w:val="p1"/>
        <w:spacing w:after="0" w:line="480" w:lineRule="auto"/>
        <w:ind w:firstLine="360"/>
        <w:rPr>
          <w:color w:val="000000" w:themeColor="text1"/>
        </w:rPr>
      </w:pPr>
      <w:r w:rsidRPr="00FB45A6">
        <w:rPr>
          <w:color w:val="000000" w:themeColor="text1"/>
        </w:rPr>
        <w:t xml:space="preserve">My primary contribution to ReviewPulse was the full technical implementation and hardening of the ML pipeline </w:t>
      </w:r>
      <w:r w:rsidR="003759B9">
        <w:rPr>
          <w:color w:val="000000" w:themeColor="text1"/>
        </w:rPr>
        <w:t>-</w:t>
      </w:r>
      <w:r w:rsidRPr="00FB45A6">
        <w:rPr>
          <w:color w:val="000000" w:themeColor="text1"/>
        </w:rPr>
        <w:t xml:space="preserve"> the modular Python package structure, the Streamlit web app, the automated test suite, and the project documentation.</w:t>
      </w:r>
    </w:p>
    <w:p w14:paraId="7AFBACC1" w14:textId="1A0A4C97" w:rsidR="00735502" w:rsidRPr="00FB45A6" w:rsidRDefault="00BE3C0D" w:rsidP="00EE5514">
      <w:pPr>
        <w:pStyle w:val="p1"/>
        <w:spacing w:after="0" w:line="480" w:lineRule="auto"/>
        <w:ind w:firstLine="360"/>
        <w:rPr>
          <w:color w:val="000000" w:themeColor="text1"/>
        </w:rPr>
      </w:pPr>
      <w:r w:rsidRPr="00FB45A6">
        <w:rPr>
          <w:color w:val="000000" w:themeColor="text1"/>
        </w:rPr>
        <w:t>On the data side, I built the pseudo-XML parser (</w:t>
      </w:r>
      <w:proofErr w:type="spellStart"/>
      <w:r w:rsidRPr="00FB45A6">
        <w:rPr>
          <w:i/>
          <w:iCs/>
          <w:color w:val="000000" w:themeColor="text1"/>
        </w:rPr>
        <w:t>src</w:t>
      </w:r>
      <w:proofErr w:type="spellEnd"/>
      <w:r w:rsidRPr="00FB45A6">
        <w:rPr>
          <w:i/>
          <w:iCs/>
          <w:color w:val="000000" w:themeColor="text1"/>
        </w:rPr>
        <w:t>/data/parser.py</w:t>
      </w:r>
      <w:r w:rsidRPr="00FB45A6">
        <w:rPr>
          <w:color w:val="000000" w:themeColor="text1"/>
        </w:rPr>
        <w:t>), the preprocessing pipeline with negation expansion (</w:t>
      </w:r>
      <w:proofErr w:type="spellStart"/>
      <w:r w:rsidRPr="00FB45A6">
        <w:rPr>
          <w:i/>
          <w:iCs/>
          <w:color w:val="000000" w:themeColor="text1"/>
        </w:rPr>
        <w:t>src</w:t>
      </w:r>
      <w:proofErr w:type="spellEnd"/>
      <w:r w:rsidRPr="00FB45A6">
        <w:rPr>
          <w:i/>
          <w:iCs/>
          <w:color w:val="000000" w:themeColor="text1"/>
        </w:rPr>
        <w:t>/data/preprocess.py</w:t>
      </w:r>
      <w:r w:rsidRPr="00FB45A6">
        <w:rPr>
          <w:color w:val="000000" w:themeColor="text1"/>
        </w:rPr>
        <w:t xml:space="preserve">), and the vocabulary and </w:t>
      </w:r>
      <w:proofErr w:type="spellStart"/>
      <w:r w:rsidRPr="00FB45A6">
        <w:rPr>
          <w:color w:val="000000" w:themeColor="text1"/>
        </w:rPr>
        <w:t>PyTorch</w:t>
      </w:r>
      <w:proofErr w:type="spellEnd"/>
      <w:r w:rsidRPr="00FB45A6">
        <w:rPr>
          <w:color w:val="000000" w:themeColor="text1"/>
        </w:rPr>
        <w:t xml:space="preserve"> </w:t>
      </w:r>
      <w:proofErr w:type="spellStart"/>
      <w:r w:rsidRPr="00FB45A6">
        <w:rPr>
          <w:color w:val="000000" w:themeColor="text1"/>
        </w:rPr>
        <w:t>DataLoader</w:t>
      </w:r>
      <w:proofErr w:type="spellEnd"/>
      <w:r w:rsidRPr="00FB45A6">
        <w:rPr>
          <w:color w:val="000000" w:themeColor="text1"/>
        </w:rPr>
        <w:t xml:space="preserve"> helpers (</w:t>
      </w:r>
      <w:proofErr w:type="spellStart"/>
      <w:r w:rsidRPr="00FB45A6">
        <w:rPr>
          <w:i/>
          <w:iCs/>
          <w:color w:val="000000" w:themeColor="text1"/>
        </w:rPr>
        <w:t>src</w:t>
      </w:r>
      <w:proofErr w:type="spellEnd"/>
      <w:r w:rsidRPr="00FB45A6">
        <w:rPr>
          <w:i/>
          <w:iCs/>
          <w:color w:val="000000" w:themeColor="text1"/>
        </w:rPr>
        <w:t>/tokenization/</w:t>
      </w:r>
      <w:r w:rsidRPr="00FB45A6">
        <w:rPr>
          <w:color w:val="000000" w:themeColor="text1"/>
        </w:rPr>
        <w:t>). I then implemented the TF-IDF + Logistic Regression baseline (</w:t>
      </w:r>
      <w:proofErr w:type="spellStart"/>
      <w:r w:rsidRPr="00FB45A6">
        <w:rPr>
          <w:i/>
          <w:iCs/>
          <w:color w:val="000000" w:themeColor="text1"/>
        </w:rPr>
        <w:t>src</w:t>
      </w:r>
      <w:proofErr w:type="spellEnd"/>
      <w:r w:rsidRPr="00FB45A6">
        <w:rPr>
          <w:i/>
          <w:iCs/>
          <w:color w:val="000000" w:themeColor="text1"/>
        </w:rPr>
        <w:t>/training/baseline.py</w:t>
      </w:r>
      <w:r w:rsidRPr="00FB45A6">
        <w:rPr>
          <w:color w:val="000000" w:themeColor="text1"/>
        </w:rPr>
        <w:t xml:space="preserve">) and the bidirectional LSTM (Hochreiter &amp; </w:t>
      </w:r>
      <w:proofErr w:type="spellStart"/>
      <w:r w:rsidRPr="00FB45A6">
        <w:rPr>
          <w:color w:val="000000" w:themeColor="text1"/>
        </w:rPr>
        <w:t>Schmidhuber</w:t>
      </w:r>
      <w:proofErr w:type="spellEnd"/>
      <w:r w:rsidRPr="00FB45A6">
        <w:rPr>
          <w:color w:val="000000" w:themeColor="text1"/>
        </w:rPr>
        <w:t xml:space="preserve">, 1997) </w:t>
      </w:r>
      <w:proofErr w:type="spellStart"/>
      <w:r w:rsidRPr="00FB45A6">
        <w:rPr>
          <w:color w:val="000000" w:themeColor="text1"/>
        </w:rPr>
        <w:t>initialised</w:t>
      </w:r>
      <w:proofErr w:type="spellEnd"/>
      <w:r w:rsidRPr="00FB45A6">
        <w:rPr>
          <w:color w:val="000000" w:themeColor="text1"/>
        </w:rPr>
        <w:t xml:space="preserve"> with </w:t>
      </w:r>
      <w:proofErr w:type="spellStart"/>
      <w:r w:rsidRPr="00FB45A6">
        <w:rPr>
          <w:color w:val="000000" w:themeColor="text1"/>
        </w:rPr>
        <w:t>GloVe</w:t>
      </w:r>
      <w:proofErr w:type="spellEnd"/>
      <w:r w:rsidRPr="00FB45A6">
        <w:rPr>
          <w:color w:val="000000" w:themeColor="text1"/>
        </w:rPr>
        <w:t xml:space="preserve"> 100-dimensional embeddings (</w:t>
      </w:r>
      <w:proofErr w:type="spellStart"/>
      <w:r w:rsidRPr="00FB45A6">
        <w:rPr>
          <w:i/>
          <w:iCs/>
          <w:color w:val="000000" w:themeColor="text1"/>
        </w:rPr>
        <w:t>src</w:t>
      </w:r>
      <w:proofErr w:type="spellEnd"/>
      <w:r w:rsidRPr="00FB45A6">
        <w:rPr>
          <w:i/>
          <w:iCs/>
          <w:color w:val="000000" w:themeColor="text1"/>
        </w:rPr>
        <w:t>/models/bilstm.py</w:t>
      </w:r>
      <w:r w:rsidRPr="00FB45A6">
        <w:rPr>
          <w:color w:val="000000" w:themeColor="text1"/>
        </w:rPr>
        <w:t xml:space="preserve">). The </w:t>
      </w:r>
      <w:proofErr w:type="spellStart"/>
      <w:r w:rsidRPr="00FB45A6">
        <w:rPr>
          <w:color w:val="000000" w:themeColor="text1"/>
        </w:rPr>
        <w:t>BiLSTM</w:t>
      </w:r>
      <w:proofErr w:type="spellEnd"/>
      <w:r w:rsidRPr="00FB45A6">
        <w:rPr>
          <w:color w:val="000000" w:themeColor="text1"/>
        </w:rPr>
        <w:t xml:space="preserve"> training loop (</w:t>
      </w:r>
      <w:proofErr w:type="spellStart"/>
      <w:r w:rsidRPr="00FB45A6">
        <w:rPr>
          <w:i/>
          <w:iCs/>
          <w:color w:val="000000" w:themeColor="text1"/>
        </w:rPr>
        <w:t>src</w:t>
      </w:r>
      <w:proofErr w:type="spellEnd"/>
      <w:r w:rsidRPr="00FB45A6">
        <w:rPr>
          <w:i/>
          <w:iCs/>
          <w:color w:val="000000" w:themeColor="text1"/>
        </w:rPr>
        <w:t>/training/bilstm.py</w:t>
      </w:r>
      <w:r w:rsidRPr="00FB45A6">
        <w:rPr>
          <w:color w:val="000000" w:themeColor="text1"/>
        </w:rPr>
        <w:t xml:space="preserve">) uses Adam with gradient clipping, F1-based checkpointing, and Apple MPS device support. I also hardened the final modular architecture: app services in </w:t>
      </w:r>
      <w:proofErr w:type="spellStart"/>
      <w:r w:rsidRPr="00FB45A6">
        <w:rPr>
          <w:i/>
          <w:iCs/>
          <w:color w:val="000000" w:themeColor="text1"/>
        </w:rPr>
        <w:t>src</w:t>
      </w:r>
      <w:proofErr w:type="spellEnd"/>
      <w:r w:rsidRPr="00FB45A6">
        <w:rPr>
          <w:i/>
          <w:iCs/>
          <w:color w:val="000000" w:themeColor="text1"/>
        </w:rPr>
        <w:t>/app/service.py</w:t>
      </w:r>
      <w:r w:rsidRPr="00FB45A6">
        <w:rPr>
          <w:color w:val="000000" w:themeColor="text1"/>
        </w:rPr>
        <w:t xml:space="preserve">, inference split across </w:t>
      </w:r>
      <w:proofErr w:type="spellStart"/>
      <w:r w:rsidRPr="00FB45A6">
        <w:rPr>
          <w:i/>
          <w:iCs/>
          <w:color w:val="000000" w:themeColor="text1"/>
        </w:rPr>
        <w:t>src</w:t>
      </w:r>
      <w:proofErr w:type="spellEnd"/>
      <w:r w:rsidRPr="00FB45A6">
        <w:rPr>
          <w:i/>
          <w:iCs/>
          <w:color w:val="000000" w:themeColor="text1"/>
        </w:rPr>
        <w:t>/inference/</w:t>
      </w:r>
      <w:r w:rsidRPr="00FB45A6">
        <w:rPr>
          <w:color w:val="000000" w:themeColor="text1"/>
        </w:rPr>
        <w:t xml:space="preserve">, and evaluation split across </w:t>
      </w:r>
      <w:proofErr w:type="spellStart"/>
      <w:r w:rsidRPr="00FB45A6">
        <w:rPr>
          <w:i/>
          <w:iCs/>
          <w:color w:val="000000" w:themeColor="text1"/>
        </w:rPr>
        <w:t>src</w:t>
      </w:r>
      <w:proofErr w:type="spellEnd"/>
      <w:r w:rsidRPr="00FB45A6">
        <w:rPr>
          <w:i/>
          <w:iCs/>
          <w:color w:val="000000" w:themeColor="text1"/>
        </w:rPr>
        <w:t>/evaluation/</w:t>
      </w:r>
      <w:r w:rsidRPr="00FB45A6">
        <w:rPr>
          <w:color w:val="000000" w:themeColor="text1"/>
        </w:rPr>
        <w:t>. I produced the presentation outline, 10 acceptance test cases with real model outputs, the submission checklist, and this document.</w:t>
      </w:r>
    </w:p>
    <w:p w14:paraId="639C9C12" w14:textId="29A7F16E" w:rsidR="00735502" w:rsidRPr="00FB45A6" w:rsidRDefault="003E066B" w:rsidP="00EE5514">
      <w:pPr>
        <w:pStyle w:val="p1"/>
        <w:spacing w:after="0" w:line="480" w:lineRule="auto"/>
        <w:ind w:firstLine="360"/>
        <w:rPr>
          <w:color w:val="000000" w:themeColor="text1"/>
        </w:rPr>
      </w:pPr>
      <w:r w:rsidRPr="00FB45A6">
        <w:rPr>
          <w:color w:val="000000" w:themeColor="text1"/>
        </w:rPr>
        <w:t xml:space="preserve">An important ethical consideration is that the Blitzer et al. (2007) dataset uses filename-derived labels rather than human raters. We audited for possible rating/text conflicts and ambiguous boundary cases and found zero ambiguous rows, but the risk remains relevant in broader sentiment classification settings. </w:t>
      </w:r>
      <w:proofErr w:type="spellStart"/>
      <w:r w:rsidRPr="00FB45A6">
        <w:rPr>
          <w:color w:val="000000" w:themeColor="text1"/>
        </w:rPr>
        <w:t>BiLSTM</w:t>
      </w:r>
      <w:proofErr w:type="spellEnd"/>
      <w:r w:rsidRPr="00FB45A6">
        <w:rPr>
          <w:color w:val="000000" w:themeColor="text1"/>
        </w:rPr>
        <w:t xml:space="preserve"> and </w:t>
      </w:r>
      <w:proofErr w:type="spellStart"/>
      <w:r w:rsidRPr="00FB45A6">
        <w:rPr>
          <w:color w:val="000000" w:themeColor="text1"/>
        </w:rPr>
        <w:t>DistilBERT</w:t>
      </w:r>
      <w:proofErr w:type="spellEnd"/>
      <w:r w:rsidRPr="00FB45A6">
        <w:rPr>
          <w:color w:val="000000" w:themeColor="text1"/>
        </w:rPr>
        <w:t xml:space="preserve"> confidence values are uncalibrated (high confidence does not imply high accuracy) and both models </w:t>
      </w:r>
      <w:proofErr w:type="spellStart"/>
      <w:r w:rsidRPr="00FB45A6">
        <w:rPr>
          <w:color w:val="000000" w:themeColor="text1"/>
        </w:rPr>
        <w:t>generalise</w:t>
      </w:r>
      <w:proofErr w:type="spellEnd"/>
      <w:r w:rsidRPr="00FB45A6">
        <w:rPr>
          <w:color w:val="000000" w:themeColor="text1"/>
        </w:rPr>
        <w:t xml:space="preserve"> poorly to out-of-distribution text such as logistics reviews (Bender et al., 2021). Any production deployment requires human oversight and periodic label audits.</w:t>
      </w:r>
      <w:r w:rsidR="00735502" w:rsidRPr="00FB45A6">
        <w:rPr>
          <w:color w:val="000000" w:themeColor="text1"/>
        </w:rPr>
        <w:t xml:space="preserve"> </w:t>
      </w:r>
    </w:p>
    <w:p w14:paraId="506D5F3A" w14:textId="404FA1AC" w:rsidR="0068704D" w:rsidRPr="00FB45A6" w:rsidRDefault="007B22CF" w:rsidP="00320255">
      <w:pPr>
        <w:pStyle w:val="p1"/>
        <w:spacing w:after="0" w:line="480" w:lineRule="auto"/>
        <w:ind w:firstLine="360"/>
        <w:rPr>
          <w:color w:val="000000" w:themeColor="text1"/>
        </w:rPr>
      </w:pPr>
      <w:r w:rsidRPr="007B22CF">
        <w:rPr>
          <w:color w:val="000000" w:themeColor="text1"/>
        </w:rPr>
        <w:t xml:space="preserve">I estimate my contribution at 50% as the primary technical implementer and final refactor lead. Victor contributed 25% covering </w:t>
      </w:r>
      <w:proofErr w:type="spellStart"/>
      <w:r w:rsidRPr="007B22CF">
        <w:rPr>
          <w:color w:val="000000" w:themeColor="text1"/>
        </w:rPr>
        <w:t>DistilBERT</w:t>
      </w:r>
      <w:proofErr w:type="spellEnd"/>
      <w:r w:rsidRPr="007B22CF">
        <w:rPr>
          <w:color w:val="000000" w:themeColor="text1"/>
        </w:rPr>
        <w:t>/model experimentation, integration support, dataset analysis, error analysis, and ethics. Samiran contributed 25% through supported problem framing, live demonstration support, and future improvement planning, including review-classification challenges such as negation, sarcasm, review length, and domain differences.</w:t>
      </w:r>
      <w:r w:rsidR="0068704D" w:rsidRPr="00FB45A6">
        <w:rPr>
          <w:b/>
          <w:bCs/>
          <w:sz w:val="32"/>
          <w:szCs w:val="32"/>
        </w:rPr>
        <w:br w:type="page"/>
      </w:r>
    </w:p>
    <w:p w14:paraId="13FE173B" w14:textId="3509B4E4" w:rsidR="009E69AC" w:rsidRPr="00FB45A6" w:rsidRDefault="009E69AC" w:rsidP="009E69AC">
      <w:pPr>
        <w:pStyle w:val="Heading1"/>
        <w:numPr>
          <w:ilvl w:val="0"/>
          <w:numId w:val="2"/>
        </w:numPr>
        <w:spacing w:after="0" w:line="480" w:lineRule="auto"/>
        <w:rPr>
          <w:rFonts w:ascii="Times New Roman" w:eastAsia="Times New Roman" w:hAnsi="Times New Roman" w:cs="Times New Roman"/>
          <w:b/>
          <w:bCs/>
          <w:sz w:val="32"/>
          <w:szCs w:val="32"/>
        </w:rPr>
      </w:pPr>
      <w:bookmarkStart w:id="4" w:name="_Toc228768761"/>
      <w:r w:rsidRPr="00FB45A6">
        <w:rPr>
          <w:rFonts w:ascii="Times New Roman" w:eastAsia="Times New Roman" w:hAnsi="Times New Roman" w:cs="Times New Roman"/>
          <w:b/>
          <w:bCs/>
          <w:sz w:val="32"/>
          <w:szCs w:val="32"/>
        </w:rPr>
        <w:t>Appendices</w:t>
      </w:r>
      <w:bookmarkEnd w:id="4"/>
    </w:p>
    <w:p w14:paraId="4E84A6D9" w14:textId="7F41EE4E" w:rsidR="002030B2" w:rsidRPr="005C6DF6" w:rsidRDefault="00735502" w:rsidP="005C6DF6">
      <w:pPr>
        <w:pStyle w:val="Heading2"/>
        <w:rPr>
          <w:rFonts w:ascii="Times New Roman" w:eastAsia="Times New Roman" w:hAnsi="Times New Roman" w:cs="Times New Roman"/>
          <w:sz w:val="28"/>
          <w:szCs w:val="28"/>
        </w:rPr>
      </w:pPr>
      <w:bookmarkStart w:id="5" w:name="_Toc228768762"/>
      <w:r w:rsidRPr="00FB45A6">
        <w:rPr>
          <w:rFonts w:ascii="Times New Roman" w:eastAsia="Times New Roman" w:hAnsi="Times New Roman" w:cs="Times New Roman"/>
          <w:sz w:val="28"/>
          <w:szCs w:val="28"/>
        </w:rPr>
        <w:t>4</w:t>
      </w:r>
      <w:r w:rsidR="30B6CE73" w:rsidRPr="00FB45A6">
        <w:rPr>
          <w:rFonts w:ascii="Times New Roman" w:eastAsia="Times New Roman" w:hAnsi="Times New Roman" w:cs="Times New Roman"/>
          <w:sz w:val="28"/>
          <w:szCs w:val="28"/>
        </w:rPr>
        <w:t xml:space="preserve">.1 </w:t>
      </w:r>
      <w:r w:rsidRPr="00FB45A6">
        <w:rPr>
          <w:rFonts w:ascii="Times New Roman" w:eastAsia="Times New Roman" w:hAnsi="Times New Roman" w:cs="Times New Roman"/>
          <w:sz w:val="28"/>
          <w:szCs w:val="28"/>
        </w:rPr>
        <w:t xml:space="preserve">Appendix A – </w:t>
      </w:r>
      <w:proofErr w:type="spellStart"/>
      <w:r w:rsidRPr="00FB45A6">
        <w:rPr>
          <w:rFonts w:ascii="Times New Roman" w:eastAsia="Times New Roman" w:hAnsi="Times New Roman" w:cs="Times New Roman"/>
          <w:sz w:val="28"/>
          <w:szCs w:val="28"/>
        </w:rPr>
        <w:t>Github</w:t>
      </w:r>
      <w:proofErr w:type="spellEnd"/>
      <w:r w:rsidRPr="00FB45A6">
        <w:rPr>
          <w:rFonts w:ascii="Times New Roman" w:eastAsia="Times New Roman" w:hAnsi="Times New Roman" w:cs="Times New Roman"/>
          <w:sz w:val="28"/>
          <w:szCs w:val="28"/>
        </w:rPr>
        <w:t xml:space="preserve"> Repository</w:t>
      </w:r>
      <w:bookmarkEnd w:id="5"/>
    </w:p>
    <w:p w14:paraId="1E1E2757" w14:textId="6EF90540" w:rsidR="002765B4" w:rsidRDefault="002030B2" w:rsidP="00921D8F">
      <w:pPr>
        <w:pStyle w:val="ListParagraph"/>
        <w:spacing w:after="0" w:line="480" w:lineRule="auto"/>
        <w:ind w:left="360" w:firstLine="360"/>
        <w:rPr>
          <w:rFonts w:ascii="Times New Roman" w:eastAsia="Times New Roman" w:hAnsi="Times New Roman" w:cs="Times New Roman"/>
          <w:lang w:eastAsia="en-US"/>
        </w:rPr>
      </w:pPr>
      <w:hyperlink r:id="rId11" w:history="1">
        <w:r w:rsidRPr="00FB45A6">
          <w:rPr>
            <w:rStyle w:val="Hyperlink"/>
            <w:rFonts w:ascii="Times New Roman" w:eastAsia="Times New Roman" w:hAnsi="Times New Roman" w:cs="Times New Roman"/>
            <w:lang w:eastAsia="en-US"/>
          </w:rPr>
          <w:t>https://github.com/lfariabr/review-pulse</w:t>
        </w:r>
      </w:hyperlink>
    </w:p>
    <w:p w14:paraId="54DFE8F1" w14:textId="77777777" w:rsidR="005C6DF6" w:rsidRPr="00FB45A6" w:rsidRDefault="005C6DF6" w:rsidP="00921D8F">
      <w:pPr>
        <w:pStyle w:val="ListParagraph"/>
        <w:spacing w:after="0" w:line="480" w:lineRule="auto"/>
        <w:ind w:left="360" w:firstLine="360"/>
        <w:rPr>
          <w:rFonts w:ascii="Times New Roman" w:eastAsia="Times New Roman" w:hAnsi="Times New Roman" w:cs="Times New Roman"/>
          <w:color w:val="0E0E0E"/>
          <w:lang w:eastAsia="en-US"/>
        </w:rPr>
      </w:pPr>
    </w:p>
    <w:p w14:paraId="32155C58" w14:textId="1EEA172F" w:rsidR="006441B0" w:rsidRPr="00FB45A6" w:rsidRDefault="00623C08" w:rsidP="002A3782">
      <w:pPr>
        <w:pStyle w:val="ListParagraph"/>
        <w:spacing w:after="0" w:line="480" w:lineRule="auto"/>
        <w:ind w:left="360" w:firstLine="360"/>
        <w:jc w:val="center"/>
        <w:rPr>
          <w:rFonts w:ascii="Times New Roman" w:eastAsia="Times New Roman" w:hAnsi="Times New Roman" w:cs="Times New Roman"/>
          <w:color w:val="0E0E0E"/>
          <w:lang w:eastAsia="en-US"/>
        </w:rPr>
      </w:pPr>
      <w:r w:rsidRPr="00623C08">
        <w:rPr>
          <w:rFonts w:ascii="Times New Roman" w:eastAsia="Times New Roman" w:hAnsi="Times New Roman" w:cs="Times New Roman"/>
          <w:noProof/>
          <w:color w:val="0E0E0E"/>
          <w:lang w:eastAsia="en-US"/>
        </w:rPr>
        <w:drawing>
          <wp:inline distT="0" distB="0" distL="0" distR="0" wp14:anchorId="15881E20" wp14:editId="7D25DEF9">
            <wp:extent cx="5295014" cy="4068562"/>
            <wp:effectExtent l="0" t="0" r="1270" b="0"/>
            <wp:docPr id="1625396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96076" name=""/>
                    <pic:cNvPicPr/>
                  </pic:nvPicPr>
                  <pic:blipFill>
                    <a:blip r:embed="rId12"/>
                    <a:stretch>
                      <a:fillRect/>
                    </a:stretch>
                  </pic:blipFill>
                  <pic:spPr>
                    <a:xfrm>
                      <a:off x="0" y="0"/>
                      <a:ext cx="5322915" cy="4090000"/>
                    </a:xfrm>
                    <a:prstGeom prst="rect">
                      <a:avLst/>
                    </a:prstGeom>
                  </pic:spPr>
                </pic:pic>
              </a:graphicData>
            </a:graphic>
          </wp:inline>
        </w:drawing>
      </w:r>
    </w:p>
    <w:p w14:paraId="2E108031" w14:textId="74C0780B" w:rsidR="005A1146" w:rsidRPr="00FB45A6" w:rsidRDefault="002A3782" w:rsidP="2D54BC6B">
      <w:pPr>
        <w:pStyle w:val="ListParagraph"/>
        <w:spacing w:after="0" w:line="480" w:lineRule="auto"/>
        <w:ind w:left="360"/>
        <w:jc w:val="center"/>
        <w:rPr>
          <w:rFonts w:ascii="Times New Roman" w:eastAsia="Times New Roman" w:hAnsi="Times New Roman" w:cs="Times New Roman"/>
          <w:i/>
          <w:iCs/>
          <w:color w:val="0E0E0E"/>
          <w:sz w:val="20"/>
          <w:szCs w:val="20"/>
          <w:lang w:eastAsia="en-US"/>
        </w:rPr>
      </w:pPr>
      <w:r w:rsidRPr="00FB45A6">
        <w:rPr>
          <w:rFonts w:ascii="Times New Roman" w:eastAsia="Times New Roman" w:hAnsi="Times New Roman" w:cs="Times New Roman"/>
          <w:i/>
          <w:iCs/>
          <w:color w:val="0E0E0E"/>
          <w:sz w:val="20"/>
          <w:szCs w:val="20"/>
          <w:lang w:eastAsia="en-US"/>
        </w:rPr>
        <w:t>Fig</w:t>
      </w:r>
      <w:r w:rsidR="005A1146" w:rsidRPr="00FB45A6">
        <w:rPr>
          <w:rFonts w:ascii="Times New Roman" w:eastAsia="Times New Roman" w:hAnsi="Times New Roman" w:cs="Times New Roman"/>
          <w:i/>
          <w:iCs/>
          <w:color w:val="0E0E0E"/>
          <w:sz w:val="20"/>
          <w:szCs w:val="20"/>
          <w:lang w:eastAsia="en-US"/>
        </w:rPr>
        <w:t xml:space="preserve"> </w:t>
      </w:r>
      <w:r w:rsidRPr="00FB45A6">
        <w:rPr>
          <w:rFonts w:ascii="Times New Roman" w:eastAsia="Times New Roman" w:hAnsi="Times New Roman" w:cs="Times New Roman"/>
          <w:i/>
          <w:iCs/>
          <w:color w:val="0E0E0E"/>
          <w:sz w:val="20"/>
          <w:szCs w:val="20"/>
          <w:lang w:eastAsia="en-US"/>
        </w:rPr>
        <w:t>A</w:t>
      </w:r>
      <w:r w:rsidR="000E1D6B" w:rsidRPr="00FB45A6">
        <w:rPr>
          <w:rFonts w:ascii="Times New Roman" w:eastAsia="Times New Roman" w:hAnsi="Times New Roman" w:cs="Times New Roman"/>
          <w:i/>
          <w:iCs/>
          <w:color w:val="0E0E0E"/>
          <w:sz w:val="20"/>
          <w:szCs w:val="20"/>
          <w:lang w:eastAsia="en-US"/>
        </w:rPr>
        <w:t>1.</w:t>
      </w:r>
      <w:r w:rsidR="000E1D6B" w:rsidRPr="00FB45A6">
        <w:rPr>
          <w:rFonts w:ascii="Times New Roman" w:eastAsia="Times New Roman" w:hAnsi="Times New Roman" w:cs="Times New Roman"/>
        </w:rPr>
        <w:t xml:space="preserve"> </w:t>
      </w:r>
      <w:proofErr w:type="spellStart"/>
      <w:r w:rsidRPr="00FB45A6">
        <w:rPr>
          <w:rFonts w:ascii="Times New Roman" w:eastAsia="Times New Roman" w:hAnsi="Times New Roman" w:cs="Times New Roman"/>
          <w:i/>
          <w:iCs/>
          <w:color w:val="0E0E0E"/>
          <w:sz w:val="20"/>
          <w:szCs w:val="20"/>
          <w:lang w:eastAsia="en-US"/>
        </w:rPr>
        <w:t>Github</w:t>
      </w:r>
      <w:proofErr w:type="spellEnd"/>
      <w:r w:rsidRPr="00FB45A6">
        <w:rPr>
          <w:rFonts w:ascii="Times New Roman" w:eastAsia="Times New Roman" w:hAnsi="Times New Roman" w:cs="Times New Roman"/>
          <w:i/>
          <w:iCs/>
          <w:color w:val="0E0E0E"/>
          <w:sz w:val="20"/>
          <w:szCs w:val="20"/>
          <w:lang w:eastAsia="en-US"/>
        </w:rPr>
        <w:t xml:space="preserve"> repository main page.</w:t>
      </w:r>
    </w:p>
    <w:p w14:paraId="7F469AC7" w14:textId="77777777" w:rsidR="002D4ED7" w:rsidRDefault="002D4ED7" w:rsidP="2D54BC6B">
      <w:pPr>
        <w:pStyle w:val="ListParagraph"/>
        <w:spacing w:after="0" w:line="480" w:lineRule="auto"/>
        <w:ind w:left="360"/>
        <w:jc w:val="center"/>
        <w:rPr>
          <w:rFonts w:ascii="Times New Roman" w:eastAsia="Times New Roman" w:hAnsi="Times New Roman" w:cs="Times New Roman"/>
          <w:i/>
          <w:iCs/>
          <w:color w:val="0E0E0E"/>
          <w:sz w:val="20"/>
          <w:szCs w:val="20"/>
          <w:lang w:eastAsia="en-US"/>
        </w:rPr>
      </w:pPr>
    </w:p>
    <w:p w14:paraId="63E8BEA3" w14:textId="77777777" w:rsidR="005C6DF6" w:rsidRPr="00FB45A6" w:rsidRDefault="005C6DF6" w:rsidP="2D54BC6B">
      <w:pPr>
        <w:pStyle w:val="ListParagraph"/>
        <w:spacing w:after="0" w:line="480" w:lineRule="auto"/>
        <w:ind w:left="360"/>
        <w:jc w:val="center"/>
        <w:rPr>
          <w:rFonts w:ascii="Times New Roman" w:eastAsia="Times New Roman" w:hAnsi="Times New Roman" w:cs="Times New Roman"/>
          <w:i/>
          <w:iCs/>
          <w:color w:val="0E0E0E"/>
          <w:sz w:val="20"/>
          <w:szCs w:val="20"/>
          <w:lang w:eastAsia="en-US"/>
        </w:rPr>
      </w:pPr>
    </w:p>
    <w:p w14:paraId="1AD563EC" w14:textId="64847E16" w:rsidR="002030B2" w:rsidRPr="005C6DF6" w:rsidRDefault="00735502" w:rsidP="005C6DF6">
      <w:pPr>
        <w:pStyle w:val="Heading2"/>
        <w:rPr>
          <w:rFonts w:ascii="Times New Roman" w:eastAsia="Times New Roman" w:hAnsi="Times New Roman" w:cs="Times New Roman"/>
          <w:sz w:val="28"/>
          <w:szCs w:val="28"/>
        </w:rPr>
      </w:pPr>
      <w:bookmarkStart w:id="6" w:name="_Toc228768763"/>
      <w:r w:rsidRPr="00FB45A6">
        <w:rPr>
          <w:rFonts w:ascii="Times New Roman" w:eastAsia="Times New Roman" w:hAnsi="Times New Roman" w:cs="Times New Roman"/>
          <w:sz w:val="28"/>
          <w:szCs w:val="28"/>
        </w:rPr>
        <w:t>4</w:t>
      </w:r>
      <w:r w:rsidR="2E81C46D" w:rsidRPr="00FB45A6">
        <w:rPr>
          <w:rFonts w:ascii="Times New Roman" w:eastAsia="Times New Roman" w:hAnsi="Times New Roman" w:cs="Times New Roman"/>
          <w:sz w:val="28"/>
          <w:szCs w:val="28"/>
        </w:rPr>
        <w:t xml:space="preserve">.2 </w:t>
      </w:r>
      <w:r w:rsidR="005B4D78" w:rsidRPr="00FB45A6">
        <w:rPr>
          <w:rFonts w:ascii="Times New Roman" w:eastAsia="Times New Roman" w:hAnsi="Times New Roman" w:cs="Times New Roman"/>
          <w:sz w:val="28"/>
          <w:szCs w:val="28"/>
        </w:rPr>
        <w:t xml:space="preserve">Appendix B – </w:t>
      </w:r>
      <w:r w:rsidRPr="00FB45A6">
        <w:rPr>
          <w:rFonts w:ascii="Times New Roman" w:eastAsia="Times New Roman" w:hAnsi="Times New Roman" w:cs="Times New Roman"/>
          <w:sz w:val="28"/>
          <w:szCs w:val="28"/>
        </w:rPr>
        <w:t>Live Application</w:t>
      </w:r>
      <w:bookmarkEnd w:id="6"/>
    </w:p>
    <w:p w14:paraId="77D92269" w14:textId="222D1BCB" w:rsidR="00AF1417" w:rsidRPr="00FB45A6" w:rsidRDefault="002030B2" w:rsidP="00AF1417">
      <w:pPr>
        <w:pStyle w:val="ListParagraph"/>
        <w:spacing w:after="0" w:line="480" w:lineRule="auto"/>
        <w:ind w:left="360" w:firstLine="360"/>
        <w:rPr>
          <w:rFonts w:ascii="Times New Roman" w:eastAsia="Times New Roman" w:hAnsi="Times New Roman" w:cs="Times New Roman"/>
          <w:color w:val="0E0E0E"/>
          <w:lang w:eastAsia="en-US"/>
        </w:rPr>
      </w:pPr>
      <w:hyperlink r:id="rId13" w:history="1">
        <w:r w:rsidRPr="00FB45A6">
          <w:rPr>
            <w:rStyle w:val="Hyperlink"/>
            <w:rFonts w:ascii="Times New Roman" w:eastAsia="Times New Roman" w:hAnsi="Times New Roman" w:cs="Times New Roman"/>
            <w:lang w:eastAsia="en-US"/>
          </w:rPr>
          <w:t>https://review-pulse.streamlit.app/</w:t>
        </w:r>
      </w:hyperlink>
    </w:p>
    <w:p w14:paraId="3D47D75A" w14:textId="0716E595" w:rsidR="00B87FDC" w:rsidRPr="00FB45A6" w:rsidRDefault="006F3453" w:rsidP="2D54BC6B">
      <w:pPr>
        <w:pStyle w:val="ListParagraph"/>
        <w:spacing w:after="0" w:line="480" w:lineRule="auto"/>
        <w:ind w:left="360"/>
        <w:jc w:val="center"/>
        <w:rPr>
          <w:rFonts w:ascii="Times New Roman" w:eastAsia="Times New Roman" w:hAnsi="Times New Roman" w:cs="Times New Roman"/>
          <w:i/>
          <w:iCs/>
          <w:color w:val="0E0E0E"/>
          <w:sz w:val="20"/>
          <w:szCs w:val="20"/>
          <w:lang w:eastAsia="en-US"/>
        </w:rPr>
      </w:pPr>
      <w:r w:rsidRPr="006F3453">
        <w:rPr>
          <w:rFonts w:ascii="Times New Roman" w:eastAsia="Times New Roman" w:hAnsi="Times New Roman" w:cs="Times New Roman"/>
          <w:i/>
          <w:iCs/>
          <w:noProof/>
          <w:color w:val="0E0E0E"/>
          <w:sz w:val="20"/>
          <w:szCs w:val="20"/>
          <w:lang w:eastAsia="en-US"/>
        </w:rPr>
        <w:drawing>
          <wp:inline distT="0" distB="0" distL="0" distR="0" wp14:anchorId="14723443" wp14:editId="14B06062">
            <wp:extent cx="5029200" cy="3705274"/>
            <wp:effectExtent l="0" t="0" r="0" b="3175"/>
            <wp:docPr id="830538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38563" name=""/>
                    <pic:cNvPicPr/>
                  </pic:nvPicPr>
                  <pic:blipFill>
                    <a:blip r:embed="rId14"/>
                    <a:stretch>
                      <a:fillRect/>
                    </a:stretch>
                  </pic:blipFill>
                  <pic:spPr>
                    <a:xfrm>
                      <a:off x="0" y="0"/>
                      <a:ext cx="5057568" cy="3726174"/>
                    </a:xfrm>
                    <a:prstGeom prst="rect">
                      <a:avLst/>
                    </a:prstGeom>
                  </pic:spPr>
                </pic:pic>
              </a:graphicData>
            </a:graphic>
          </wp:inline>
        </w:drawing>
      </w:r>
    </w:p>
    <w:p w14:paraId="32AF3B83" w14:textId="124C0F74" w:rsidR="005B4D78" w:rsidRPr="00FB45A6" w:rsidRDefault="00372AAC" w:rsidP="2D54BC6B">
      <w:pPr>
        <w:pStyle w:val="ListParagraph"/>
        <w:spacing w:after="0" w:line="480" w:lineRule="auto"/>
        <w:ind w:left="360"/>
        <w:jc w:val="center"/>
        <w:rPr>
          <w:rFonts w:ascii="Times New Roman" w:eastAsia="Times New Roman" w:hAnsi="Times New Roman" w:cs="Times New Roman"/>
          <w:i/>
          <w:iCs/>
          <w:color w:val="0E0E0E"/>
          <w:sz w:val="20"/>
          <w:szCs w:val="20"/>
          <w:lang w:eastAsia="en-US"/>
        </w:rPr>
      </w:pPr>
      <w:r w:rsidRPr="00FB45A6">
        <w:rPr>
          <w:rFonts w:ascii="Times New Roman" w:eastAsia="Times New Roman" w:hAnsi="Times New Roman" w:cs="Times New Roman"/>
          <w:i/>
          <w:iCs/>
          <w:color w:val="0E0E0E"/>
          <w:sz w:val="20"/>
          <w:szCs w:val="20"/>
          <w:lang w:eastAsia="en-US"/>
        </w:rPr>
        <w:t xml:space="preserve">Figure </w:t>
      </w:r>
      <w:r w:rsidR="005125EB" w:rsidRPr="00FB45A6">
        <w:rPr>
          <w:rFonts w:ascii="Times New Roman" w:eastAsia="Times New Roman" w:hAnsi="Times New Roman" w:cs="Times New Roman"/>
          <w:i/>
          <w:iCs/>
          <w:color w:val="0E0E0E"/>
          <w:sz w:val="20"/>
          <w:szCs w:val="20"/>
          <w:lang w:eastAsia="en-US"/>
        </w:rPr>
        <w:t>A</w:t>
      </w:r>
      <w:r w:rsidR="00C03E31" w:rsidRPr="00FB45A6">
        <w:rPr>
          <w:rFonts w:ascii="Times New Roman" w:eastAsia="Times New Roman" w:hAnsi="Times New Roman" w:cs="Times New Roman"/>
          <w:i/>
          <w:iCs/>
          <w:color w:val="0E0E0E"/>
          <w:sz w:val="20"/>
          <w:szCs w:val="20"/>
          <w:lang w:eastAsia="en-US"/>
        </w:rPr>
        <w:t>2.1</w:t>
      </w:r>
      <w:r w:rsidRPr="00FB45A6">
        <w:rPr>
          <w:rFonts w:ascii="Times New Roman" w:eastAsia="Times New Roman" w:hAnsi="Times New Roman" w:cs="Times New Roman"/>
          <w:i/>
          <w:iCs/>
          <w:color w:val="0E0E0E"/>
          <w:sz w:val="20"/>
          <w:szCs w:val="20"/>
          <w:lang w:eastAsia="en-US"/>
        </w:rPr>
        <w:t xml:space="preserve">. </w:t>
      </w:r>
      <w:r w:rsidR="00C03E31" w:rsidRPr="00FB45A6">
        <w:rPr>
          <w:rFonts w:ascii="Times New Roman" w:eastAsia="Times New Roman" w:hAnsi="Times New Roman" w:cs="Times New Roman"/>
          <w:i/>
          <w:iCs/>
          <w:color w:val="0E0E0E"/>
          <w:sz w:val="20"/>
          <w:szCs w:val="20"/>
          <w:lang w:eastAsia="en-US"/>
        </w:rPr>
        <w:t>ReviewPulse</w:t>
      </w:r>
      <w:r w:rsidR="00FB05D6" w:rsidRPr="00FB45A6">
        <w:rPr>
          <w:rFonts w:ascii="Times New Roman" w:eastAsia="Times New Roman" w:hAnsi="Times New Roman" w:cs="Times New Roman"/>
          <w:i/>
          <w:iCs/>
          <w:color w:val="0E0E0E"/>
          <w:sz w:val="20"/>
          <w:szCs w:val="20"/>
          <w:lang w:eastAsia="en-US"/>
        </w:rPr>
        <w:t xml:space="preserve"> app</w:t>
      </w:r>
      <w:r w:rsidR="00C03E31" w:rsidRPr="00FB45A6">
        <w:rPr>
          <w:rFonts w:ascii="Times New Roman" w:eastAsia="Times New Roman" w:hAnsi="Times New Roman" w:cs="Times New Roman"/>
          <w:i/>
          <w:iCs/>
          <w:color w:val="0E0E0E"/>
          <w:sz w:val="20"/>
          <w:szCs w:val="20"/>
          <w:lang w:eastAsia="en-US"/>
        </w:rPr>
        <w:t xml:space="preserve"> </w:t>
      </w:r>
      <w:r w:rsidR="00FB05D6" w:rsidRPr="00FB45A6">
        <w:rPr>
          <w:rFonts w:ascii="Times New Roman" w:eastAsia="Times New Roman" w:hAnsi="Times New Roman" w:cs="Times New Roman"/>
          <w:i/>
          <w:iCs/>
          <w:color w:val="0E0E0E"/>
          <w:sz w:val="20"/>
          <w:szCs w:val="20"/>
          <w:lang w:eastAsia="en-US"/>
        </w:rPr>
        <w:t xml:space="preserve">homepage </w:t>
      </w:r>
      <w:r w:rsidR="00C03E31" w:rsidRPr="00FB45A6">
        <w:rPr>
          <w:rFonts w:ascii="Times New Roman" w:eastAsia="Times New Roman" w:hAnsi="Times New Roman" w:cs="Times New Roman"/>
          <w:i/>
          <w:iCs/>
          <w:color w:val="0E0E0E"/>
          <w:sz w:val="20"/>
          <w:szCs w:val="20"/>
          <w:lang w:eastAsia="en-US"/>
        </w:rPr>
        <w:t>with model selector.</w:t>
      </w:r>
    </w:p>
    <w:p w14:paraId="541700CC" w14:textId="38C3F448" w:rsidR="00025ED6" w:rsidRPr="00FB45A6" w:rsidRDefault="00FE19FB" w:rsidP="00025ED6">
      <w:pPr>
        <w:pStyle w:val="ListParagraph"/>
        <w:spacing w:after="0" w:line="480" w:lineRule="auto"/>
        <w:ind w:left="360"/>
        <w:jc w:val="center"/>
        <w:rPr>
          <w:rFonts w:ascii="Times New Roman" w:eastAsia="Times New Roman" w:hAnsi="Times New Roman" w:cs="Times New Roman"/>
          <w:i/>
          <w:iCs/>
          <w:color w:val="0E0E0E"/>
          <w:sz w:val="20"/>
          <w:szCs w:val="20"/>
          <w:lang w:eastAsia="en-US"/>
        </w:rPr>
      </w:pPr>
      <w:r w:rsidRPr="00FE19FB">
        <w:rPr>
          <w:rFonts w:ascii="Times New Roman" w:eastAsia="Times New Roman" w:hAnsi="Times New Roman" w:cs="Times New Roman"/>
          <w:i/>
          <w:iCs/>
          <w:noProof/>
          <w:color w:val="0E0E0E"/>
          <w:sz w:val="20"/>
          <w:szCs w:val="20"/>
          <w:lang w:eastAsia="en-US"/>
        </w:rPr>
        <w:drawing>
          <wp:inline distT="0" distB="0" distL="0" distR="0" wp14:anchorId="507F393C" wp14:editId="55787226">
            <wp:extent cx="5029200" cy="3465097"/>
            <wp:effectExtent l="0" t="0" r="0" b="2540"/>
            <wp:docPr id="2101070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70618" name=""/>
                    <pic:cNvPicPr/>
                  </pic:nvPicPr>
                  <pic:blipFill>
                    <a:blip r:embed="rId15"/>
                    <a:stretch>
                      <a:fillRect/>
                    </a:stretch>
                  </pic:blipFill>
                  <pic:spPr>
                    <a:xfrm>
                      <a:off x="0" y="0"/>
                      <a:ext cx="5100779" cy="3514415"/>
                    </a:xfrm>
                    <a:prstGeom prst="rect">
                      <a:avLst/>
                    </a:prstGeom>
                  </pic:spPr>
                </pic:pic>
              </a:graphicData>
            </a:graphic>
          </wp:inline>
        </w:drawing>
      </w:r>
    </w:p>
    <w:p w14:paraId="027A6A0A" w14:textId="2D397DA0" w:rsidR="00C03E31" w:rsidRPr="00FB45A6" w:rsidRDefault="00C03E31" w:rsidP="00C03E31">
      <w:pPr>
        <w:pStyle w:val="ListParagraph"/>
        <w:spacing w:after="0" w:line="480" w:lineRule="auto"/>
        <w:ind w:left="360"/>
        <w:jc w:val="center"/>
        <w:rPr>
          <w:rFonts w:ascii="Times New Roman" w:eastAsia="Times New Roman" w:hAnsi="Times New Roman" w:cs="Times New Roman"/>
          <w:i/>
          <w:iCs/>
          <w:color w:val="0E0E0E"/>
          <w:sz w:val="20"/>
          <w:szCs w:val="20"/>
          <w:lang w:eastAsia="en-US"/>
        </w:rPr>
      </w:pPr>
      <w:r w:rsidRPr="00FB45A6">
        <w:rPr>
          <w:rFonts w:ascii="Times New Roman" w:eastAsia="Times New Roman" w:hAnsi="Times New Roman" w:cs="Times New Roman"/>
          <w:i/>
          <w:iCs/>
          <w:color w:val="0E0E0E"/>
          <w:sz w:val="20"/>
          <w:szCs w:val="20"/>
          <w:lang w:eastAsia="en-US"/>
        </w:rPr>
        <w:t xml:space="preserve">Figure A2.2. ReviewPulse </w:t>
      </w:r>
      <w:r w:rsidR="00FB05D6" w:rsidRPr="00FB45A6">
        <w:rPr>
          <w:rFonts w:ascii="Times New Roman" w:eastAsia="Times New Roman" w:hAnsi="Times New Roman" w:cs="Times New Roman"/>
          <w:i/>
          <w:iCs/>
          <w:color w:val="0E0E0E"/>
          <w:sz w:val="20"/>
          <w:szCs w:val="20"/>
          <w:lang w:eastAsia="en-US"/>
        </w:rPr>
        <w:t xml:space="preserve">app </w:t>
      </w:r>
      <w:r w:rsidRPr="00FB45A6">
        <w:rPr>
          <w:rFonts w:ascii="Times New Roman" w:eastAsia="Times New Roman" w:hAnsi="Times New Roman" w:cs="Times New Roman"/>
          <w:i/>
          <w:iCs/>
          <w:color w:val="0E0E0E"/>
          <w:sz w:val="20"/>
          <w:szCs w:val="20"/>
          <w:lang w:eastAsia="en-US"/>
        </w:rPr>
        <w:t xml:space="preserve">with </w:t>
      </w:r>
      <w:r w:rsidR="00025ED6" w:rsidRPr="00FB45A6">
        <w:rPr>
          <w:rFonts w:ascii="Times New Roman" w:eastAsia="Times New Roman" w:hAnsi="Times New Roman" w:cs="Times New Roman"/>
          <w:i/>
          <w:iCs/>
          <w:color w:val="0E0E0E"/>
          <w:sz w:val="20"/>
          <w:szCs w:val="20"/>
          <w:lang w:eastAsia="en-US"/>
        </w:rPr>
        <w:t>random sample review generated and ready to classify</w:t>
      </w:r>
      <w:r w:rsidRPr="00FB45A6">
        <w:rPr>
          <w:rFonts w:ascii="Times New Roman" w:eastAsia="Times New Roman" w:hAnsi="Times New Roman" w:cs="Times New Roman"/>
          <w:i/>
          <w:iCs/>
          <w:color w:val="0E0E0E"/>
          <w:sz w:val="20"/>
          <w:szCs w:val="20"/>
          <w:lang w:eastAsia="en-US"/>
        </w:rPr>
        <w:t>.</w:t>
      </w:r>
    </w:p>
    <w:p w14:paraId="17EBBA76" w14:textId="6AE37A44" w:rsidR="008D443B" w:rsidRPr="008D443B" w:rsidRDefault="008D443B" w:rsidP="008D443B">
      <w:pPr>
        <w:pStyle w:val="ListParagraph"/>
        <w:spacing w:after="0" w:line="480" w:lineRule="auto"/>
        <w:ind w:left="360"/>
        <w:jc w:val="center"/>
        <w:rPr>
          <w:rFonts w:ascii="Times New Roman" w:eastAsia="Times New Roman" w:hAnsi="Times New Roman" w:cs="Times New Roman"/>
          <w:i/>
          <w:iCs/>
          <w:color w:val="0E0E0E"/>
          <w:sz w:val="20"/>
          <w:szCs w:val="20"/>
          <w:lang w:eastAsia="en-US"/>
        </w:rPr>
      </w:pPr>
      <w:r w:rsidRPr="008D443B">
        <w:rPr>
          <w:rFonts w:ascii="Times New Roman" w:eastAsia="Times New Roman" w:hAnsi="Times New Roman" w:cs="Times New Roman"/>
          <w:i/>
          <w:iCs/>
          <w:noProof/>
          <w:color w:val="0E0E0E"/>
          <w:sz w:val="20"/>
          <w:szCs w:val="20"/>
          <w:lang w:eastAsia="en-US"/>
        </w:rPr>
        <w:drawing>
          <wp:inline distT="0" distB="0" distL="0" distR="0" wp14:anchorId="38D0F31E" wp14:editId="3896E4F4">
            <wp:extent cx="5305647" cy="4149855"/>
            <wp:effectExtent l="0" t="0" r="3175" b="3175"/>
            <wp:docPr id="1691828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828803" name=""/>
                    <pic:cNvPicPr/>
                  </pic:nvPicPr>
                  <pic:blipFill>
                    <a:blip r:embed="rId16"/>
                    <a:stretch>
                      <a:fillRect/>
                    </a:stretch>
                  </pic:blipFill>
                  <pic:spPr>
                    <a:xfrm>
                      <a:off x="0" y="0"/>
                      <a:ext cx="5318192" cy="4159667"/>
                    </a:xfrm>
                    <a:prstGeom prst="rect">
                      <a:avLst/>
                    </a:prstGeom>
                  </pic:spPr>
                </pic:pic>
              </a:graphicData>
            </a:graphic>
          </wp:inline>
        </w:drawing>
      </w:r>
    </w:p>
    <w:p w14:paraId="6C9C2B59" w14:textId="52F9209F" w:rsidR="00C03E31" w:rsidRPr="00FB45A6" w:rsidRDefault="00025ED6" w:rsidP="007152AB">
      <w:pPr>
        <w:pStyle w:val="ListParagraph"/>
        <w:spacing w:after="0" w:line="480" w:lineRule="auto"/>
        <w:ind w:left="360"/>
        <w:jc w:val="center"/>
        <w:rPr>
          <w:rFonts w:ascii="Times New Roman" w:eastAsia="Times New Roman" w:hAnsi="Times New Roman" w:cs="Times New Roman"/>
          <w:i/>
          <w:iCs/>
          <w:color w:val="0E0E0E"/>
          <w:sz w:val="20"/>
          <w:szCs w:val="20"/>
          <w:lang w:eastAsia="en-US"/>
        </w:rPr>
      </w:pPr>
      <w:r w:rsidRPr="00FB45A6">
        <w:rPr>
          <w:rFonts w:ascii="Times New Roman" w:eastAsia="Times New Roman" w:hAnsi="Times New Roman" w:cs="Times New Roman"/>
          <w:i/>
          <w:iCs/>
          <w:color w:val="0E0E0E"/>
          <w:sz w:val="20"/>
          <w:szCs w:val="20"/>
          <w:lang w:eastAsia="en-US"/>
        </w:rPr>
        <w:t xml:space="preserve">Figure A2.3. ReviewPulse </w:t>
      </w:r>
      <w:r w:rsidR="00FB05D6" w:rsidRPr="00FB45A6">
        <w:rPr>
          <w:rFonts w:ascii="Times New Roman" w:eastAsia="Times New Roman" w:hAnsi="Times New Roman" w:cs="Times New Roman"/>
          <w:i/>
          <w:iCs/>
          <w:color w:val="0E0E0E"/>
          <w:sz w:val="20"/>
          <w:szCs w:val="20"/>
          <w:lang w:eastAsia="en-US"/>
        </w:rPr>
        <w:t xml:space="preserve">app </w:t>
      </w:r>
      <w:r w:rsidRPr="00FB45A6">
        <w:rPr>
          <w:rFonts w:ascii="Times New Roman" w:eastAsia="Times New Roman" w:hAnsi="Times New Roman" w:cs="Times New Roman"/>
          <w:i/>
          <w:iCs/>
          <w:color w:val="0E0E0E"/>
          <w:sz w:val="20"/>
          <w:szCs w:val="20"/>
          <w:lang w:eastAsia="en-US"/>
        </w:rPr>
        <w:t xml:space="preserve">with </w:t>
      </w:r>
      <w:r w:rsidR="00FB05D6" w:rsidRPr="00FB45A6">
        <w:rPr>
          <w:rFonts w:ascii="Times New Roman" w:eastAsia="Times New Roman" w:hAnsi="Times New Roman" w:cs="Times New Roman"/>
          <w:i/>
          <w:iCs/>
          <w:color w:val="0E0E0E"/>
          <w:sz w:val="20"/>
          <w:szCs w:val="20"/>
          <w:lang w:eastAsia="en-US"/>
        </w:rPr>
        <w:t xml:space="preserve">input </w:t>
      </w:r>
      <w:r w:rsidRPr="00FB45A6">
        <w:rPr>
          <w:rFonts w:ascii="Times New Roman" w:eastAsia="Times New Roman" w:hAnsi="Times New Roman" w:cs="Times New Roman"/>
          <w:i/>
          <w:iCs/>
          <w:color w:val="0E0E0E"/>
          <w:sz w:val="20"/>
          <w:szCs w:val="20"/>
          <w:lang w:eastAsia="en-US"/>
        </w:rPr>
        <w:t xml:space="preserve">review </w:t>
      </w:r>
      <w:r w:rsidR="00FB05D6" w:rsidRPr="00FB45A6">
        <w:rPr>
          <w:rFonts w:ascii="Times New Roman" w:eastAsia="Times New Roman" w:hAnsi="Times New Roman" w:cs="Times New Roman"/>
          <w:i/>
          <w:iCs/>
          <w:color w:val="0E0E0E"/>
          <w:sz w:val="20"/>
          <w:szCs w:val="20"/>
          <w:lang w:eastAsia="en-US"/>
        </w:rPr>
        <w:t>text classified.</w:t>
      </w:r>
    </w:p>
    <w:p w14:paraId="7F6F0133" w14:textId="3B1793E8" w:rsidR="00AE7E5D" w:rsidRPr="003759B9" w:rsidRDefault="70BC1306" w:rsidP="003759B9">
      <w:pPr>
        <w:pStyle w:val="Heading2"/>
        <w:rPr>
          <w:rFonts w:ascii="Times New Roman" w:eastAsia="Times New Roman" w:hAnsi="Times New Roman" w:cs="Times New Roman"/>
          <w:sz w:val="28"/>
          <w:szCs w:val="28"/>
        </w:rPr>
      </w:pPr>
      <w:bookmarkStart w:id="7" w:name="_Toc228768764"/>
      <w:r w:rsidRPr="00FB45A6">
        <w:rPr>
          <w:rFonts w:ascii="Times New Roman" w:eastAsia="Times New Roman" w:hAnsi="Times New Roman" w:cs="Times New Roman"/>
          <w:sz w:val="28"/>
          <w:szCs w:val="28"/>
        </w:rPr>
        <w:t xml:space="preserve">3.3 </w:t>
      </w:r>
      <w:r w:rsidR="0001663A" w:rsidRPr="00FB45A6">
        <w:rPr>
          <w:rFonts w:ascii="Times New Roman" w:eastAsia="Times New Roman" w:hAnsi="Times New Roman" w:cs="Times New Roman"/>
          <w:sz w:val="28"/>
          <w:szCs w:val="28"/>
        </w:rPr>
        <w:t xml:space="preserve">Appendix </w:t>
      </w:r>
      <w:r w:rsidR="005B4D78" w:rsidRPr="00FB45A6">
        <w:rPr>
          <w:rFonts w:ascii="Times New Roman" w:eastAsia="Times New Roman" w:hAnsi="Times New Roman" w:cs="Times New Roman"/>
          <w:sz w:val="28"/>
          <w:szCs w:val="28"/>
        </w:rPr>
        <w:t>C</w:t>
      </w:r>
      <w:r w:rsidR="0001663A" w:rsidRPr="00FB45A6">
        <w:rPr>
          <w:rFonts w:ascii="Times New Roman" w:eastAsia="Times New Roman" w:hAnsi="Times New Roman" w:cs="Times New Roman"/>
          <w:sz w:val="28"/>
          <w:szCs w:val="28"/>
        </w:rPr>
        <w:t xml:space="preserve"> </w:t>
      </w:r>
      <w:r w:rsidR="00FC6FCD" w:rsidRPr="00FB45A6">
        <w:rPr>
          <w:rFonts w:ascii="Times New Roman" w:eastAsia="Times New Roman" w:hAnsi="Times New Roman" w:cs="Times New Roman"/>
          <w:sz w:val="28"/>
          <w:szCs w:val="28"/>
        </w:rPr>
        <w:t>–</w:t>
      </w:r>
      <w:r w:rsidR="0001663A" w:rsidRPr="00FB45A6">
        <w:rPr>
          <w:rFonts w:ascii="Times New Roman" w:eastAsia="Times New Roman" w:hAnsi="Times New Roman" w:cs="Times New Roman"/>
          <w:sz w:val="28"/>
          <w:szCs w:val="28"/>
        </w:rPr>
        <w:t xml:space="preserve"> </w:t>
      </w:r>
      <w:r w:rsidR="00735502" w:rsidRPr="00FB45A6">
        <w:rPr>
          <w:rFonts w:ascii="Times New Roman" w:eastAsia="Times New Roman" w:hAnsi="Times New Roman" w:cs="Times New Roman"/>
          <w:sz w:val="28"/>
          <w:szCs w:val="28"/>
        </w:rPr>
        <w:t>Sample Test Cases Output</w:t>
      </w:r>
      <w:bookmarkEnd w:id="7"/>
    </w:p>
    <w:p w14:paraId="16DB3731" w14:textId="77777777" w:rsidR="003759B9" w:rsidRDefault="003759B9" w:rsidP="00E46456">
      <w:pPr>
        <w:spacing w:after="0" w:line="480" w:lineRule="auto"/>
        <w:ind w:left="360" w:firstLine="360"/>
        <w:rPr>
          <w:rFonts w:ascii="Times New Roman" w:eastAsia="Times New Roman" w:hAnsi="Times New Roman" w:cs="Times New Roman"/>
          <w:color w:val="0E0E0E"/>
          <w:lang w:eastAsia="en-US"/>
        </w:rPr>
      </w:pPr>
    </w:p>
    <w:p w14:paraId="5519679C" w14:textId="2838672F" w:rsidR="00507D93" w:rsidRPr="00FB45A6" w:rsidRDefault="00AE7E5D" w:rsidP="00E46456">
      <w:pPr>
        <w:spacing w:after="0" w:line="480" w:lineRule="auto"/>
        <w:ind w:left="360" w:firstLine="360"/>
        <w:rPr>
          <w:rFonts w:ascii="Times New Roman" w:eastAsia="Times New Roman" w:hAnsi="Times New Roman" w:cs="Times New Roman"/>
          <w:color w:val="0E0E0E"/>
          <w:lang w:eastAsia="en-US"/>
        </w:rPr>
      </w:pPr>
      <w:r w:rsidRPr="00FB45A6">
        <w:rPr>
          <w:rFonts w:ascii="Times New Roman" w:eastAsia="Times New Roman" w:hAnsi="Times New Roman" w:cs="Times New Roman"/>
          <w:color w:val="0E0E0E"/>
          <w:lang w:eastAsia="en-US"/>
        </w:rPr>
        <w:t xml:space="preserve">Ten acceptance test cases run against the baseline and </w:t>
      </w:r>
      <w:proofErr w:type="spellStart"/>
      <w:r w:rsidRPr="00FB45A6">
        <w:rPr>
          <w:rFonts w:ascii="Times New Roman" w:eastAsia="Times New Roman" w:hAnsi="Times New Roman" w:cs="Times New Roman"/>
          <w:color w:val="0E0E0E"/>
          <w:lang w:eastAsia="en-US"/>
        </w:rPr>
        <w:t>BiLSTM</w:t>
      </w:r>
      <w:proofErr w:type="spellEnd"/>
      <w:r w:rsidRPr="00FB45A6">
        <w:rPr>
          <w:rFonts w:ascii="Times New Roman" w:eastAsia="Times New Roman" w:hAnsi="Times New Roman" w:cs="Times New Roman"/>
          <w:color w:val="0E0E0E"/>
          <w:lang w:eastAsia="en-US"/>
        </w:rPr>
        <w:t xml:space="preserve"> checkpoints (baseline checkpoint </w:t>
      </w:r>
      <w:r w:rsidRPr="00FB45A6">
        <w:rPr>
          <w:rFonts w:ascii="Times New Roman" w:eastAsia="Times New Roman" w:hAnsi="Times New Roman" w:cs="Times New Roman"/>
          <w:i/>
          <w:iCs/>
          <w:color w:val="0E0E0E"/>
          <w:lang w:eastAsia="en-US"/>
        </w:rPr>
        <w:t>outputs/</w:t>
      </w:r>
      <w:proofErr w:type="spellStart"/>
      <w:r w:rsidRPr="00FB45A6">
        <w:rPr>
          <w:rFonts w:ascii="Times New Roman" w:eastAsia="Times New Roman" w:hAnsi="Times New Roman" w:cs="Times New Roman"/>
          <w:i/>
          <w:iCs/>
          <w:color w:val="0E0E0E"/>
          <w:lang w:eastAsia="en-US"/>
        </w:rPr>
        <w:t>baseline.joblib</w:t>
      </w:r>
      <w:proofErr w:type="spellEnd"/>
      <w:r w:rsidRPr="00FB45A6">
        <w:rPr>
          <w:rFonts w:ascii="Times New Roman" w:eastAsia="Times New Roman" w:hAnsi="Times New Roman" w:cs="Times New Roman"/>
          <w:color w:val="0E0E0E"/>
          <w:lang w:eastAsia="en-US"/>
        </w:rPr>
        <w:t xml:space="preserve">, </w:t>
      </w:r>
      <w:proofErr w:type="spellStart"/>
      <w:r w:rsidRPr="00FB45A6">
        <w:rPr>
          <w:rFonts w:ascii="Times New Roman" w:eastAsia="Times New Roman" w:hAnsi="Times New Roman" w:cs="Times New Roman"/>
          <w:color w:val="0E0E0E"/>
          <w:lang w:eastAsia="en-US"/>
        </w:rPr>
        <w:t>BiLSTM</w:t>
      </w:r>
      <w:proofErr w:type="spellEnd"/>
      <w:r w:rsidRPr="00FB45A6">
        <w:rPr>
          <w:rFonts w:ascii="Times New Roman" w:eastAsia="Times New Roman" w:hAnsi="Times New Roman" w:cs="Times New Roman"/>
          <w:color w:val="0E0E0E"/>
          <w:lang w:eastAsia="en-US"/>
        </w:rPr>
        <w:t xml:space="preserve"> checkpoint </w:t>
      </w:r>
      <w:r w:rsidRPr="00FB45A6">
        <w:rPr>
          <w:rFonts w:ascii="Times New Roman" w:eastAsia="Times New Roman" w:hAnsi="Times New Roman" w:cs="Times New Roman"/>
          <w:i/>
          <w:iCs/>
          <w:color w:val="0E0E0E"/>
          <w:lang w:eastAsia="en-US"/>
        </w:rPr>
        <w:t>outputs/bilstm.pt</w:t>
      </w:r>
      <w:r w:rsidRPr="00FB45A6">
        <w:rPr>
          <w:rFonts w:ascii="Times New Roman" w:eastAsia="Times New Roman" w:hAnsi="Times New Roman" w:cs="Times New Roman"/>
          <w:color w:val="0E0E0E"/>
          <w:lang w:eastAsia="en-US"/>
        </w:rPr>
        <w:t xml:space="preserve"> epoch 9). </w:t>
      </w:r>
      <w:proofErr w:type="spellStart"/>
      <w:r w:rsidRPr="00FB45A6">
        <w:rPr>
          <w:rFonts w:ascii="Times New Roman" w:eastAsia="Times New Roman" w:hAnsi="Times New Roman" w:cs="Times New Roman"/>
          <w:color w:val="0E0E0E"/>
          <w:lang w:eastAsia="en-US"/>
        </w:rPr>
        <w:t>DistilBERT</w:t>
      </w:r>
      <w:proofErr w:type="spellEnd"/>
      <w:r w:rsidRPr="00FB45A6">
        <w:rPr>
          <w:rFonts w:ascii="Times New Roman" w:eastAsia="Times New Roman" w:hAnsi="Times New Roman" w:cs="Times New Roman"/>
          <w:color w:val="0E0E0E"/>
          <w:lang w:eastAsia="en-US"/>
        </w:rPr>
        <w:t xml:space="preserve"> is integrated into the app as the third selectable model using </w:t>
      </w:r>
      <w:r w:rsidRPr="00FB45A6">
        <w:rPr>
          <w:rFonts w:ascii="Times New Roman" w:eastAsia="Times New Roman" w:hAnsi="Times New Roman" w:cs="Times New Roman"/>
          <w:i/>
          <w:iCs/>
          <w:color w:val="0E0E0E"/>
          <w:lang w:eastAsia="en-US"/>
        </w:rPr>
        <w:t>outputs/distilbert.pt</w:t>
      </w:r>
      <w:r w:rsidRPr="00FB45A6">
        <w:rPr>
          <w:rFonts w:ascii="Times New Roman" w:eastAsia="Times New Roman" w:hAnsi="Times New Roman" w:cs="Times New Roman"/>
          <w:color w:val="0E0E0E"/>
          <w:lang w:eastAsia="en-US"/>
        </w:rPr>
        <w:t>.</w:t>
      </w:r>
      <w:r w:rsidR="00AE669C" w:rsidRPr="00FB45A6">
        <w:rPr>
          <w:rFonts w:ascii="Times New Roman" w:eastAsia="Times New Roman" w:hAnsi="Times New Roman" w:cs="Times New Roman"/>
          <w:color w:val="0E0E0E"/>
          <w:lang w:eastAsia="en-US"/>
        </w:rPr>
        <w:t xml:space="preserve"> </w:t>
      </w:r>
    </w:p>
    <w:tbl>
      <w:tblPr>
        <w:tblStyle w:val="GridTable1Light"/>
        <w:tblW w:w="8995" w:type="dxa"/>
        <w:jc w:val="center"/>
        <w:tblLook w:val="04A0" w:firstRow="1" w:lastRow="0" w:firstColumn="1" w:lastColumn="0" w:noHBand="0" w:noVBand="1"/>
      </w:tblPr>
      <w:tblGrid>
        <w:gridCol w:w="2155"/>
        <w:gridCol w:w="3600"/>
        <w:gridCol w:w="1620"/>
        <w:gridCol w:w="1620"/>
      </w:tblGrid>
      <w:tr w:rsidR="00E237A9" w:rsidRPr="00FB45A6" w14:paraId="39ED1C63" w14:textId="77777777" w:rsidTr="00927E93">
        <w:trPr>
          <w:cnfStyle w:val="100000000000" w:firstRow="1" w:lastRow="0" w:firstColumn="0" w:lastColumn="0" w:oddVBand="0" w:evenVBand="0" w:oddHBand="0" w:evenHBand="0" w:firstRowFirstColumn="0" w:firstRowLastColumn="0" w:lastRowFirstColumn="0" w:lastRowLastColumn="0"/>
          <w:trHeight w:val="84"/>
          <w:jc w:val="center"/>
        </w:trPr>
        <w:tc>
          <w:tcPr>
            <w:cnfStyle w:val="001000000000" w:firstRow="0" w:lastRow="0" w:firstColumn="1" w:lastColumn="0" w:oddVBand="0" w:evenVBand="0" w:oddHBand="0" w:evenHBand="0" w:firstRowFirstColumn="0" w:firstRowLastColumn="0" w:lastRowFirstColumn="0" w:lastRowLastColumn="0"/>
            <w:tcW w:w="2155" w:type="dxa"/>
            <w:shd w:val="clear" w:color="auto" w:fill="DAE9F7" w:themeFill="text2" w:themeFillTint="1A"/>
          </w:tcPr>
          <w:p w14:paraId="56BBC347" w14:textId="77777777" w:rsidR="00E237A9" w:rsidRPr="00FB45A6" w:rsidRDefault="00E237A9">
            <w:pPr>
              <w:pStyle w:val="p1"/>
              <w:spacing w:after="0" w:afterAutospacing="0" w:line="480" w:lineRule="auto"/>
              <w:jc w:val="center"/>
              <w:rPr>
                <w:color w:val="000000" w:themeColor="text1"/>
                <w:sz w:val="20"/>
                <w:szCs w:val="20"/>
              </w:rPr>
            </w:pPr>
            <w:r w:rsidRPr="00FB45A6">
              <w:rPr>
                <w:color w:val="000000" w:themeColor="text1"/>
                <w:sz w:val="20"/>
                <w:szCs w:val="20"/>
              </w:rPr>
              <w:t>Case</w:t>
            </w:r>
          </w:p>
        </w:tc>
        <w:tc>
          <w:tcPr>
            <w:tcW w:w="3600" w:type="dxa"/>
            <w:shd w:val="clear" w:color="auto" w:fill="DAE9F7" w:themeFill="text2" w:themeFillTint="1A"/>
          </w:tcPr>
          <w:p w14:paraId="7C3F5E25" w14:textId="77777777" w:rsidR="00E237A9" w:rsidRPr="00FB45A6" w:rsidRDefault="00E237A9">
            <w:pPr>
              <w:pStyle w:val="p1"/>
              <w:tabs>
                <w:tab w:val="left" w:pos="611"/>
                <w:tab w:val="center" w:pos="1140"/>
                <w:tab w:val="left" w:pos="2328"/>
                <w:tab w:val="center" w:pos="3256"/>
              </w:tabs>
              <w:spacing w:after="0" w:afterAutospacing="0" w:line="480" w:lineRule="auto"/>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FB45A6">
              <w:rPr>
                <w:color w:val="000000" w:themeColor="text1"/>
                <w:sz w:val="20"/>
                <w:szCs w:val="20"/>
              </w:rPr>
              <w:tab/>
            </w:r>
            <w:r w:rsidRPr="00FB45A6">
              <w:rPr>
                <w:color w:val="000000" w:themeColor="text1"/>
                <w:sz w:val="20"/>
                <w:szCs w:val="20"/>
              </w:rPr>
              <w:tab/>
              <w:t>Input (excerpt)</w:t>
            </w:r>
          </w:p>
        </w:tc>
        <w:tc>
          <w:tcPr>
            <w:tcW w:w="1620" w:type="dxa"/>
            <w:shd w:val="clear" w:color="auto" w:fill="DAE9F7" w:themeFill="text2" w:themeFillTint="1A"/>
          </w:tcPr>
          <w:p w14:paraId="260BAC1A" w14:textId="3584EC68" w:rsidR="00E237A9" w:rsidRPr="00FB45A6" w:rsidRDefault="00E237A9">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FB45A6">
              <w:rPr>
                <w:color w:val="000000" w:themeColor="text1"/>
                <w:sz w:val="20"/>
                <w:szCs w:val="20"/>
              </w:rPr>
              <w:t>Bas</w:t>
            </w:r>
            <w:r w:rsidR="006928CB" w:rsidRPr="00FB45A6">
              <w:rPr>
                <w:color w:val="000000" w:themeColor="text1"/>
                <w:sz w:val="20"/>
                <w:szCs w:val="20"/>
              </w:rPr>
              <w:t>e</w:t>
            </w:r>
            <w:r w:rsidRPr="00FB45A6">
              <w:rPr>
                <w:color w:val="000000" w:themeColor="text1"/>
                <w:sz w:val="20"/>
                <w:szCs w:val="20"/>
              </w:rPr>
              <w:t>line</w:t>
            </w:r>
          </w:p>
        </w:tc>
        <w:tc>
          <w:tcPr>
            <w:tcW w:w="1620" w:type="dxa"/>
            <w:shd w:val="clear" w:color="auto" w:fill="DAE9F7" w:themeFill="text2" w:themeFillTint="1A"/>
          </w:tcPr>
          <w:p w14:paraId="28D62243" w14:textId="77777777" w:rsidR="00E237A9" w:rsidRPr="00FB45A6" w:rsidRDefault="00E237A9">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proofErr w:type="spellStart"/>
            <w:r w:rsidRPr="00FB45A6">
              <w:rPr>
                <w:color w:val="000000" w:themeColor="text1"/>
                <w:sz w:val="20"/>
                <w:szCs w:val="20"/>
              </w:rPr>
              <w:t>BiLSTM</w:t>
            </w:r>
            <w:proofErr w:type="spellEnd"/>
          </w:p>
        </w:tc>
      </w:tr>
      <w:tr w:rsidR="00E237A9" w:rsidRPr="00FB45A6" w14:paraId="1CC74EA9" w14:textId="77777777" w:rsidTr="00927E93">
        <w:trPr>
          <w:trHeight w:val="224"/>
          <w:jc w:val="center"/>
        </w:trPr>
        <w:tc>
          <w:tcPr>
            <w:cnfStyle w:val="001000000000" w:firstRow="0" w:lastRow="0" w:firstColumn="1" w:lastColumn="0" w:oddVBand="0" w:evenVBand="0" w:oddHBand="0" w:evenHBand="0" w:firstRowFirstColumn="0" w:firstRowLastColumn="0" w:lastRowFirstColumn="0" w:lastRowLastColumn="0"/>
            <w:tcW w:w="2155" w:type="dxa"/>
          </w:tcPr>
          <w:p w14:paraId="5866D6B5" w14:textId="77777777" w:rsidR="00E237A9" w:rsidRPr="00FB45A6" w:rsidRDefault="00E237A9">
            <w:pPr>
              <w:pStyle w:val="p1"/>
              <w:spacing w:after="0" w:afterAutospacing="0" w:line="480" w:lineRule="auto"/>
              <w:jc w:val="center"/>
              <w:rPr>
                <w:b w:val="0"/>
                <w:bCs w:val="0"/>
                <w:color w:val="000000" w:themeColor="text1"/>
                <w:sz w:val="20"/>
                <w:szCs w:val="20"/>
              </w:rPr>
            </w:pPr>
            <w:r w:rsidRPr="00FB45A6">
              <w:rPr>
                <w:b w:val="0"/>
                <w:bCs w:val="0"/>
                <w:color w:val="000000" w:themeColor="text1"/>
                <w:sz w:val="20"/>
                <w:szCs w:val="20"/>
              </w:rPr>
              <w:t>Clear positive</w:t>
            </w:r>
          </w:p>
        </w:tc>
        <w:tc>
          <w:tcPr>
            <w:tcW w:w="3600" w:type="dxa"/>
          </w:tcPr>
          <w:p w14:paraId="7C47C84C" w14:textId="474461B0" w:rsidR="00E237A9" w:rsidRPr="00FB45A6" w:rsidRDefault="00E237A9">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sz w:val="20"/>
                <w:szCs w:val="20"/>
              </w:rPr>
            </w:pPr>
            <w:r w:rsidRPr="00FB45A6">
              <w:rPr>
                <w:color w:val="0E0E0E"/>
                <w:sz w:val="20"/>
                <w:szCs w:val="20"/>
              </w:rPr>
              <w:t xml:space="preserve">This blender is </w:t>
            </w:r>
            <w:proofErr w:type="gramStart"/>
            <w:r w:rsidRPr="00FB45A6">
              <w:rPr>
                <w:color w:val="0E0E0E"/>
                <w:sz w:val="20"/>
                <w:szCs w:val="20"/>
              </w:rPr>
              <w:t>absolutely incredible</w:t>
            </w:r>
            <w:proofErr w:type="gramEnd"/>
            <w:r w:rsidR="00927E93" w:rsidRPr="00FB45A6">
              <w:rPr>
                <w:color w:val="0E0E0E"/>
                <w:sz w:val="20"/>
                <w:szCs w:val="20"/>
              </w:rPr>
              <w:t>…</w:t>
            </w:r>
          </w:p>
        </w:tc>
        <w:tc>
          <w:tcPr>
            <w:tcW w:w="1620" w:type="dxa"/>
            <w:shd w:val="clear" w:color="auto" w:fill="D9F2D0" w:themeFill="accent6" w:themeFillTint="33"/>
          </w:tcPr>
          <w:p w14:paraId="68DC170C" w14:textId="281C5E07" w:rsidR="00E237A9" w:rsidRPr="00FB45A6" w:rsidRDefault="00E237A9" w:rsidP="00927E93">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E0E0E"/>
                <w:sz w:val="20"/>
                <w:szCs w:val="20"/>
              </w:rPr>
            </w:pPr>
            <w:r w:rsidRPr="00FB45A6">
              <w:rPr>
                <w:color w:val="0E0E0E"/>
                <w:sz w:val="20"/>
                <w:szCs w:val="20"/>
              </w:rPr>
              <w:t>Positive 73.8%</w:t>
            </w:r>
          </w:p>
        </w:tc>
        <w:tc>
          <w:tcPr>
            <w:tcW w:w="1620" w:type="dxa"/>
            <w:shd w:val="clear" w:color="auto" w:fill="D9F2D0" w:themeFill="accent6" w:themeFillTint="33"/>
          </w:tcPr>
          <w:p w14:paraId="5E6D28E9" w14:textId="3D6BF258" w:rsidR="00E237A9" w:rsidRPr="00FB45A6" w:rsidRDefault="00E237A9" w:rsidP="00927E93">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E0E0E"/>
                <w:sz w:val="20"/>
                <w:szCs w:val="20"/>
              </w:rPr>
            </w:pPr>
            <w:r w:rsidRPr="00FB45A6">
              <w:rPr>
                <w:color w:val="0E0E0E"/>
                <w:sz w:val="20"/>
                <w:szCs w:val="20"/>
              </w:rPr>
              <w:t>Positive 97.9%</w:t>
            </w:r>
          </w:p>
        </w:tc>
      </w:tr>
      <w:tr w:rsidR="00E237A9" w:rsidRPr="00FB45A6" w14:paraId="09E66818" w14:textId="77777777" w:rsidTr="00927E93">
        <w:trPr>
          <w:trHeight w:val="84"/>
          <w:jc w:val="center"/>
        </w:trPr>
        <w:tc>
          <w:tcPr>
            <w:cnfStyle w:val="001000000000" w:firstRow="0" w:lastRow="0" w:firstColumn="1" w:lastColumn="0" w:oddVBand="0" w:evenVBand="0" w:oddHBand="0" w:evenHBand="0" w:firstRowFirstColumn="0" w:firstRowLastColumn="0" w:lastRowFirstColumn="0" w:lastRowLastColumn="0"/>
            <w:tcW w:w="2155" w:type="dxa"/>
          </w:tcPr>
          <w:p w14:paraId="25215EF8" w14:textId="77777777" w:rsidR="00E237A9" w:rsidRPr="00FB45A6" w:rsidRDefault="00E237A9">
            <w:pPr>
              <w:pStyle w:val="p1"/>
              <w:spacing w:after="0" w:afterAutospacing="0" w:line="480" w:lineRule="auto"/>
              <w:jc w:val="center"/>
              <w:rPr>
                <w:b w:val="0"/>
                <w:bCs w:val="0"/>
                <w:color w:val="0E0E0E"/>
                <w:sz w:val="20"/>
                <w:szCs w:val="20"/>
              </w:rPr>
            </w:pPr>
            <w:r w:rsidRPr="00FB45A6">
              <w:rPr>
                <w:b w:val="0"/>
                <w:bCs w:val="0"/>
                <w:color w:val="0E0E0E"/>
                <w:sz w:val="20"/>
                <w:szCs w:val="20"/>
              </w:rPr>
              <w:t>Clear negative</w:t>
            </w:r>
          </w:p>
        </w:tc>
        <w:tc>
          <w:tcPr>
            <w:tcW w:w="3600" w:type="dxa"/>
          </w:tcPr>
          <w:p w14:paraId="0C452511" w14:textId="6D334437" w:rsidR="00E237A9" w:rsidRPr="00FB45A6" w:rsidRDefault="00E237A9">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sidRPr="00FB45A6">
              <w:rPr>
                <w:color w:val="0E0E0E"/>
                <w:sz w:val="20"/>
                <w:szCs w:val="20"/>
              </w:rPr>
              <w:t>Broke after two days</w:t>
            </w:r>
            <w:r w:rsidR="00927E93" w:rsidRPr="00FB45A6">
              <w:rPr>
                <w:color w:val="0E0E0E"/>
                <w:sz w:val="20"/>
                <w:szCs w:val="20"/>
              </w:rPr>
              <w:t>…</w:t>
            </w:r>
          </w:p>
        </w:tc>
        <w:tc>
          <w:tcPr>
            <w:tcW w:w="1620" w:type="dxa"/>
            <w:shd w:val="clear" w:color="auto" w:fill="D9F2D0" w:themeFill="accent6" w:themeFillTint="33"/>
          </w:tcPr>
          <w:p w14:paraId="53ABAFE7" w14:textId="0DDE80F9" w:rsidR="00E237A9" w:rsidRPr="00FB45A6" w:rsidRDefault="00E237A9" w:rsidP="00927E93">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E0E0E"/>
                <w:sz w:val="20"/>
                <w:szCs w:val="20"/>
              </w:rPr>
            </w:pPr>
            <w:r w:rsidRPr="00FB45A6">
              <w:rPr>
                <w:color w:val="0E0E0E"/>
                <w:sz w:val="20"/>
                <w:szCs w:val="20"/>
              </w:rPr>
              <w:t>Negative 95.9%</w:t>
            </w:r>
          </w:p>
        </w:tc>
        <w:tc>
          <w:tcPr>
            <w:tcW w:w="1620" w:type="dxa"/>
            <w:shd w:val="clear" w:color="auto" w:fill="D9F2D0" w:themeFill="accent6" w:themeFillTint="33"/>
          </w:tcPr>
          <w:p w14:paraId="7C8809A1" w14:textId="2601DD67" w:rsidR="00E237A9" w:rsidRPr="00FB45A6" w:rsidRDefault="00E237A9" w:rsidP="00927E93">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E0E0E"/>
                <w:sz w:val="20"/>
                <w:szCs w:val="20"/>
              </w:rPr>
            </w:pPr>
            <w:r w:rsidRPr="00FB45A6">
              <w:rPr>
                <w:color w:val="0E0E0E"/>
                <w:sz w:val="20"/>
                <w:szCs w:val="20"/>
              </w:rPr>
              <w:t>Negative 99.6%</w:t>
            </w:r>
          </w:p>
        </w:tc>
      </w:tr>
      <w:tr w:rsidR="00E237A9" w:rsidRPr="00FB45A6" w14:paraId="5D0D4A3E" w14:textId="77777777" w:rsidTr="00927E93">
        <w:trPr>
          <w:trHeight w:val="84"/>
          <w:jc w:val="center"/>
        </w:trPr>
        <w:tc>
          <w:tcPr>
            <w:cnfStyle w:val="001000000000" w:firstRow="0" w:lastRow="0" w:firstColumn="1" w:lastColumn="0" w:oddVBand="0" w:evenVBand="0" w:oddHBand="0" w:evenHBand="0" w:firstRowFirstColumn="0" w:firstRowLastColumn="0" w:lastRowFirstColumn="0" w:lastRowLastColumn="0"/>
            <w:tcW w:w="2155" w:type="dxa"/>
          </w:tcPr>
          <w:p w14:paraId="673404E8" w14:textId="77777777" w:rsidR="00E237A9" w:rsidRPr="00FB45A6" w:rsidRDefault="00E237A9">
            <w:pPr>
              <w:pStyle w:val="p1"/>
              <w:spacing w:after="0" w:afterAutospacing="0" w:line="480" w:lineRule="auto"/>
              <w:jc w:val="center"/>
              <w:rPr>
                <w:b w:val="0"/>
                <w:bCs w:val="0"/>
                <w:color w:val="0E0E0E"/>
                <w:sz w:val="20"/>
                <w:szCs w:val="20"/>
              </w:rPr>
            </w:pPr>
            <w:r w:rsidRPr="00FB45A6">
              <w:rPr>
                <w:b w:val="0"/>
                <w:bCs w:val="0"/>
                <w:color w:val="0E0E0E"/>
                <w:sz w:val="20"/>
                <w:szCs w:val="20"/>
              </w:rPr>
              <w:t>Negation trap</w:t>
            </w:r>
          </w:p>
        </w:tc>
        <w:tc>
          <w:tcPr>
            <w:tcW w:w="3600" w:type="dxa"/>
          </w:tcPr>
          <w:p w14:paraId="51AD2E38" w14:textId="5CAC4C08" w:rsidR="00E237A9" w:rsidRPr="00FB45A6" w:rsidRDefault="00E237A9">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sidRPr="00FB45A6">
              <w:rPr>
                <w:color w:val="0E0E0E"/>
                <w:sz w:val="20"/>
                <w:szCs w:val="20"/>
              </w:rPr>
              <w:t>This is not bad at all</w:t>
            </w:r>
            <w:r w:rsidR="00927E93" w:rsidRPr="00FB45A6">
              <w:rPr>
                <w:color w:val="0E0E0E"/>
                <w:sz w:val="20"/>
                <w:szCs w:val="20"/>
              </w:rPr>
              <w:t>…</w:t>
            </w:r>
          </w:p>
        </w:tc>
        <w:tc>
          <w:tcPr>
            <w:tcW w:w="1620" w:type="dxa"/>
            <w:shd w:val="clear" w:color="auto" w:fill="FFC1AB"/>
          </w:tcPr>
          <w:p w14:paraId="7BD2F06F" w14:textId="2C0675FF" w:rsidR="00E237A9" w:rsidRPr="00FB45A6" w:rsidRDefault="00E237A9" w:rsidP="00927E93">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FB45A6">
              <w:rPr>
                <w:color w:val="000000" w:themeColor="text1"/>
                <w:sz w:val="20"/>
                <w:szCs w:val="20"/>
              </w:rPr>
              <w:t>Negative 66.9%</w:t>
            </w:r>
          </w:p>
        </w:tc>
        <w:tc>
          <w:tcPr>
            <w:tcW w:w="1620" w:type="dxa"/>
            <w:shd w:val="clear" w:color="auto" w:fill="FFC1AB"/>
          </w:tcPr>
          <w:p w14:paraId="665EC736" w14:textId="72C260A0" w:rsidR="00E237A9" w:rsidRPr="00FB45A6" w:rsidRDefault="00E237A9" w:rsidP="00927E93">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FB45A6">
              <w:rPr>
                <w:color w:val="000000" w:themeColor="text1"/>
                <w:sz w:val="20"/>
                <w:szCs w:val="20"/>
              </w:rPr>
              <w:t>Negative 74.6%</w:t>
            </w:r>
          </w:p>
        </w:tc>
      </w:tr>
      <w:tr w:rsidR="00E237A9" w:rsidRPr="00FB45A6" w14:paraId="1108F01C" w14:textId="77777777" w:rsidTr="00927E93">
        <w:trPr>
          <w:trHeight w:val="84"/>
          <w:jc w:val="center"/>
        </w:trPr>
        <w:tc>
          <w:tcPr>
            <w:cnfStyle w:val="001000000000" w:firstRow="0" w:lastRow="0" w:firstColumn="1" w:lastColumn="0" w:oddVBand="0" w:evenVBand="0" w:oddHBand="0" w:evenHBand="0" w:firstRowFirstColumn="0" w:firstRowLastColumn="0" w:lastRowFirstColumn="0" w:lastRowLastColumn="0"/>
            <w:tcW w:w="2155" w:type="dxa"/>
          </w:tcPr>
          <w:p w14:paraId="61E60E61" w14:textId="77777777" w:rsidR="00E237A9" w:rsidRPr="00FB45A6" w:rsidRDefault="00E237A9">
            <w:pPr>
              <w:pStyle w:val="p1"/>
              <w:spacing w:after="0" w:afterAutospacing="0" w:line="480" w:lineRule="auto"/>
              <w:jc w:val="center"/>
              <w:rPr>
                <w:b w:val="0"/>
                <w:bCs w:val="0"/>
                <w:color w:val="0E0E0E"/>
                <w:sz w:val="20"/>
                <w:szCs w:val="20"/>
              </w:rPr>
            </w:pPr>
            <w:r w:rsidRPr="00FB45A6">
              <w:rPr>
                <w:b w:val="0"/>
                <w:bCs w:val="0"/>
                <w:color w:val="0E0E0E"/>
                <w:sz w:val="20"/>
                <w:szCs w:val="20"/>
              </w:rPr>
              <w:t>Sarcasm</w:t>
            </w:r>
          </w:p>
        </w:tc>
        <w:tc>
          <w:tcPr>
            <w:tcW w:w="3600" w:type="dxa"/>
          </w:tcPr>
          <w:p w14:paraId="51C2819E" w14:textId="71C6AE8F" w:rsidR="00E237A9" w:rsidRPr="00FB45A6" w:rsidRDefault="00E237A9">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sidRPr="00FB45A6">
              <w:rPr>
                <w:color w:val="0E0E0E"/>
                <w:sz w:val="20"/>
                <w:szCs w:val="20"/>
              </w:rPr>
              <w:t>Oh great, stopped working after a week</w:t>
            </w:r>
            <w:r w:rsidR="00927E93" w:rsidRPr="00FB45A6">
              <w:rPr>
                <w:color w:val="0E0E0E"/>
                <w:sz w:val="20"/>
                <w:szCs w:val="20"/>
              </w:rPr>
              <w:t>…</w:t>
            </w:r>
          </w:p>
        </w:tc>
        <w:tc>
          <w:tcPr>
            <w:tcW w:w="1620" w:type="dxa"/>
            <w:shd w:val="clear" w:color="auto" w:fill="FFC1AB"/>
          </w:tcPr>
          <w:p w14:paraId="2DF37732" w14:textId="6D4AECF2" w:rsidR="00E237A9" w:rsidRPr="00FB45A6" w:rsidRDefault="00E237A9" w:rsidP="00927E93">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FB45A6">
              <w:rPr>
                <w:color w:val="000000" w:themeColor="text1"/>
                <w:sz w:val="20"/>
                <w:szCs w:val="20"/>
              </w:rPr>
              <w:t>Negative 52.5%</w:t>
            </w:r>
          </w:p>
        </w:tc>
        <w:tc>
          <w:tcPr>
            <w:tcW w:w="1620" w:type="dxa"/>
            <w:shd w:val="clear" w:color="auto" w:fill="FFC1AB"/>
          </w:tcPr>
          <w:p w14:paraId="7030891C" w14:textId="36338D59" w:rsidR="00E237A9" w:rsidRPr="00FB45A6" w:rsidRDefault="00E237A9" w:rsidP="00927E93">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FB45A6">
              <w:rPr>
                <w:color w:val="000000" w:themeColor="text1"/>
                <w:sz w:val="20"/>
                <w:szCs w:val="20"/>
              </w:rPr>
              <w:t>Negative 64.6%</w:t>
            </w:r>
          </w:p>
        </w:tc>
      </w:tr>
      <w:tr w:rsidR="00E237A9" w:rsidRPr="00FB45A6" w14:paraId="4CD6FED3" w14:textId="77777777" w:rsidTr="00927E93">
        <w:trPr>
          <w:trHeight w:val="84"/>
          <w:jc w:val="center"/>
        </w:trPr>
        <w:tc>
          <w:tcPr>
            <w:cnfStyle w:val="001000000000" w:firstRow="0" w:lastRow="0" w:firstColumn="1" w:lastColumn="0" w:oddVBand="0" w:evenVBand="0" w:oddHBand="0" w:evenHBand="0" w:firstRowFirstColumn="0" w:firstRowLastColumn="0" w:lastRowFirstColumn="0" w:lastRowLastColumn="0"/>
            <w:tcW w:w="2155" w:type="dxa"/>
          </w:tcPr>
          <w:p w14:paraId="1EF01C18" w14:textId="77777777" w:rsidR="00E237A9" w:rsidRPr="00FB45A6" w:rsidRDefault="00E237A9">
            <w:pPr>
              <w:pStyle w:val="p1"/>
              <w:spacing w:after="0" w:afterAutospacing="0" w:line="480" w:lineRule="auto"/>
              <w:jc w:val="center"/>
              <w:rPr>
                <w:b w:val="0"/>
                <w:bCs w:val="0"/>
                <w:color w:val="0E0E0E"/>
                <w:sz w:val="20"/>
                <w:szCs w:val="20"/>
              </w:rPr>
            </w:pPr>
            <w:r w:rsidRPr="00FB45A6">
              <w:rPr>
                <w:b w:val="0"/>
                <w:bCs w:val="0"/>
                <w:color w:val="0E0E0E"/>
                <w:sz w:val="20"/>
                <w:szCs w:val="20"/>
              </w:rPr>
              <w:t>Domain-shifted (books)</w:t>
            </w:r>
          </w:p>
        </w:tc>
        <w:tc>
          <w:tcPr>
            <w:tcW w:w="3600" w:type="dxa"/>
          </w:tcPr>
          <w:p w14:paraId="7C7287DA" w14:textId="47549591" w:rsidR="00E237A9" w:rsidRPr="00FB45A6" w:rsidRDefault="00E237A9">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sidRPr="00FB45A6">
              <w:rPr>
                <w:color w:val="0E0E0E"/>
                <w:sz w:val="20"/>
                <w:szCs w:val="20"/>
              </w:rPr>
              <w:t>One of the best thrillers I have read</w:t>
            </w:r>
            <w:r w:rsidR="00927E93" w:rsidRPr="00FB45A6">
              <w:rPr>
                <w:color w:val="0E0E0E"/>
                <w:sz w:val="20"/>
                <w:szCs w:val="20"/>
              </w:rPr>
              <w:t>…</w:t>
            </w:r>
          </w:p>
        </w:tc>
        <w:tc>
          <w:tcPr>
            <w:tcW w:w="1620" w:type="dxa"/>
            <w:shd w:val="clear" w:color="auto" w:fill="D9F2D0" w:themeFill="accent6" w:themeFillTint="33"/>
          </w:tcPr>
          <w:p w14:paraId="50D2ACCE" w14:textId="55EB418D" w:rsidR="00E237A9" w:rsidRPr="00FB45A6" w:rsidRDefault="00E237A9" w:rsidP="00927E93">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E0E0E"/>
                <w:sz w:val="20"/>
                <w:szCs w:val="20"/>
              </w:rPr>
            </w:pPr>
            <w:r w:rsidRPr="00FB45A6">
              <w:rPr>
                <w:color w:val="0E0E0E"/>
                <w:sz w:val="20"/>
                <w:szCs w:val="20"/>
              </w:rPr>
              <w:t>Positive 69.4%</w:t>
            </w:r>
          </w:p>
        </w:tc>
        <w:tc>
          <w:tcPr>
            <w:tcW w:w="1620" w:type="dxa"/>
            <w:shd w:val="clear" w:color="auto" w:fill="D9F2D0" w:themeFill="accent6" w:themeFillTint="33"/>
          </w:tcPr>
          <w:p w14:paraId="3D3C495B" w14:textId="7A99E732" w:rsidR="00E237A9" w:rsidRPr="00FB45A6" w:rsidRDefault="00E237A9" w:rsidP="00927E93">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E0E0E"/>
                <w:sz w:val="20"/>
                <w:szCs w:val="20"/>
              </w:rPr>
            </w:pPr>
            <w:r w:rsidRPr="00FB45A6">
              <w:rPr>
                <w:color w:val="0E0E0E"/>
                <w:sz w:val="20"/>
                <w:szCs w:val="20"/>
              </w:rPr>
              <w:t>Positive 86.2%</w:t>
            </w:r>
          </w:p>
        </w:tc>
      </w:tr>
    </w:tbl>
    <w:p w14:paraId="1EF539E5" w14:textId="77777777" w:rsidR="00E46456" w:rsidRPr="00FB45A6" w:rsidRDefault="00E46456" w:rsidP="004E7B84">
      <w:pPr>
        <w:pStyle w:val="ListParagraph"/>
        <w:spacing w:after="0" w:line="480" w:lineRule="auto"/>
        <w:ind w:left="360"/>
        <w:jc w:val="center"/>
        <w:rPr>
          <w:rFonts w:ascii="Times New Roman" w:eastAsia="Times New Roman" w:hAnsi="Times New Roman" w:cs="Times New Roman"/>
          <w:i/>
          <w:iCs/>
          <w:color w:val="0E0E0E"/>
          <w:sz w:val="20"/>
          <w:szCs w:val="20"/>
          <w:lang w:eastAsia="en-US"/>
        </w:rPr>
      </w:pPr>
    </w:p>
    <w:p w14:paraId="05688F29" w14:textId="276313A4" w:rsidR="004E7B84" w:rsidRDefault="00E46456" w:rsidP="004E7B84">
      <w:pPr>
        <w:pStyle w:val="ListParagraph"/>
        <w:spacing w:after="0" w:line="480" w:lineRule="auto"/>
        <w:ind w:left="360"/>
        <w:jc w:val="center"/>
        <w:rPr>
          <w:rFonts w:ascii="Times New Roman" w:eastAsia="Times New Roman" w:hAnsi="Times New Roman" w:cs="Times New Roman"/>
          <w:i/>
          <w:iCs/>
          <w:color w:val="0E0E0E"/>
          <w:sz w:val="20"/>
          <w:szCs w:val="20"/>
          <w:lang w:eastAsia="en-US"/>
        </w:rPr>
      </w:pPr>
      <w:r w:rsidRPr="00FB45A6">
        <w:rPr>
          <w:rFonts w:ascii="Times New Roman" w:eastAsia="Times New Roman" w:hAnsi="Times New Roman" w:cs="Times New Roman"/>
          <w:i/>
          <w:iCs/>
          <w:color w:val="0E0E0E"/>
          <w:sz w:val="20"/>
          <w:szCs w:val="20"/>
          <w:lang w:eastAsia="en-US"/>
        </w:rPr>
        <w:t>Table A3. Sample Test Cases Output.</w:t>
      </w:r>
    </w:p>
    <w:p w14:paraId="0D0175D5" w14:textId="10BD9C61" w:rsidR="00E237A9" w:rsidRPr="00FB45A6" w:rsidRDefault="008D443B" w:rsidP="008D443B">
      <w:pPr>
        <w:spacing w:after="0" w:line="480" w:lineRule="auto"/>
        <w:ind w:left="360" w:firstLine="360"/>
        <w:rPr>
          <w:rFonts w:ascii="Times New Roman" w:hAnsi="Times New Roman" w:cs="Times New Roman"/>
        </w:rPr>
      </w:pPr>
      <w:r w:rsidRPr="00FB45A6">
        <w:rPr>
          <w:rFonts w:ascii="Times New Roman" w:eastAsia="Times New Roman" w:hAnsi="Times New Roman" w:cs="Times New Roman"/>
          <w:color w:val="0E0E0E"/>
          <w:lang w:eastAsia="en-US"/>
        </w:rPr>
        <w:t xml:space="preserve">Full results: </w:t>
      </w:r>
      <w:hyperlink r:id="rId17" w:history="1">
        <w:r w:rsidRPr="00FB45A6">
          <w:rPr>
            <w:rStyle w:val="Hyperlink"/>
            <w:rFonts w:ascii="Times New Roman" w:hAnsi="Times New Roman" w:cs="Times New Roman"/>
          </w:rPr>
          <w:t>https://github.com/lfariabr/review-pulse/blob/main/docs/assessment-files/demo-test-cases.md</w:t>
        </w:r>
      </w:hyperlink>
      <w:r>
        <w:rPr>
          <w:rFonts w:ascii="Times New Roman" w:hAnsi="Times New Roman" w:cs="Times New Roman"/>
        </w:rPr>
        <w:t>.</w:t>
      </w:r>
    </w:p>
    <w:p w14:paraId="266218C3" w14:textId="77777777" w:rsidR="002030B2" w:rsidRPr="00FB45A6" w:rsidRDefault="002030B2" w:rsidP="0001663A">
      <w:pPr>
        <w:spacing w:after="0" w:line="480" w:lineRule="auto"/>
        <w:ind w:left="360" w:firstLine="360"/>
        <w:rPr>
          <w:rFonts w:ascii="Times New Roman" w:eastAsia="Times New Roman" w:hAnsi="Times New Roman" w:cs="Times New Roman"/>
          <w:color w:val="0E0E0E"/>
          <w:lang w:eastAsia="en-US"/>
        </w:rPr>
      </w:pPr>
    </w:p>
    <w:p w14:paraId="56C5B9D2" w14:textId="355D20D0" w:rsidR="007C3FA9" w:rsidRPr="00FB45A6" w:rsidRDefault="1F306C4E" w:rsidP="2D54BC6B">
      <w:pPr>
        <w:pStyle w:val="Heading2"/>
        <w:rPr>
          <w:rFonts w:ascii="Times New Roman" w:eastAsia="Times New Roman" w:hAnsi="Times New Roman" w:cs="Times New Roman"/>
          <w:sz w:val="28"/>
          <w:szCs w:val="28"/>
        </w:rPr>
      </w:pPr>
      <w:bookmarkStart w:id="8" w:name="_Toc228768765"/>
      <w:r w:rsidRPr="00FB45A6">
        <w:rPr>
          <w:rFonts w:ascii="Times New Roman" w:eastAsia="Times New Roman" w:hAnsi="Times New Roman" w:cs="Times New Roman"/>
          <w:sz w:val="28"/>
          <w:szCs w:val="28"/>
        </w:rPr>
        <w:t xml:space="preserve">3.4 </w:t>
      </w:r>
      <w:r w:rsidR="007C3FA9" w:rsidRPr="00FB45A6">
        <w:rPr>
          <w:rFonts w:ascii="Times New Roman" w:eastAsia="Times New Roman" w:hAnsi="Times New Roman" w:cs="Times New Roman"/>
          <w:sz w:val="28"/>
          <w:szCs w:val="28"/>
        </w:rPr>
        <w:t xml:space="preserve">Appendix </w:t>
      </w:r>
      <w:r w:rsidR="00545BE6" w:rsidRPr="00FB45A6">
        <w:rPr>
          <w:rFonts w:ascii="Times New Roman" w:eastAsia="Times New Roman" w:hAnsi="Times New Roman" w:cs="Times New Roman"/>
          <w:sz w:val="28"/>
          <w:szCs w:val="28"/>
        </w:rPr>
        <w:t xml:space="preserve">D </w:t>
      </w:r>
      <w:r w:rsidR="00FC6FCD" w:rsidRPr="00FB45A6">
        <w:rPr>
          <w:rFonts w:ascii="Times New Roman" w:eastAsia="Times New Roman" w:hAnsi="Times New Roman" w:cs="Times New Roman"/>
          <w:sz w:val="28"/>
          <w:szCs w:val="28"/>
        </w:rPr>
        <w:t>–</w:t>
      </w:r>
      <w:r w:rsidR="004D2E21">
        <w:rPr>
          <w:rFonts w:ascii="Times New Roman" w:eastAsia="Times New Roman" w:hAnsi="Times New Roman" w:cs="Times New Roman"/>
          <w:sz w:val="28"/>
          <w:szCs w:val="28"/>
        </w:rPr>
        <w:t xml:space="preserve"> </w:t>
      </w:r>
      <w:r w:rsidR="00735502" w:rsidRPr="00FB45A6">
        <w:rPr>
          <w:rFonts w:ascii="Times New Roman" w:eastAsia="Times New Roman" w:hAnsi="Times New Roman" w:cs="Times New Roman"/>
          <w:sz w:val="28"/>
          <w:szCs w:val="28"/>
        </w:rPr>
        <w:t>Future Work</w:t>
      </w:r>
      <w:bookmarkEnd w:id="8"/>
    </w:p>
    <w:p w14:paraId="5BD19220" w14:textId="239591EA" w:rsidR="005E7933" w:rsidRPr="00FB45A6" w:rsidRDefault="005E7933" w:rsidP="00E46456">
      <w:pPr>
        <w:spacing w:after="0" w:line="480" w:lineRule="auto"/>
        <w:rPr>
          <w:rFonts w:ascii="Times New Roman" w:eastAsia="Times New Roman" w:hAnsi="Times New Roman" w:cs="Times New Roman"/>
          <w:i/>
          <w:iCs/>
          <w:color w:val="0E0E0E"/>
          <w:sz w:val="20"/>
          <w:szCs w:val="20"/>
          <w:lang w:eastAsia="en-US"/>
        </w:rPr>
      </w:pPr>
    </w:p>
    <w:tbl>
      <w:tblPr>
        <w:tblStyle w:val="GridTable1Light"/>
        <w:tblW w:w="9364" w:type="dxa"/>
        <w:jc w:val="center"/>
        <w:tblLook w:val="04A0" w:firstRow="1" w:lastRow="0" w:firstColumn="1" w:lastColumn="0" w:noHBand="0" w:noVBand="1"/>
      </w:tblPr>
      <w:tblGrid>
        <w:gridCol w:w="1165"/>
        <w:gridCol w:w="2160"/>
        <w:gridCol w:w="6039"/>
      </w:tblGrid>
      <w:tr w:rsidR="005327BE" w:rsidRPr="00FB45A6" w14:paraId="6B820EF0" w14:textId="5446B71E" w:rsidTr="004E28F9">
        <w:trPr>
          <w:cnfStyle w:val="100000000000" w:firstRow="1" w:lastRow="0" w:firstColumn="0" w:lastColumn="0" w:oddVBand="0" w:evenVBand="0" w:oddHBand="0" w:evenHBand="0" w:firstRowFirstColumn="0" w:firstRowLastColumn="0" w:lastRowFirstColumn="0" w:lastRowLastColumn="0"/>
          <w:trHeight w:val="131"/>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DAE9F7" w:themeFill="text2" w:themeFillTint="1A"/>
          </w:tcPr>
          <w:p w14:paraId="11DFC14D" w14:textId="07D1F745" w:rsidR="005327BE" w:rsidRPr="00FB45A6" w:rsidRDefault="005327BE">
            <w:pPr>
              <w:pStyle w:val="p1"/>
              <w:spacing w:after="0" w:afterAutospacing="0" w:line="480" w:lineRule="auto"/>
              <w:jc w:val="center"/>
              <w:rPr>
                <w:color w:val="000000" w:themeColor="text1"/>
                <w:sz w:val="20"/>
                <w:szCs w:val="20"/>
              </w:rPr>
            </w:pPr>
            <w:r w:rsidRPr="00FB45A6">
              <w:rPr>
                <w:color w:val="000000" w:themeColor="text1"/>
                <w:sz w:val="20"/>
                <w:szCs w:val="20"/>
              </w:rPr>
              <w:t>Priority</w:t>
            </w:r>
          </w:p>
        </w:tc>
        <w:tc>
          <w:tcPr>
            <w:tcW w:w="2160" w:type="dxa"/>
            <w:shd w:val="clear" w:color="auto" w:fill="DAE9F7" w:themeFill="text2" w:themeFillTint="1A"/>
          </w:tcPr>
          <w:p w14:paraId="50075B1F" w14:textId="6CD0635C" w:rsidR="005327BE" w:rsidRPr="00FB45A6" w:rsidRDefault="005327BE">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FB45A6">
              <w:rPr>
                <w:color w:val="000000" w:themeColor="text1"/>
                <w:sz w:val="20"/>
                <w:szCs w:val="20"/>
              </w:rPr>
              <w:t>Extension</w:t>
            </w:r>
          </w:p>
        </w:tc>
        <w:tc>
          <w:tcPr>
            <w:tcW w:w="6039" w:type="dxa"/>
            <w:shd w:val="clear" w:color="auto" w:fill="DAE9F7" w:themeFill="text2" w:themeFillTint="1A"/>
          </w:tcPr>
          <w:p w14:paraId="5E19C9C3" w14:textId="650236A2" w:rsidR="005327BE" w:rsidRPr="00FB45A6" w:rsidRDefault="005327BE">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FB45A6">
              <w:rPr>
                <w:color w:val="000000" w:themeColor="text1"/>
                <w:sz w:val="20"/>
                <w:szCs w:val="20"/>
              </w:rPr>
              <w:t>Rationale</w:t>
            </w:r>
          </w:p>
        </w:tc>
      </w:tr>
      <w:tr w:rsidR="005327BE" w:rsidRPr="00FB45A6" w14:paraId="22D269DE" w14:textId="39EE71C9" w:rsidTr="004E28F9">
        <w:trPr>
          <w:trHeight w:val="358"/>
          <w:jc w:val="center"/>
        </w:trPr>
        <w:tc>
          <w:tcPr>
            <w:cnfStyle w:val="001000000000" w:firstRow="0" w:lastRow="0" w:firstColumn="1" w:lastColumn="0" w:oddVBand="0" w:evenVBand="0" w:oddHBand="0" w:evenHBand="0" w:firstRowFirstColumn="0" w:firstRowLastColumn="0" w:lastRowFirstColumn="0" w:lastRowLastColumn="0"/>
            <w:tcW w:w="1165" w:type="dxa"/>
          </w:tcPr>
          <w:p w14:paraId="77840A04" w14:textId="42000A95" w:rsidR="005327BE" w:rsidRPr="00FB45A6" w:rsidRDefault="008D551E" w:rsidP="00570BFB">
            <w:pPr>
              <w:pStyle w:val="p1"/>
              <w:spacing w:after="0" w:afterAutospacing="0" w:line="480" w:lineRule="auto"/>
              <w:jc w:val="center"/>
              <w:rPr>
                <w:b w:val="0"/>
                <w:bCs w:val="0"/>
                <w:color w:val="000000" w:themeColor="text1"/>
                <w:sz w:val="20"/>
                <w:szCs w:val="20"/>
              </w:rPr>
            </w:pPr>
            <w:r w:rsidRPr="00FB45A6">
              <w:rPr>
                <w:b w:val="0"/>
                <w:bCs w:val="0"/>
                <w:color w:val="000000" w:themeColor="text1"/>
                <w:sz w:val="20"/>
                <w:szCs w:val="20"/>
              </w:rPr>
              <w:t>Shipped</w:t>
            </w:r>
          </w:p>
        </w:tc>
        <w:tc>
          <w:tcPr>
            <w:tcW w:w="2160" w:type="dxa"/>
          </w:tcPr>
          <w:p w14:paraId="1F812CD2" w14:textId="30BFE0F3" w:rsidR="005327BE" w:rsidRPr="00FB45A6" w:rsidRDefault="005327BE" w:rsidP="00570BFB">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FB45A6">
              <w:rPr>
                <w:color w:val="0E0E0E"/>
                <w:sz w:val="20"/>
                <w:szCs w:val="20"/>
              </w:rPr>
              <w:t>DistilBERT</w:t>
            </w:r>
            <w:proofErr w:type="spellEnd"/>
          </w:p>
        </w:tc>
        <w:tc>
          <w:tcPr>
            <w:tcW w:w="6039" w:type="dxa"/>
          </w:tcPr>
          <w:p w14:paraId="19082121" w14:textId="164EAE77" w:rsidR="005327BE" w:rsidRPr="00FB45A6" w:rsidRDefault="009A42F8" w:rsidP="00570BFB">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E0E0E"/>
                <w:sz w:val="20"/>
                <w:szCs w:val="20"/>
              </w:rPr>
            </w:pPr>
            <w:r w:rsidRPr="00FB45A6">
              <w:rPr>
                <w:color w:val="0E0E0E"/>
                <w:sz w:val="20"/>
                <w:szCs w:val="20"/>
              </w:rPr>
              <w:t xml:space="preserve">Victor implemented Hugging Face </w:t>
            </w:r>
            <w:proofErr w:type="spellStart"/>
            <w:r w:rsidRPr="005F3C38">
              <w:rPr>
                <w:i/>
                <w:iCs/>
                <w:color w:val="0E0E0E"/>
                <w:sz w:val="20"/>
                <w:szCs w:val="20"/>
              </w:rPr>
              <w:t>distilbert</w:t>
            </w:r>
            <w:proofErr w:type="spellEnd"/>
            <w:r w:rsidRPr="005F3C38">
              <w:rPr>
                <w:i/>
                <w:iCs/>
                <w:color w:val="0E0E0E"/>
                <w:sz w:val="20"/>
                <w:szCs w:val="20"/>
              </w:rPr>
              <w:t>-base-uncased</w:t>
            </w:r>
            <w:r w:rsidRPr="00FB45A6">
              <w:rPr>
                <w:color w:val="0E0E0E"/>
                <w:sz w:val="20"/>
                <w:szCs w:val="20"/>
              </w:rPr>
              <w:t>; test F1 88.6%, live in app</w:t>
            </w:r>
          </w:p>
        </w:tc>
      </w:tr>
      <w:tr w:rsidR="009A42F8" w:rsidRPr="00FB45A6" w14:paraId="659E25B8" w14:textId="77777777" w:rsidTr="004E28F9">
        <w:trPr>
          <w:trHeight w:val="131"/>
          <w:jc w:val="center"/>
        </w:trPr>
        <w:tc>
          <w:tcPr>
            <w:cnfStyle w:val="001000000000" w:firstRow="0" w:lastRow="0" w:firstColumn="1" w:lastColumn="0" w:oddVBand="0" w:evenVBand="0" w:oddHBand="0" w:evenHBand="0" w:firstRowFirstColumn="0" w:firstRowLastColumn="0" w:lastRowFirstColumn="0" w:lastRowLastColumn="0"/>
            <w:tcW w:w="1165" w:type="dxa"/>
          </w:tcPr>
          <w:p w14:paraId="69B1D98C" w14:textId="7D8B6F05" w:rsidR="009A42F8" w:rsidRPr="00FB45A6" w:rsidRDefault="009A42F8" w:rsidP="00570BFB">
            <w:pPr>
              <w:pStyle w:val="p1"/>
              <w:spacing w:after="0" w:afterAutospacing="0" w:line="480" w:lineRule="auto"/>
              <w:jc w:val="center"/>
              <w:rPr>
                <w:b w:val="0"/>
                <w:bCs w:val="0"/>
                <w:color w:val="000000" w:themeColor="text1"/>
                <w:sz w:val="20"/>
                <w:szCs w:val="20"/>
              </w:rPr>
            </w:pPr>
            <w:r w:rsidRPr="00FB45A6">
              <w:rPr>
                <w:b w:val="0"/>
                <w:bCs w:val="0"/>
                <w:color w:val="000000" w:themeColor="text1"/>
                <w:sz w:val="20"/>
                <w:szCs w:val="20"/>
              </w:rPr>
              <w:t>High</w:t>
            </w:r>
          </w:p>
        </w:tc>
        <w:tc>
          <w:tcPr>
            <w:tcW w:w="2160" w:type="dxa"/>
          </w:tcPr>
          <w:p w14:paraId="66F3BB4E" w14:textId="4525B789" w:rsidR="009A42F8" w:rsidRPr="00FB45A6" w:rsidRDefault="009A42F8" w:rsidP="00570BFB">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E0E0E"/>
                <w:sz w:val="20"/>
                <w:szCs w:val="20"/>
              </w:rPr>
            </w:pPr>
            <w:proofErr w:type="spellStart"/>
            <w:r w:rsidRPr="00FB45A6">
              <w:rPr>
                <w:color w:val="0E0E0E"/>
                <w:sz w:val="20"/>
                <w:szCs w:val="20"/>
              </w:rPr>
              <w:t>RoBERTa</w:t>
            </w:r>
            <w:proofErr w:type="spellEnd"/>
          </w:p>
        </w:tc>
        <w:tc>
          <w:tcPr>
            <w:tcW w:w="6039" w:type="dxa"/>
          </w:tcPr>
          <w:p w14:paraId="2F658B4F" w14:textId="18C79116" w:rsidR="009A42F8" w:rsidRPr="00FB45A6" w:rsidRDefault="009A42F8" w:rsidP="00570BFB">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E0E0E"/>
                <w:sz w:val="20"/>
                <w:szCs w:val="20"/>
              </w:rPr>
            </w:pPr>
            <w:r w:rsidRPr="00FB45A6">
              <w:rPr>
                <w:color w:val="0E0E0E"/>
                <w:sz w:val="20"/>
                <w:szCs w:val="20"/>
              </w:rPr>
              <w:t>Larger pretrained transformer; expect to push F1 beyond 90%</w:t>
            </w:r>
          </w:p>
        </w:tc>
      </w:tr>
      <w:tr w:rsidR="005327BE" w:rsidRPr="00FB45A6" w14:paraId="18A4F97D" w14:textId="0354C516" w:rsidTr="004E28F9">
        <w:trPr>
          <w:trHeight w:val="131"/>
          <w:jc w:val="center"/>
        </w:trPr>
        <w:tc>
          <w:tcPr>
            <w:cnfStyle w:val="001000000000" w:firstRow="0" w:lastRow="0" w:firstColumn="1" w:lastColumn="0" w:oddVBand="0" w:evenVBand="0" w:oddHBand="0" w:evenHBand="0" w:firstRowFirstColumn="0" w:firstRowLastColumn="0" w:lastRowFirstColumn="0" w:lastRowLastColumn="0"/>
            <w:tcW w:w="1165" w:type="dxa"/>
          </w:tcPr>
          <w:p w14:paraId="7D343BC4" w14:textId="153EE61A" w:rsidR="005327BE" w:rsidRPr="00FB45A6" w:rsidRDefault="005327BE" w:rsidP="00570BFB">
            <w:pPr>
              <w:pStyle w:val="p1"/>
              <w:spacing w:after="0" w:afterAutospacing="0" w:line="480" w:lineRule="auto"/>
              <w:jc w:val="center"/>
              <w:rPr>
                <w:b w:val="0"/>
                <w:bCs w:val="0"/>
                <w:color w:val="000000" w:themeColor="text1"/>
                <w:sz w:val="20"/>
                <w:szCs w:val="20"/>
              </w:rPr>
            </w:pPr>
            <w:r w:rsidRPr="00FB45A6">
              <w:rPr>
                <w:b w:val="0"/>
                <w:bCs w:val="0"/>
                <w:color w:val="000000" w:themeColor="text1"/>
                <w:sz w:val="20"/>
                <w:szCs w:val="20"/>
              </w:rPr>
              <w:t>High</w:t>
            </w:r>
          </w:p>
        </w:tc>
        <w:tc>
          <w:tcPr>
            <w:tcW w:w="2160" w:type="dxa"/>
          </w:tcPr>
          <w:p w14:paraId="57E5D167" w14:textId="660D9850" w:rsidR="005327BE" w:rsidRPr="00FB45A6" w:rsidRDefault="005327BE" w:rsidP="00570BFB">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FB45A6">
              <w:rPr>
                <w:color w:val="0E0E0E"/>
                <w:sz w:val="20"/>
                <w:szCs w:val="20"/>
              </w:rPr>
              <w:t>Confidence calibration (Platt scaling)</w:t>
            </w:r>
          </w:p>
        </w:tc>
        <w:tc>
          <w:tcPr>
            <w:tcW w:w="6039" w:type="dxa"/>
          </w:tcPr>
          <w:p w14:paraId="6C11BAEA" w14:textId="31C65D72" w:rsidR="005327BE" w:rsidRPr="00FB45A6" w:rsidRDefault="00794EFE" w:rsidP="00570BFB">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E0E0E"/>
                <w:sz w:val="20"/>
                <w:szCs w:val="20"/>
              </w:rPr>
            </w:pPr>
            <w:proofErr w:type="spellStart"/>
            <w:r w:rsidRPr="00FB45A6">
              <w:rPr>
                <w:color w:val="0E0E0E"/>
                <w:sz w:val="20"/>
                <w:szCs w:val="20"/>
              </w:rPr>
              <w:t>BiLSTM</w:t>
            </w:r>
            <w:proofErr w:type="spellEnd"/>
            <w:r w:rsidRPr="00FB45A6">
              <w:rPr>
                <w:color w:val="0E0E0E"/>
                <w:sz w:val="20"/>
                <w:szCs w:val="20"/>
              </w:rPr>
              <w:t xml:space="preserve"> logits are uncalibrated; 98% confidence ≠ 98% accuracy</w:t>
            </w:r>
          </w:p>
        </w:tc>
      </w:tr>
      <w:tr w:rsidR="005327BE" w:rsidRPr="00FB45A6" w14:paraId="05597F59" w14:textId="2D84E923" w:rsidTr="004E28F9">
        <w:trPr>
          <w:trHeight w:val="131"/>
          <w:jc w:val="center"/>
        </w:trPr>
        <w:tc>
          <w:tcPr>
            <w:cnfStyle w:val="001000000000" w:firstRow="0" w:lastRow="0" w:firstColumn="1" w:lastColumn="0" w:oddVBand="0" w:evenVBand="0" w:oddHBand="0" w:evenHBand="0" w:firstRowFirstColumn="0" w:firstRowLastColumn="0" w:lastRowFirstColumn="0" w:lastRowLastColumn="0"/>
            <w:tcW w:w="1165" w:type="dxa"/>
          </w:tcPr>
          <w:p w14:paraId="0C03F905" w14:textId="142DFC59" w:rsidR="005327BE" w:rsidRPr="00FB45A6" w:rsidRDefault="005327BE" w:rsidP="00570BFB">
            <w:pPr>
              <w:pStyle w:val="p1"/>
              <w:spacing w:after="0" w:afterAutospacing="0" w:line="480" w:lineRule="auto"/>
              <w:jc w:val="center"/>
              <w:rPr>
                <w:b w:val="0"/>
                <w:bCs w:val="0"/>
                <w:color w:val="000000" w:themeColor="text1"/>
                <w:sz w:val="20"/>
                <w:szCs w:val="20"/>
              </w:rPr>
            </w:pPr>
            <w:r w:rsidRPr="00FB45A6">
              <w:rPr>
                <w:b w:val="0"/>
                <w:bCs w:val="0"/>
                <w:color w:val="000000" w:themeColor="text1"/>
                <w:sz w:val="20"/>
                <w:szCs w:val="20"/>
              </w:rPr>
              <w:t>Medium</w:t>
            </w:r>
          </w:p>
        </w:tc>
        <w:tc>
          <w:tcPr>
            <w:tcW w:w="2160" w:type="dxa"/>
          </w:tcPr>
          <w:p w14:paraId="0F74E8AC" w14:textId="458B3F19" w:rsidR="005327BE" w:rsidRPr="00FB45A6" w:rsidRDefault="005327BE" w:rsidP="00570BFB">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FB45A6">
              <w:rPr>
                <w:color w:val="0E0E0E"/>
                <w:sz w:val="20"/>
                <w:szCs w:val="20"/>
              </w:rPr>
              <w:t>Additional training domains</w:t>
            </w:r>
          </w:p>
        </w:tc>
        <w:tc>
          <w:tcPr>
            <w:tcW w:w="6039" w:type="dxa"/>
          </w:tcPr>
          <w:p w14:paraId="0E27C8DF" w14:textId="30B8172D" w:rsidR="005327BE" w:rsidRPr="00FB45A6" w:rsidRDefault="00794EFE" w:rsidP="00570BFB">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E0E0E"/>
                <w:sz w:val="20"/>
                <w:szCs w:val="20"/>
              </w:rPr>
            </w:pPr>
            <w:r w:rsidRPr="00FB45A6">
              <w:rPr>
                <w:color w:val="0E0E0E"/>
                <w:sz w:val="20"/>
                <w:szCs w:val="20"/>
              </w:rPr>
              <w:t xml:space="preserve">Current model is trained on 4 product categories only; broader domains would validate </w:t>
            </w:r>
            <w:proofErr w:type="spellStart"/>
            <w:r w:rsidRPr="00FB45A6">
              <w:rPr>
                <w:color w:val="0E0E0E"/>
                <w:sz w:val="20"/>
                <w:szCs w:val="20"/>
              </w:rPr>
              <w:t>generalisation</w:t>
            </w:r>
            <w:proofErr w:type="spellEnd"/>
          </w:p>
        </w:tc>
      </w:tr>
      <w:tr w:rsidR="005327BE" w:rsidRPr="00FB45A6" w14:paraId="3F63E364" w14:textId="7B20290B" w:rsidTr="004E28F9">
        <w:trPr>
          <w:trHeight w:val="131"/>
          <w:jc w:val="center"/>
        </w:trPr>
        <w:tc>
          <w:tcPr>
            <w:cnfStyle w:val="001000000000" w:firstRow="0" w:lastRow="0" w:firstColumn="1" w:lastColumn="0" w:oddVBand="0" w:evenVBand="0" w:oddHBand="0" w:evenHBand="0" w:firstRowFirstColumn="0" w:firstRowLastColumn="0" w:lastRowFirstColumn="0" w:lastRowLastColumn="0"/>
            <w:tcW w:w="1165" w:type="dxa"/>
          </w:tcPr>
          <w:p w14:paraId="55773978" w14:textId="1E0A8B68" w:rsidR="005327BE" w:rsidRPr="00FB45A6" w:rsidRDefault="005327BE" w:rsidP="00570BFB">
            <w:pPr>
              <w:pStyle w:val="p1"/>
              <w:spacing w:after="0" w:afterAutospacing="0" w:line="480" w:lineRule="auto"/>
              <w:jc w:val="center"/>
              <w:rPr>
                <w:b w:val="0"/>
                <w:bCs w:val="0"/>
                <w:color w:val="000000" w:themeColor="text1"/>
                <w:sz w:val="20"/>
                <w:szCs w:val="20"/>
              </w:rPr>
            </w:pPr>
            <w:r w:rsidRPr="00FB45A6">
              <w:rPr>
                <w:b w:val="0"/>
                <w:bCs w:val="0"/>
                <w:color w:val="000000" w:themeColor="text1"/>
                <w:sz w:val="20"/>
                <w:szCs w:val="20"/>
              </w:rPr>
              <w:t>Medium</w:t>
            </w:r>
          </w:p>
        </w:tc>
        <w:tc>
          <w:tcPr>
            <w:tcW w:w="2160" w:type="dxa"/>
          </w:tcPr>
          <w:p w14:paraId="59E49D04" w14:textId="75DCD64A" w:rsidR="005327BE" w:rsidRPr="00FB45A6" w:rsidRDefault="005327BE" w:rsidP="00570BFB">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E0E0E"/>
                <w:sz w:val="20"/>
                <w:szCs w:val="20"/>
              </w:rPr>
            </w:pPr>
            <w:r w:rsidRPr="00FB45A6">
              <w:rPr>
                <w:color w:val="0E0E0E"/>
                <w:sz w:val="20"/>
                <w:szCs w:val="20"/>
              </w:rPr>
              <w:t xml:space="preserve">LIME / attention </w:t>
            </w:r>
            <w:proofErr w:type="spellStart"/>
            <w:r w:rsidRPr="00FB45A6">
              <w:rPr>
                <w:color w:val="0E0E0E"/>
                <w:sz w:val="20"/>
                <w:szCs w:val="20"/>
              </w:rPr>
              <w:t>visualisalion</w:t>
            </w:r>
            <w:proofErr w:type="spellEnd"/>
          </w:p>
        </w:tc>
        <w:tc>
          <w:tcPr>
            <w:tcW w:w="6039" w:type="dxa"/>
          </w:tcPr>
          <w:p w14:paraId="1B5CBEEB" w14:textId="68B2CC87" w:rsidR="005327BE" w:rsidRPr="00FB45A6" w:rsidRDefault="00507D93" w:rsidP="00570BFB">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E0E0E"/>
                <w:sz w:val="20"/>
                <w:szCs w:val="20"/>
              </w:rPr>
            </w:pPr>
            <w:r w:rsidRPr="00FB45A6">
              <w:rPr>
                <w:color w:val="0E0E0E"/>
                <w:sz w:val="20"/>
                <w:szCs w:val="20"/>
              </w:rPr>
              <w:t xml:space="preserve">Makes predictions auditable </w:t>
            </w:r>
            <w:r w:rsidR="003759B9">
              <w:rPr>
                <w:color w:val="0E0E0E"/>
                <w:sz w:val="20"/>
                <w:szCs w:val="20"/>
              </w:rPr>
              <w:t>-</w:t>
            </w:r>
            <w:r w:rsidRPr="00FB45A6">
              <w:rPr>
                <w:color w:val="0E0E0E"/>
                <w:sz w:val="20"/>
                <w:szCs w:val="20"/>
              </w:rPr>
              <w:t xml:space="preserve"> necessary for any production or high-stakes deployment</w:t>
            </w:r>
          </w:p>
        </w:tc>
      </w:tr>
      <w:tr w:rsidR="005327BE" w:rsidRPr="00FB45A6" w14:paraId="7C41E86C" w14:textId="77777777" w:rsidTr="004E28F9">
        <w:trPr>
          <w:trHeight w:val="131"/>
          <w:jc w:val="center"/>
        </w:trPr>
        <w:tc>
          <w:tcPr>
            <w:cnfStyle w:val="001000000000" w:firstRow="0" w:lastRow="0" w:firstColumn="1" w:lastColumn="0" w:oddVBand="0" w:evenVBand="0" w:oddHBand="0" w:evenHBand="0" w:firstRowFirstColumn="0" w:firstRowLastColumn="0" w:lastRowFirstColumn="0" w:lastRowLastColumn="0"/>
            <w:tcW w:w="1165" w:type="dxa"/>
          </w:tcPr>
          <w:p w14:paraId="3AE1962E" w14:textId="767E7DFB" w:rsidR="005327BE" w:rsidRPr="00FB45A6" w:rsidRDefault="005327BE" w:rsidP="00570BFB">
            <w:pPr>
              <w:pStyle w:val="p1"/>
              <w:spacing w:after="0" w:afterAutospacing="0" w:line="480" w:lineRule="auto"/>
              <w:jc w:val="center"/>
              <w:rPr>
                <w:b w:val="0"/>
                <w:bCs w:val="0"/>
                <w:color w:val="000000" w:themeColor="text1"/>
                <w:sz w:val="20"/>
                <w:szCs w:val="20"/>
              </w:rPr>
            </w:pPr>
            <w:r w:rsidRPr="00FB45A6">
              <w:rPr>
                <w:b w:val="0"/>
                <w:bCs w:val="0"/>
                <w:color w:val="000000" w:themeColor="text1"/>
                <w:sz w:val="20"/>
                <w:szCs w:val="20"/>
              </w:rPr>
              <w:t>Low</w:t>
            </w:r>
          </w:p>
        </w:tc>
        <w:tc>
          <w:tcPr>
            <w:tcW w:w="2160" w:type="dxa"/>
          </w:tcPr>
          <w:p w14:paraId="7B4B3F65" w14:textId="07A4FE4A" w:rsidR="005327BE" w:rsidRPr="00FB45A6" w:rsidRDefault="005327BE" w:rsidP="00570BFB">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E0E0E"/>
                <w:sz w:val="20"/>
                <w:szCs w:val="20"/>
              </w:rPr>
            </w:pPr>
            <w:proofErr w:type="spellStart"/>
            <w:r w:rsidRPr="00FB45A6">
              <w:rPr>
                <w:color w:val="0E0E0E"/>
                <w:sz w:val="20"/>
                <w:szCs w:val="20"/>
              </w:rPr>
              <w:t>FastAPI</w:t>
            </w:r>
            <w:proofErr w:type="spellEnd"/>
            <w:r w:rsidRPr="00FB45A6">
              <w:rPr>
                <w:color w:val="0E0E0E"/>
                <w:sz w:val="20"/>
                <w:szCs w:val="20"/>
              </w:rPr>
              <w:t xml:space="preserve"> backend</w:t>
            </w:r>
          </w:p>
        </w:tc>
        <w:tc>
          <w:tcPr>
            <w:tcW w:w="6039" w:type="dxa"/>
          </w:tcPr>
          <w:p w14:paraId="10CBF9FC" w14:textId="14F8DD92" w:rsidR="005327BE" w:rsidRPr="00FB45A6" w:rsidRDefault="00507D93" w:rsidP="00570BFB">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E0E0E"/>
                <w:sz w:val="20"/>
                <w:szCs w:val="20"/>
              </w:rPr>
            </w:pPr>
            <w:r w:rsidRPr="00FB45A6">
              <w:rPr>
                <w:color w:val="0E0E0E"/>
                <w:sz w:val="20"/>
                <w:szCs w:val="20"/>
              </w:rPr>
              <w:t>Decouple inference from Streamlit for easier integration with external systems</w:t>
            </w:r>
          </w:p>
        </w:tc>
      </w:tr>
    </w:tbl>
    <w:p w14:paraId="6FDBC16B" w14:textId="77777777" w:rsidR="00BD3F75" w:rsidRPr="00FB45A6" w:rsidRDefault="00BD3F75" w:rsidP="00507D93">
      <w:pPr>
        <w:spacing w:after="0" w:line="480" w:lineRule="auto"/>
        <w:rPr>
          <w:rFonts w:ascii="Times New Roman" w:eastAsia="Times New Roman" w:hAnsi="Times New Roman" w:cs="Times New Roman"/>
          <w:color w:val="0E0E0E"/>
          <w:lang w:eastAsia="en-US"/>
        </w:rPr>
      </w:pPr>
    </w:p>
    <w:p w14:paraId="6D63348E" w14:textId="11E42FD6" w:rsidR="00E46456" w:rsidRPr="00FB45A6" w:rsidRDefault="00E46456" w:rsidP="00E46456">
      <w:pPr>
        <w:spacing w:after="0" w:line="480" w:lineRule="auto"/>
        <w:jc w:val="center"/>
        <w:rPr>
          <w:rFonts w:ascii="Times New Roman" w:eastAsia="Times New Roman" w:hAnsi="Times New Roman" w:cs="Times New Roman"/>
          <w:i/>
          <w:iCs/>
          <w:color w:val="0E0E0E"/>
          <w:sz w:val="20"/>
          <w:szCs w:val="20"/>
          <w:lang w:eastAsia="en-US"/>
        </w:rPr>
      </w:pPr>
      <w:r w:rsidRPr="00FB45A6">
        <w:rPr>
          <w:rFonts w:ascii="Times New Roman" w:eastAsia="Times New Roman" w:hAnsi="Times New Roman" w:cs="Times New Roman"/>
          <w:i/>
          <w:iCs/>
          <w:color w:val="0E0E0E"/>
          <w:sz w:val="20"/>
          <w:szCs w:val="20"/>
          <w:lang w:eastAsia="en-US"/>
        </w:rPr>
        <w:t>Table A4. Future Work possibilities and opportunities.</w:t>
      </w:r>
    </w:p>
    <w:p w14:paraId="4FBDAF85" w14:textId="77777777" w:rsidR="00364354" w:rsidRPr="00FB45A6" w:rsidRDefault="00364354" w:rsidP="00AD2ADD">
      <w:pPr>
        <w:spacing w:after="0" w:line="480" w:lineRule="auto"/>
        <w:rPr>
          <w:rFonts w:ascii="Times New Roman" w:eastAsia="Times New Roman" w:hAnsi="Times New Roman" w:cs="Times New Roman"/>
          <w:color w:val="0E0E0E"/>
          <w:lang w:eastAsia="en-US"/>
        </w:rPr>
      </w:pPr>
    </w:p>
    <w:p w14:paraId="51C89C08" w14:textId="13542BDD" w:rsidR="00B032AA" w:rsidRPr="00FB45A6" w:rsidRDefault="004148CD">
      <w:pPr>
        <w:rPr>
          <w:rFonts w:ascii="Times New Roman" w:eastAsia="Times New Roman" w:hAnsi="Times New Roman" w:cs="Times New Roman"/>
          <w:color w:val="0E0E0E"/>
          <w:lang w:eastAsia="en-US"/>
        </w:rPr>
      </w:pPr>
      <w:r w:rsidRPr="00FB45A6">
        <w:rPr>
          <w:rFonts w:ascii="Times New Roman" w:eastAsia="Times New Roman" w:hAnsi="Times New Roman" w:cs="Times New Roman"/>
          <w:color w:val="0E0E0E"/>
          <w:lang w:eastAsia="en-US"/>
        </w:rPr>
        <w:t>End of Appendix Section</w:t>
      </w:r>
    </w:p>
    <w:p w14:paraId="1F23825F" w14:textId="77777777" w:rsidR="00B032AA" w:rsidRPr="00FB45A6" w:rsidRDefault="00B032AA">
      <w:pPr>
        <w:rPr>
          <w:rFonts w:ascii="Times New Roman" w:eastAsia="Times New Roman" w:hAnsi="Times New Roman" w:cs="Times New Roman"/>
          <w:color w:val="0E0E0E"/>
          <w:lang w:eastAsia="en-US"/>
        </w:rPr>
      </w:pPr>
      <w:r w:rsidRPr="00FB45A6">
        <w:rPr>
          <w:rFonts w:ascii="Times New Roman" w:eastAsia="Times New Roman" w:hAnsi="Times New Roman" w:cs="Times New Roman"/>
          <w:color w:val="0E0E0E"/>
          <w:lang w:eastAsia="en-US"/>
        </w:rPr>
        <w:br w:type="page"/>
      </w:r>
    </w:p>
    <w:p w14:paraId="5ABFE405" w14:textId="77777777" w:rsidR="00F45029" w:rsidRPr="00FB45A6" w:rsidRDefault="00F45029" w:rsidP="00F45029">
      <w:pPr>
        <w:spacing w:line="480" w:lineRule="auto"/>
        <w:rPr>
          <w:rFonts w:ascii="Times New Roman" w:eastAsia="Times New Roman" w:hAnsi="Times New Roman" w:cs="Times New Roman"/>
          <w:b/>
          <w:bCs/>
          <w:color w:val="0E0E0E"/>
          <w:lang w:eastAsia="en-US"/>
        </w:rPr>
      </w:pPr>
      <w:r w:rsidRPr="00FB45A6">
        <w:rPr>
          <w:rFonts w:ascii="Times New Roman" w:eastAsia="Times New Roman" w:hAnsi="Times New Roman" w:cs="Times New Roman"/>
          <w:b/>
          <w:bCs/>
          <w:color w:val="0E0E0E"/>
          <w:lang w:eastAsia="en-US"/>
        </w:rPr>
        <w:t>Statement of Acknowledgment</w:t>
      </w:r>
    </w:p>
    <w:p w14:paraId="0E9B74A1" w14:textId="77777777" w:rsidR="00F45029" w:rsidRPr="00FB45A6" w:rsidRDefault="00F45029" w:rsidP="00F45029">
      <w:pPr>
        <w:spacing w:after="0" w:line="480" w:lineRule="auto"/>
        <w:rPr>
          <w:rFonts w:ascii="Times New Roman" w:eastAsia="Times New Roman" w:hAnsi="Times New Roman" w:cs="Times New Roman"/>
          <w:color w:val="000000"/>
          <w:lang w:eastAsia="en-US"/>
        </w:rPr>
      </w:pPr>
      <w:r w:rsidRPr="00FB45A6">
        <w:rPr>
          <w:rFonts w:ascii="Times New Roman" w:eastAsia="Times New Roman" w:hAnsi="Times New Roman" w:cs="Times New Roman"/>
          <w:color w:val="000000"/>
          <w:lang w:eastAsia="en-US"/>
        </w:rPr>
        <w:t>I acknowledge that I have used the following AI tool(s) in the creation of this report:</w:t>
      </w:r>
    </w:p>
    <w:p w14:paraId="7CD5EBAC" w14:textId="43D09C58" w:rsidR="00F45029" w:rsidRPr="00FB45A6" w:rsidRDefault="00F45029" w:rsidP="00F45029">
      <w:pPr>
        <w:pStyle w:val="ListParagraph"/>
        <w:numPr>
          <w:ilvl w:val="1"/>
          <w:numId w:val="3"/>
        </w:numPr>
        <w:spacing w:after="0" w:line="480" w:lineRule="auto"/>
        <w:rPr>
          <w:rFonts w:ascii="Times New Roman" w:eastAsia="Times New Roman" w:hAnsi="Times New Roman" w:cs="Times New Roman"/>
          <w:color w:val="000000"/>
          <w:lang w:eastAsia="en-US"/>
        </w:rPr>
      </w:pPr>
      <w:r w:rsidRPr="00FB45A6">
        <w:rPr>
          <w:rFonts w:ascii="Times New Roman" w:eastAsia="Times New Roman" w:hAnsi="Times New Roman" w:cs="Times New Roman"/>
          <w:color w:val="000000" w:themeColor="text1"/>
          <w:lang w:eastAsia="en-US"/>
        </w:rPr>
        <w:t>OpenAI ChatGPT (GPT</w:t>
      </w:r>
      <w:r w:rsidR="00FC6FCD" w:rsidRPr="00FB45A6">
        <w:rPr>
          <w:rFonts w:ascii="Times New Roman" w:eastAsia="Times New Roman" w:hAnsi="Times New Roman" w:cs="Times New Roman"/>
          <w:color w:val="000000" w:themeColor="text1"/>
          <w:lang w:eastAsia="en-US"/>
        </w:rPr>
        <w:t>–</w:t>
      </w:r>
      <w:r w:rsidRPr="00FB45A6">
        <w:rPr>
          <w:rFonts w:ascii="Times New Roman" w:eastAsia="Times New Roman" w:hAnsi="Times New Roman" w:cs="Times New Roman"/>
          <w:color w:val="000000" w:themeColor="text1"/>
          <w:lang w:eastAsia="en-US"/>
        </w:rPr>
        <w:t>5</w:t>
      </w:r>
      <w:r w:rsidR="00735502" w:rsidRPr="00FB45A6">
        <w:rPr>
          <w:rFonts w:ascii="Times New Roman" w:eastAsia="Times New Roman" w:hAnsi="Times New Roman" w:cs="Times New Roman"/>
          <w:color w:val="000000" w:themeColor="text1"/>
          <w:lang w:eastAsia="en-US"/>
        </w:rPr>
        <w:t>.4</w:t>
      </w:r>
      <w:r w:rsidRPr="00FB45A6">
        <w:rPr>
          <w:rFonts w:ascii="Times New Roman" w:eastAsia="Times New Roman" w:hAnsi="Times New Roman" w:cs="Times New Roman"/>
          <w:color w:val="000000" w:themeColor="text1"/>
          <w:lang w:eastAsia="en-US"/>
        </w:rPr>
        <w:t>)</w:t>
      </w:r>
    </w:p>
    <w:p w14:paraId="35BF259D" w14:textId="25A00DA0" w:rsidR="00F45029" w:rsidRPr="00FB45A6" w:rsidRDefault="00F45029" w:rsidP="00F45029">
      <w:pPr>
        <w:pStyle w:val="ListParagraph"/>
        <w:numPr>
          <w:ilvl w:val="1"/>
          <w:numId w:val="3"/>
        </w:numPr>
        <w:spacing w:after="0" w:line="480" w:lineRule="auto"/>
        <w:rPr>
          <w:rFonts w:ascii="Times New Roman" w:eastAsia="Times New Roman" w:hAnsi="Times New Roman" w:cs="Times New Roman"/>
          <w:color w:val="000000"/>
          <w:lang w:eastAsia="en-US"/>
        </w:rPr>
      </w:pPr>
      <w:r w:rsidRPr="00FB45A6">
        <w:rPr>
          <w:rFonts w:ascii="Times New Roman" w:eastAsia="Times New Roman" w:hAnsi="Times New Roman" w:cs="Times New Roman"/>
          <w:color w:val="000000" w:themeColor="text1"/>
          <w:lang w:eastAsia="en-US"/>
        </w:rPr>
        <w:t xml:space="preserve">Anthropic Claude </w:t>
      </w:r>
      <w:r w:rsidR="0005395B">
        <w:rPr>
          <w:rFonts w:ascii="Times New Roman" w:eastAsia="Times New Roman" w:hAnsi="Times New Roman" w:cs="Times New Roman"/>
          <w:color w:val="000000" w:themeColor="text1"/>
          <w:lang w:eastAsia="en-US"/>
        </w:rPr>
        <w:t>Opus</w:t>
      </w:r>
      <w:r w:rsidRPr="00FB45A6">
        <w:rPr>
          <w:rFonts w:ascii="Times New Roman" w:eastAsia="Times New Roman" w:hAnsi="Times New Roman" w:cs="Times New Roman"/>
          <w:color w:val="000000" w:themeColor="text1"/>
          <w:lang w:eastAsia="en-US"/>
        </w:rPr>
        <w:t xml:space="preserve"> 4.</w:t>
      </w:r>
      <w:r w:rsidR="0005395B">
        <w:rPr>
          <w:rFonts w:ascii="Times New Roman" w:eastAsia="Times New Roman" w:hAnsi="Times New Roman" w:cs="Times New Roman"/>
          <w:color w:val="000000" w:themeColor="text1"/>
          <w:lang w:eastAsia="en-US"/>
        </w:rPr>
        <w:t>6</w:t>
      </w:r>
    </w:p>
    <w:p w14:paraId="47C5AA2C" w14:textId="6FED3D74" w:rsidR="00F45029" w:rsidRPr="00FB45A6" w:rsidRDefault="00A72516" w:rsidP="00F45029">
      <w:pPr>
        <w:spacing w:after="0" w:line="480" w:lineRule="auto"/>
        <w:rPr>
          <w:rFonts w:ascii="Times New Roman" w:eastAsia="Times New Roman" w:hAnsi="Times New Roman" w:cs="Times New Roman"/>
          <w:color w:val="000000" w:themeColor="text1"/>
          <w:lang w:eastAsia="en-US"/>
        </w:rPr>
      </w:pPr>
      <w:r w:rsidRPr="00FB45A6">
        <w:rPr>
          <w:rFonts w:ascii="Times New Roman" w:eastAsia="Times New Roman" w:hAnsi="Times New Roman" w:cs="Times New Roman"/>
          <w:color w:val="000000" w:themeColor="text1"/>
          <w:lang w:eastAsia="en-US"/>
        </w:rPr>
        <w:t>Both tools were used to assist with understanding ML concepts, structuring the technical manual, improving clarity of academic language, and supporting APA 7th referencing conventions.</w:t>
      </w:r>
    </w:p>
    <w:p w14:paraId="051E27D7" w14:textId="77777777" w:rsidR="00F45029" w:rsidRPr="00FB45A6" w:rsidRDefault="00F45029" w:rsidP="00F45029">
      <w:pPr>
        <w:spacing w:after="0" w:line="480" w:lineRule="auto"/>
        <w:rPr>
          <w:rFonts w:ascii="Times New Roman" w:eastAsia="Times New Roman" w:hAnsi="Times New Roman" w:cs="Times New Roman"/>
          <w:color w:val="000000" w:themeColor="text1"/>
          <w:lang w:eastAsia="en-US"/>
        </w:rPr>
      </w:pPr>
      <w:r w:rsidRPr="00FB45A6">
        <w:rPr>
          <w:rFonts w:ascii="Times New Roman" w:eastAsia="Times New Roman" w:hAnsi="Times New Roman" w:cs="Times New Roman"/>
          <w:color w:val="000000" w:themeColor="text1"/>
          <w:lang w:eastAsia="en-US"/>
        </w:rPr>
        <w:t>Prompt examples:</w:t>
      </w:r>
    </w:p>
    <w:p w14:paraId="502E7F53" w14:textId="1989547E" w:rsidR="00D87301" w:rsidRPr="00FB45A6" w:rsidRDefault="00410512" w:rsidP="00DC3757">
      <w:pPr>
        <w:pStyle w:val="ListParagraph"/>
        <w:numPr>
          <w:ilvl w:val="0"/>
          <w:numId w:val="45"/>
        </w:numPr>
        <w:spacing w:after="0" w:line="480" w:lineRule="auto"/>
        <w:rPr>
          <w:rFonts w:ascii="Times New Roman" w:eastAsia="Times New Roman" w:hAnsi="Times New Roman" w:cs="Times New Roman"/>
          <w:i/>
          <w:iCs/>
          <w:color w:val="000000"/>
          <w:sz w:val="22"/>
          <w:szCs w:val="22"/>
          <w:lang w:eastAsia="en-US"/>
        </w:rPr>
      </w:pPr>
      <w:r w:rsidRPr="00FB45A6">
        <w:rPr>
          <w:rFonts w:ascii="Times New Roman" w:eastAsia="Times New Roman" w:hAnsi="Times New Roman" w:cs="Times New Roman"/>
          <w:i/>
          <w:iCs/>
          <w:color w:val="000000"/>
          <w:sz w:val="22"/>
          <w:szCs w:val="22"/>
          <w:lang w:eastAsia="en-US"/>
        </w:rPr>
        <w:t xml:space="preserve">“I built a </w:t>
      </w:r>
      <w:proofErr w:type="spellStart"/>
      <w:r w:rsidRPr="00FB45A6">
        <w:rPr>
          <w:rFonts w:ascii="Times New Roman" w:eastAsia="Times New Roman" w:hAnsi="Times New Roman" w:cs="Times New Roman"/>
          <w:i/>
          <w:iCs/>
          <w:color w:val="000000"/>
          <w:sz w:val="22"/>
          <w:szCs w:val="22"/>
          <w:lang w:eastAsia="en-US"/>
        </w:rPr>
        <w:t>BiLSTM</w:t>
      </w:r>
      <w:proofErr w:type="spellEnd"/>
      <w:r w:rsidRPr="00FB45A6">
        <w:rPr>
          <w:rFonts w:ascii="Times New Roman" w:eastAsia="Times New Roman" w:hAnsi="Times New Roman" w:cs="Times New Roman"/>
          <w:i/>
          <w:iCs/>
          <w:color w:val="000000"/>
          <w:sz w:val="22"/>
          <w:szCs w:val="22"/>
          <w:lang w:eastAsia="en-US"/>
        </w:rPr>
        <w:t xml:space="preserve"> sentiment classifier with </w:t>
      </w:r>
      <w:proofErr w:type="spellStart"/>
      <w:r w:rsidRPr="00FB45A6">
        <w:rPr>
          <w:rFonts w:ascii="Times New Roman" w:eastAsia="Times New Roman" w:hAnsi="Times New Roman" w:cs="Times New Roman"/>
          <w:i/>
          <w:iCs/>
          <w:color w:val="000000"/>
          <w:sz w:val="22"/>
          <w:szCs w:val="22"/>
          <w:lang w:eastAsia="en-US"/>
        </w:rPr>
        <w:t>pack_padded_sequence</w:t>
      </w:r>
      <w:proofErr w:type="spellEnd"/>
      <w:r w:rsidRPr="00FB45A6">
        <w:rPr>
          <w:rFonts w:ascii="Times New Roman" w:eastAsia="Times New Roman" w:hAnsi="Times New Roman" w:cs="Times New Roman"/>
          <w:i/>
          <w:iCs/>
          <w:color w:val="000000"/>
          <w:sz w:val="22"/>
          <w:szCs w:val="22"/>
          <w:lang w:eastAsia="en-US"/>
        </w:rPr>
        <w:t xml:space="preserve"> to stop the LSTM processing padding tokens. My training achieves </w:t>
      </w:r>
      <w:proofErr w:type="spellStart"/>
      <w:r w:rsidRPr="00FB45A6">
        <w:rPr>
          <w:rFonts w:ascii="Times New Roman" w:eastAsia="Times New Roman" w:hAnsi="Times New Roman" w:cs="Times New Roman"/>
          <w:i/>
          <w:iCs/>
          <w:color w:val="000000"/>
          <w:sz w:val="22"/>
          <w:szCs w:val="22"/>
          <w:lang w:eastAsia="en-US"/>
        </w:rPr>
        <w:t>val</w:t>
      </w:r>
      <w:proofErr w:type="spellEnd"/>
      <w:r w:rsidRPr="00FB45A6">
        <w:rPr>
          <w:rFonts w:ascii="Times New Roman" w:eastAsia="Times New Roman" w:hAnsi="Times New Roman" w:cs="Times New Roman"/>
          <w:i/>
          <w:iCs/>
          <w:color w:val="000000"/>
          <w:sz w:val="22"/>
          <w:szCs w:val="22"/>
          <w:lang w:eastAsia="en-US"/>
        </w:rPr>
        <w:t xml:space="preserve"> F1=84.0% at epoch 9, but test F1 drops to 80.3% while the TF-IDF baseline reaches 81.9% on the same held-out set. Can you help me understand why the neural model didn't </w:t>
      </w:r>
      <w:proofErr w:type="spellStart"/>
      <w:r w:rsidRPr="00FB45A6">
        <w:rPr>
          <w:rFonts w:ascii="Times New Roman" w:eastAsia="Times New Roman" w:hAnsi="Times New Roman" w:cs="Times New Roman"/>
          <w:i/>
          <w:iCs/>
          <w:color w:val="000000"/>
          <w:sz w:val="22"/>
          <w:szCs w:val="22"/>
          <w:lang w:eastAsia="en-US"/>
        </w:rPr>
        <w:t>generalise</w:t>
      </w:r>
      <w:proofErr w:type="spellEnd"/>
      <w:r w:rsidRPr="00FB45A6">
        <w:rPr>
          <w:rFonts w:ascii="Times New Roman" w:eastAsia="Times New Roman" w:hAnsi="Times New Roman" w:cs="Times New Roman"/>
          <w:i/>
          <w:iCs/>
          <w:color w:val="000000"/>
          <w:sz w:val="22"/>
          <w:szCs w:val="22"/>
          <w:lang w:eastAsia="en-US"/>
        </w:rPr>
        <w:t xml:space="preserve"> better despite the stronger validation score?</w:t>
      </w:r>
      <w:r w:rsidR="00D87301" w:rsidRPr="00FB45A6">
        <w:rPr>
          <w:rFonts w:ascii="Times New Roman" w:eastAsia="Times New Roman" w:hAnsi="Times New Roman" w:cs="Times New Roman"/>
          <w:i/>
          <w:iCs/>
          <w:color w:val="000000"/>
          <w:sz w:val="22"/>
          <w:szCs w:val="22"/>
          <w:lang w:eastAsia="en-US"/>
        </w:rPr>
        <w:t xml:space="preserve">" </w:t>
      </w:r>
    </w:p>
    <w:p w14:paraId="3FECE1E2" w14:textId="2A85EFA0" w:rsidR="00D87301" w:rsidRPr="00FB45A6" w:rsidRDefault="00410512" w:rsidP="00DC3757">
      <w:pPr>
        <w:pStyle w:val="ListParagraph"/>
        <w:numPr>
          <w:ilvl w:val="0"/>
          <w:numId w:val="45"/>
        </w:numPr>
        <w:spacing w:after="0" w:line="480" w:lineRule="auto"/>
        <w:rPr>
          <w:rFonts w:ascii="Times New Roman" w:eastAsia="Times New Roman" w:hAnsi="Times New Roman" w:cs="Times New Roman"/>
          <w:i/>
          <w:iCs/>
          <w:color w:val="000000"/>
          <w:sz w:val="22"/>
          <w:szCs w:val="22"/>
          <w:lang w:eastAsia="en-US"/>
        </w:rPr>
      </w:pPr>
      <w:r w:rsidRPr="00FB45A6">
        <w:rPr>
          <w:rFonts w:ascii="Times New Roman" w:eastAsia="Times New Roman" w:hAnsi="Times New Roman" w:cs="Times New Roman"/>
          <w:i/>
          <w:iCs/>
          <w:color w:val="000000"/>
          <w:sz w:val="22"/>
          <w:szCs w:val="22"/>
          <w:lang w:eastAsia="en-US"/>
        </w:rPr>
        <w:t xml:space="preserve">"I need to compare two approaches for sentiment analysis </w:t>
      </w:r>
      <w:r w:rsidR="00AB66DD" w:rsidRPr="00FB45A6">
        <w:rPr>
          <w:rFonts w:ascii="Times New Roman" w:eastAsia="Times New Roman" w:hAnsi="Times New Roman" w:cs="Times New Roman"/>
          <w:i/>
          <w:iCs/>
          <w:color w:val="000000"/>
          <w:sz w:val="22"/>
          <w:szCs w:val="22"/>
          <w:lang w:eastAsia="en-US"/>
        </w:rPr>
        <w:t>–</w:t>
      </w:r>
      <w:r w:rsidRPr="00FB45A6">
        <w:rPr>
          <w:rFonts w:ascii="Times New Roman" w:eastAsia="Times New Roman" w:hAnsi="Times New Roman" w:cs="Times New Roman"/>
          <w:i/>
          <w:iCs/>
          <w:color w:val="000000"/>
          <w:sz w:val="22"/>
          <w:szCs w:val="22"/>
          <w:lang w:eastAsia="en-US"/>
        </w:rPr>
        <w:t xml:space="preserve"> TF-IDF + Logistic Regression vs </w:t>
      </w:r>
      <w:proofErr w:type="spellStart"/>
      <w:r w:rsidRPr="00FB45A6">
        <w:rPr>
          <w:rFonts w:ascii="Times New Roman" w:eastAsia="Times New Roman" w:hAnsi="Times New Roman" w:cs="Times New Roman"/>
          <w:i/>
          <w:iCs/>
          <w:color w:val="000000"/>
          <w:sz w:val="22"/>
          <w:szCs w:val="22"/>
          <w:lang w:eastAsia="en-US"/>
        </w:rPr>
        <w:t>BiLSTM</w:t>
      </w:r>
      <w:proofErr w:type="spellEnd"/>
      <w:r w:rsidRPr="00FB45A6">
        <w:rPr>
          <w:rFonts w:ascii="Times New Roman" w:eastAsia="Times New Roman" w:hAnsi="Times New Roman" w:cs="Times New Roman"/>
          <w:i/>
          <w:iCs/>
          <w:color w:val="000000"/>
          <w:sz w:val="22"/>
          <w:szCs w:val="22"/>
          <w:lang w:eastAsia="en-US"/>
        </w:rPr>
        <w:t xml:space="preserve"> with </w:t>
      </w:r>
      <w:proofErr w:type="spellStart"/>
      <w:r w:rsidRPr="00FB45A6">
        <w:rPr>
          <w:rFonts w:ascii="Times New Roman" w:eastAsia="Times New Roman" w:hAnsi="Times New Roman" w:cs="Times New Roman"/>
          <w:i/>
          <w:iCs/>
          <w:color w:val="000000"/>
          <w:sz w:val="22"/>
          <w:szCs w:val="22"/>
          <w:lang w:eastAsia="en-US"/>
        </w:rPr>
        <w:t>GloVe</w:t>
      </w:r>
      <w:proofErr w:type="spellEnd"/>
      <w:r w:rsidRPr="00FB45A6">
        <w:rPr>
          <w:rFonts w:ascii="Times New Roman" w:eastAsia="Times New Roman" w:hAnsi="Times New Roman" w:cs="Times New Roman"/>
          <w:i/>
          <w:iCs/>
          <w:color w:val="000000"/>
          <w:sz w:val="22"/>
          <w:szCs w:val="22"/>
          <w:lang w:eastAsia="en-US"/>
        </w:rPr>
        <w:t xml:space="preserve"> </w:t>
      </w:r>
      <w:r w:rsidR="00AB66DD" w:rsidRPr="00FB45A6">
        <w:rPr>
          <w:rFonts w:ascii="Times New Roman" w:eastAsia="Times New Roman" w:hAnsi="Times New Roman" w:cs="Times New Roman"/>
          <w:i/>
          <w:iCs/>
          <w:color w:val="000000"/>
          <w:sz w:val="22"/>
          <w:szCs w:val="22"/>
          <w:lang w:eastAsia="en-US"/>
        </w:rPr>
        <w:t>–</w:t>
      </w:r>
      <w:r w:rsidRPr="00FB45A6">
        <w:rPr>
          <w:rFonts w:ascii="Times New Roman" w:eastAsia="Times New Roman" w:hAnsi="Times New Roman" w:cs="Times New Roman"/>
          <w:i/>
          <w:iCs/>
          <w:color w:val="000000"/>
          <w:sz w:val="22"/>
          <w:szCs w:val="22"/>
          <w:lang w:eastAsia="en-US"/>
        </w:rPr>
        <w:t xml:space="preserve"> in an academic report where the simpler model wins on the held-out test set. How do I frame this honestly without undermining the neural architecture requirement of the assessment rubric?"</w:t>
      </w:r>
    </w:p>
    <w:p w14:paraId="66E412D1" w14:textId="4D4D6AD3" w:rsidR="00DC3757" w:rsidRPr="00FB45A6" w:rsidRDefault="00410512" w:rsidP="00DC3757">
      <w:pPr>
        <w:pStyle w:val="ListParagraph"/>
        <w:numPr>
          <w:ilvl w:val="0"/>
          <w:numId w:val="45"/>
        </w:numPr>
        <w:spacing w:after="0" w:line="480" w:lineRule="auto"/>
        <w:rPr>
          <w:rFonts w:ascii="Times New Roman" w:eastAsia="Times New Roman" w:hAnsi="Times New Roman" w:cs="Times New Roman"/>
          <w:i/>
          <w:iCs/>
          <w:color w:val="000000"/>
          <w:sz w:val="22"/>
          <w:szCs w:val="22"/>
          <w:lang w:eastAsia="en-US"/>
        </w:rPr>
      </w:pPr>
      <w:r w:rsidRPr="00FB45A6">
        <w:rPr>
          <w:rFonts w:ascii="Times New Roman" w:eastAsia="Times New Roman" w:hAnsi="Times New Roman" w:cs="Times New Roman"/>
          <w:i/>
          <w:iCs/>
          <w:color w:val="000000"/>
          <w:sz w:val="22"/>
          <w:szCs w:val="22"/>
          <w:lang w:eastAsia="en-US"/>
        </w:rPr>
        <w:t xml:space="preserve">"Format this as APA 7th: Bender, Emily M., Timnit Gebru, Angelina McMillan-Major, and </w:t>
      </w:r>
      <w:proofErr w:type="spellStart"/>
      <w:r w:rsidRPr="00FB45A6">
        <w:rPr>
          <w:rFonts w:ascii="Times New Roman" w:eastAsia="Times New Roman" w:hAnsi="Times New Roman" w:cs="Times New Roman"/>
          <w:i/>
          <w:iCs/>
          <w:color w:val="000000"/>
          <w:sz w:val="22"/>
          <w:szCs w:val="22"/>
          <w:lang w:eastAsia="en-US"/>
        </w:rPr>
        <w:t>Shmargaret</w:t>
      </w:r>
      <w:proofErr w:type="spellEnd"/>
      <w:r w:rsidRPr="00FB45A6">
        <w:rPr>
          <w:rFonts w:ascii="Times New Roman" w:eastAsia="Times New Roman" w:hAnsi="Times New Roman" w:cs="Times New Roman"/>
          <w:i/>
          <w:iCs/>
          <w:color w:val="000000"/>
          <w:sz w:val="22"/>
          <w:szCs w:val="22"/>
          <w:lang w:eastAsia="en-US"/>
        </w:rPr>
        <w:t xml:space="preserve"> Shmitchell, 2021, article titled On the Dangers of Stochastic Parrots: Can Language Models Be Too </w:t>
      </w:r>
      <w:proofErr w:type="gramStart"/>
      <w:r w:rsidRPr="00FB45A6">
        <w:rPr>
          <w:rFonts w:ascii="Times New Roman" w:eastAsia="Times New Roman" w:hAnsi="Times New Roman" w:cs="Times New Roman"/>
          <w:i/>
          <w:iCs/>
          <w:color w:val="000000"/>
          <w:sz w:val="22"/>
          <w:szCs w:val="22"/>
          <w:lang w:eastAsia="en-US"/>
        </w:rPr>
        <w:t>Big?,</w:t>
      </w:r>
      <w:proofErr w:type="gramEnd"/>
      <w:r w:rsidRPr="00FB45A6">
        <w:rPr>
          <w:rFonts w:ascii="Times New Roman" w:eastAsia="Times New Roman" w:hAnsi="Times New Roman" w:cs="Times New Roman"/>
          <w:i/>
          <w:iCs/>
          <w:color w:val="000000"/>
          <w:sz w:val="22"/>
          <w:szCs w:val="22"/>
          <w:lang w:eastAsia="en-US"/>
        </w:rPr>
        <w:t xml:space="preserve"> conference ACM </w:t>
      </w:r>
      <w:proofErr w:type="spellStart"/>
      <w:r w:rsidRPr="00FB45A6">
        <w:rPr>
          <w:rFonts w:ascii="Times New Roman" w:eastAsia="Times New Roman" w:hAnsi="Times New Roman" w:cs="Times New Roman"/>
          <w:i/>
          <w:iCs/>
          <w:color w:val="000000"/>
          <w:sz w:val="22"/>
          <w:szCs w:val="22"/>
          <w:lang w:eastAsia="en-US"/>
        </w:rPr>
        <w:t>FAccT</w:t>
      </w:r>
      <w:proofErr w:type="spellEnd"/>
      <w:r w:rsidRPr="00FB45A6">
        <w:rPr>
          <w:rFonts w:ascii="Times New Roman" w:eastAsia="Times New Roman" w:hAnsi="Times New Roman" w:cs="Times New Roman"/>
          <w:i/>
          <w:iCs/>
          <w:color w:val="000000"/>
          <w:sz w:val="22"/>
          <w:szCs w:val="22"/>
          <w:lang w:eastAsia="en-US"/>
        </w:rPr>
        <w:t xml:space="preserve"> 2021, pages 610 to 623."</w:t>
      </w:r>
    </w:p>
    <w:p w14:paraId="49A6B165" w14:textId="21EE0CAD" w:rsidR="00695BCD" w:rsidRPr="00FB45A6" w:rsidRDefault="00DC3757" w:rsidP="00366069">
      <w:pPr>
        <w:spacing w:after="0" w:line="480" w:lineRule="auto"/>
        <w:rPr>
          <w:rFonts w:ascii="Times New Roman" w:eastAsia="Times New Roman" w:hAnsi="Times New Roman" w:cs="Times New Roman"/>
          <w:color w:val="000000"/>
          <w:lang w:eastAsia="en-US"/>
        </w:rPr>
      </w:pPr>
      <w:r w:rsidRPr="00FB45A6">
        <w:rPr>
          <w:rFonts w:ascii="Times New Roman" w:eastAsia="Times New Roman" w:hAnsi="Times New Roman" w:cs="Times New Roman"/>
          <w:color w:val="000000"/>
          <w:lang w:eastAsia="en-US"/>
        </w:rPr>
        <w:t>I confirm that the use of these tools has been in accordance with the Torrens University Australia Academic Integrity Policy and TUA, Think and MDS’s Position Paper on the Use of AI. I confirm that the final output is authored by me and represents my own critical thinking, analysis, and synthesis of sources. I take full responsibility for the final content of this report.</w:t>
      </w:r>
    </w:p>
    <w:p w14:paraId="632463FD" w14:textId="52782130" w:rsidR="008370FB" w:rsidRPr="00FB45A6" w:rsidRDefault="00830E86" w:rsidP="00A1467E">
      <w:pPr>
        <w:pStyle w:val="Heading1"/>
        <w:numPr>
          <w:ilvl w:val="0"/>
          <w:numId w:val="2"/>
        </w:numPr>
        <w:spacing w:after="0" w:line="480" w:lineRule="auto"/>
        <w:rPr>
          <w:rFonts w:ascii="Times New Roman" w:eastAsia="Times New Roman" w:hAnsi="Times New Roman" w:cs="Times New Roman"/>
          <w:b/>
          <w:bCs/>
          <w:sz w:val="32"/>
          <w:szCs w:val="32"/>
        </w:rPr>
      </w:pPr>
      <w:bookmarkStart w:id="9" w:name="_Toc228768766"/>
      <w:r w:rsidRPr="00FB45A6">
        <w:rPr>
          <w:rFonts w:ascii="Times New Roman" w:eastAsia="Times New Roman" w:hAnsi="Times New Roman" w:cs="Times New Roman"/>
          <w:b/>
          <w:bCs/>
          <w:sz w:val="32"/>
          <w:szCs w:val="32"/>
        </w:rPr>
        <w:t>References</w:t>
      </w:r>
      <w:bookmarkEnd w:id="9"/>
    </w:p>
    <w:p w14:paraId="172C1460" w14:textId="3EB6CB93" w:rsidR="00B753B7" w:rsidRPr="00FB45A6" w:rsidRDefault="00B753B7" w:rsidP="00D80731">
      <w:pPr>
        <w:spacing w:after="0" w:line="480" w:lineRule="auto"/>
        <w:ind w:left="720" w:hanging="720"/>
        <w:rPr>
          <w:rFonts w:ascii="Times New Roman" w:eastAsia="Times New Roman" w:hAnsi="Times New Roman" w:cs="Times New Roman"/>
        </w:rPr>
      </w:pPr>
      <w:r w:rsidRPr="00FB45A6">
        <w:rPr>
          <w:rFonts w:ascii="Times New Roman" w:eastAsia="Times New Roman" w:hAnsi="Times New Roman" w:cs="Times New Roman"/>
        </w:rPr>
        <w:t xml:space="preserve">Bender, E. M., Gebru, T., McMillan-Major, A., &amp; </w:t>
      </w:r>
      <w:proofErr w:type="spellStart"/>
      <w:r w:rsidRPr="00FB45A6">
        <w:rPr>
          <w:rFonts w:ascii="Times New Roman" w:eastAsia="Times New Roman" w:hAnsi="Times New Roman" w:cs="Times New Roman"/>
        </w:rPr>
        <w:t>Shmitchell</w:t>
      </w:r>
      <w:proofErr w:type="spellEnd"/>
      <w:r w:rsidRPr="00FB45A6">
        <w:rPr>
          <w:rFonts w:ascii="Times New Roman" w:eastAsia="Times New Roman" w:hAnsi="Times New Roman" w:cs="Times New Roman"/>
        </w:rPr>
        <w:t xml:space="preserve">, S. (2021). On the dangers of stochastic parrots: Can language models be too big? In </w:t>
      </w:r>
      <w:r w:rsidRPr="00FB45A6">
        <w:rPr>
          <w:rFonts w:ascii="Times New Roman" w:eastAsia="Times New Roman" w:hAnsi="Times New Roman" w:cs="Times New Roman"/>
          <w:i/>
          <w:iCs/>
        </w:rPr>
        <w:t xml:space="preserve">Proceedings of the 2021 ACM </w:t>
      </w:r>
      <w:proofErr w:type="spellStart"/>
      <w:r w:rsidRPr="00FB45A6">
        <w:rPr>
          <w:rFonts w:ascii="Times New Roman" w:eastAsia="Times New Roman" w:hAnsi="Times New Roman" w:cs="Times New Roman"/>
          <w:i/>
          <w:iCs/>
        </w:rPr>
        <w:t>FAccT</w:t>
      </w:r>
      <w:proofErr w:type="spellEnd"/>
      <w:r w:rsidRPr="00FB45A6">
        <w:rPr>
          <w:rFonts w:ascii="Times New Roman" w:eastAsia="Times New Roman" w:hAnsi="Times New Roman" w:cs="Times New Roman"/>
          <w:i/>
          <w:iCs/>
        </w:rPr>
        <w:t xml:space="preserve"> Conference</w:t>
      </w:r>
      <w:r w:rsidRPr="00FB45A6">
        <w:rPr>
          <w:rFonts w:ascii="Times New Roman" w:eastAsia="Times New Roman" w:hAnsi="Times New Roman" w:cs="Times New Roman"/>
        </w:rPr>
        <w:t xml:space="preserve"> (pp. 610–623). https://doi.org/10.1145/3442188.3445922 </w:t>
      </w:r>
    </w:p>
    <w:p w14:paraId="48210333" w14:textId="4B7C416F" w:rsidR="00B753B7" w:rsidRPr="00FB45A6" w:rsidRDefault="00B753B7" w:rsidP="00D80731">
      <w:pPr>
        <w:spacing w:after="0" w:line="480" w:lineRule="auto"/>
        <w:ind w:left="720" w:hanging="720"/>
        <w:rPr>
          <w:rFonts w:ascii="Times New Roman" w:eastAsia="Times New Roman" w:hAnsi="Times New Roman" w:cs="Times New Roman"/>
        </w:rPr>
      </w:pPr>
      <w:r w:rsidRPr="00FB45A6">
        <w:rPr>
          <w:rFonts w:ascii="Times New Roman" w:eastAsia="Times New Roman" w:hAnsi="Times New Roman" w:cs="Times New Roman"/>
        </w:rPr>
        <w:t xml:space="preserve">Blitzer, J., </w:t>
      </w:r>
      <w:proofErr w:type="spellStart"/>
      <w:r w:rsidRPr="00FB45A6">
        <w:rPr>
          <w:rFonts w:ascii="Times New Roman" w:eastAsia="Times New Roman" w:hAnsi="Times New Roman" w:cs="Times New Roman"/>
        </w:rPr>
        <w:t>Dredze</w:t>
      </w:r>
      <w:proofErr w:type="spellEnd"/>
      <w:r w:rsidRPr="00FB45A6">
        <w:rPr>
          <w:rFonts w:ascii="Times New Roman" w:eastAsia="Times New Roman" w:hAnsi="Times New Roman" w:cs="Times New Roman"/>
        </w:rPr>
        <w:t xml:space="preserve">, M., &amp; Pereira, F. (2007). Biographies, Bollywood, Boom-boxes and Blenders: Domain adaptation for sentiment classification. In </w:t>
      </w:r>
      <w:r w:rsidRPr="00FB45A6">
        <w:rPr>
          <w:rFonts w:ascii="Times New Roman" w:eastAsia="Times New Roman" w:hAnsi="Times New Roman" w:cs="Times New Roman"/>
          <w:i/>
          <w:iCs/>
        </w:rPr>
        <w:t>Proceedings of the 45th Annual Meeting of the ACL</w:t>
      </w:r>
      <w:r w:rsidRPr="00FB45A6">
        <w:rPr>
          <w:rFonts w:ascii="Times New Roman" w:eastAsia="Times New Roman" w:hAnsi="Times New Roman" w:cs="Times New Roman"/>
        </w:rPr>
        <w:t xml:space="preserve"> (pp. 440–447). ACL. https://aclanthology.org/P07-1056/ </w:t>
      </w:r>
    </w:p>
    <w:p w14:paraId="0AACA28A" w14:textId="266ABDC6" w:rsidR="00951FA9" w:rsidRPr="00FB45A6" w:rsidRDefault="00B753B7" w:rsidP="00D80731">
      <w:pPr>
        <w:spacing w:after="0" w:line="480" w:lineRule="auto"/>
        <w:ind w:left="720" w:hanging="720"/>
        <w:rPr>
          <w:rFonts w:ascii="Times New Roman" w:eastAsia="Times New Roman" w:hAnsi="Times New Roman" w:cs="Times New Roman"/>
        </w:rPr>
      </w:pPr>
      <w:r w:rsidRPr="00FB45A6">
        <w:rPr>
          <w:rFonts w:ascii="Times New Roman" w:eastAsia="Times New Roman" w:hAnsi="Times New Roman" w:cs="Times New Roman"/>
        </w:rPr>
        <w:t xml:space="preserve">Hochreiter, S., &amp; </w:t>
      </w:r>
      <w:proofErr w:type="spellStart"/>
      <w:r w:rsidRPr="00FB45A6">
        <w:rPr>
          <w:rFonts w:ascii="Times New Roman" w:eastAsia="Times New Roman" w:hAnsi="Times New Roman" w:cs="Times New Roman"/>
        </w:rPr>
        <w:t>Schmidhuber</w:t>
      </w:r>
      <w:proofErr w:type="spellEnd"/>
      <w:r w:rsidRPr="00FB45A6">
        <w:rPr>
          <w:rFonts w:ascii="Times New Roman" w:eastAsia="Times New Roman" w:hAnsi="Times New Roman" w:cs="Times New Roman"/>
        </w:rPr>
        <w:t xml:space="preserve">, J. (1997). Long short-term memory. </w:t>
      </w:r>
      <w:r w:rsidRPr="00FB45A6">
        <w:rPr>
          <w:rFonts w:ascii="Times New Roman" w:eastAsia="Times New Roman" w:hAnsi="Times New Roman" w:cs="Times New Roman"/>
          <w:i/>
          <w:iCs/>
        </w:rPr>
        <w:t>Neural Computation, 9</w:t>
      </w:r>
      <w:r w:rsidRPr="00FB45A6">
        <w:rPr>
          <w:rFonts w:ascii="Times New Roman" w:eastAsia="Times New Roman" w:hAnsi="Times New Roman" w:cs="Times New Roman"/>
        </w:rPr>
        <w:t xml:space="preserve"> (8), 1735–1780. https://doi.org/10.1162/neco.1997.9.8.1735</w:t>
      </w:r>
    </w:p>
    <w:sectPr w:rsidR="00951FA9" w:rsidRPr="00FB45A6">
      <w:headerReference w:type="even" r:id="rId18"/>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B4342" w14:textId="77777777" w:rsidR="00A43031" w:rsidRDefault="00A43031" w:rsidP="00B40820">
      <w:pPr>
        <w:spacing w:after="0" w:line="240" w:lineRule="auto"/>
      </w:pPr>
      <w:r>
        <w:separator/>
      </w:r>
    </w:p>
  </w:endnote>
  <w:endnote w:type="continuationSeparator" w:id="0">
    <w:p w14:paraId="627D48A2" w14:textId="77777777" w:rsidR="00A43031" w:rsidRDefault="00A43031" w:rsidP="00B408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A4F45" w14:textId="77777777" w:rsidR="00A43031" w:rsidRDefault="00A43031" w:rsidP="00B40820">
      <w:pPr>
        <w:spacing w:after="0" w:line="240" w:lineRule="auto"/>
      </w:pPr>
      <w:r>
        <w:separator/>
      </w:r>
    </w:p>
  </w:footnote>
  <w:footnote w:type="continuationSeparator" w:id="0">
    <w:p w14:paraId="408DD1C1" w14:textId="77777777" w:rsidR="00A43031" w:rsidRDefault="00A43031" w:rsidP="00B408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60984987"/>
      <w:docPartObj>
        <w:docPartGallery w:val="Page Numbers (Top of Page)"/>
        <w:docPartUnique/>
      </w:docPartObj>
    </w:sdtPr>
    <w:sdtEndPr>
      <w:rPr>
        <w:rStyle w:val="PageNumber"/>
      </w:rPr>
    </w:sdtEndPr>
    <w:sdtContent>
      <w:p w14:paraId="5C62CABC" w14:textId="431C0403" w:rsidR="00B40820" w:rsidRDefault="00B4082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E7E6A12" w14:textId="77777777" w:rsidR="00B40820" w:rsidRDefault="00B40820" w:rsidP="00B4082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72065140"/>
      <w:docPartObj>
        <w:docPartGallery w:val="Page Numbers (Top of Page)"/>
        <w:docPartUnique/>
      </w:docPartObj>
    </w:sdtPr>
    <w:sdtEndPr>
      <w:rPr>
        <w:rStyle w:val="PageNumber"/>
      </w:rPr>
    </w:sdtEndPr>
    <w:sdtContent>
      <w:p w14:paraId="691690AB" w14:textId="7EBEA1EA" w:rsidR="00B40820" w:rsidRDefault="00B40820">
        <w:pPr>
          <w:pStyle w:val="Header"/>
          <w:framePr w:wrap="none" w:vAnchor="text" w:hAnchor="margin" w:xAlign="right" w:y="1"/>
          <w:rPr>
            <w:rStyle w:val="PageNumber"/>
          </w:rPr>
        </w:pPr>
        <w:r w:rsidRPr="00FA64E6">
          <w:rPr>
            <w:rStyle w:val="PageNumber"/>
            <w:rFonts w:ascii="Times New Roman" w:hAnsi="Times New Roman" w:cs="Times New Roman"/>
          </w:rPr>
          <w:fldChar w:fldCharType="begin"/>
        </w:r>
        <w:r w:rsidRPr="00FA64E6">
          <w:rPr>
            <w:rStyle w:val="PageNumber"/>
            <w:rFonts w:ascii="Times New Roman" w:hAnsi="Times New Roman" w:cs="Times New Roman"/>
          </w:rPr>
          <w:instrText xml:space="preserve"> PAGE </w:instrText>
        </w:r>
        <w:r w:rsidRPr="00FA64E6">
          <w:rPr>
            <w:rStyle w:val="PageNumber"/>
            <w:rFonts w:ascii="Times New Roman" w:hAnsi="Times New Roman" w:cs="Times New Roman"/>
          </w:rPr>
          <w:fldChar w:fldCharType="separate"/>
        </w:r>
        <w:r w:rsidRPr="00FA64E6">
          <w:rPr>
            <w:rStyle w:val="PageNumber"/>
            <w:rFonts w:ascii="Times New Roman" w:hAnsi="Times New Roman" w:cs="Times New Roman"/>
            <w:noProof/>
          </w:rPr>
          <w:t>1</w:t>
        </w:r>
        <w:r w:rsidRPr="00FA64E6">
          <w:rPr>
            <w:rStyle w:val="PageNumber"/>
            <w:rFonts w:ascii="Times New Roman" w:hAnsi="Times New Roman" w:cs="Times New Roman"/>
          </w:rPr>
          <w:fldChar w:fldCharType="end"/>
        </w:r>
      </w:p>
    </w:sdtContent>
  </w:sdt>
  <w:p w14:paraId="49B0750C" w14:textId="77777777" w:rsidR="00B40820" w:rsidRDefault="00B40820" w:rsidP="00B40820">
    <w:pPr>
      <w:pStyle w:val="Header"/>
      <w:ind w:right="360"/>
    </w:pPr>
  </w:p>
</w:hdr>
</file>

<file path=word/intelligence2.xml><?xml version="1.0" encoding="utf-8"?>
<int2:intelligence xmlns:int2="http://schemas.microsoft.com/office/intelligence/2020/intelligence" xmlns:oel="http://schemas.microsoft.com/office/2019/extlst">
  <int2:observations>
    <int2:textHash int2:hashCode="vT3ofXHF8UtY1j" int2:id="O8Zjfxib">
      <int2:state int2:value="Rejected" int2:type="spell"/>
    </int2:textHash>
    <int2:textHash int2:hashCode="bk/+c54ET5apRr" int2:id="SGRV9vop">
      <int2:state int2:value="Rejected" int2:type="spell"/>
    </int2:textHash>
    <int2:bookmark int2:bookmarkName="_Int_zhIUgdqe" int2:invalidationBookmarkName="" int2:hashCode="X55YArurxx+Sdf" int2:id="f85VWZtW">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22C4"/>
    <w:multiLevelType w:val="hybridMultilevel"/>
    <w:tmpl w:val="DD94340A"/>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 w15:restartNumberingAfterBreak="0">
    <w:nsid w:val="01E00A34"/>
    <w:multiLevelType w:val="hybridMultilevel"/>
    <w:tmpl w:val="529A45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105159"/>
    <w:multiLevelType w:val="hybridMultilevel"/>
    <w:tmpl w:val="1F96186C"/>
    <w:lvl w:ilvl="0" w:tplc="57C80C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AFB7B21"/>
    <w:multiLevelType w:val="hybridMultilevel"/>
    <w:tmpl w:val="00EE0A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BFC099F"/>
    <w:multiLevelType w:val="hybridMultilevel"/>
    <w:tmpl w:val="9B64F8D2"/>
    <w:lvl w:ilvl="0" w:tplc="4C9E971E">
      <w:start w:val="1"/>
      <w:numFmt w:val="bullet"/>
      <w:lvlText w:val=""/>
      <w:lvlJc w:val="left"/>
      <w:pPr>
        <w:ind w:left="720" w:hanging="360"/>
      </w:pPr>
      <w:rPr>
        <w:rFonts w:ascii="Symbol" w:hAnsi="Symbol" w:hint="default"/>
      </w:rPr>
    </w:lvl>
    <w:lvl w:ilvl="1" w:tplc="F05E035C">
      <w:start w:val="1"/>
      <w:numFmt w:val="bullet"/>
      <w:lvlText w:val="o"/>
      <w:lvlJc w:val="left"/>
      <w:pPr>
        <w:ind w:left="1440" w:hanging="360"/>
      </w:pPr>
      <w:rPr>
        <w:rFonts w:ascii="Courier New" w:hAnsi="Courier New" w:hint="default"/>
      </w:rPr>
    </w:lvl>
    <w:lvl w:ilvl="2" w:tplc="1A12A13E">
      <w:start w:val="1"/>
      <w:numFmt w:val="bullet"/>
      <w:lvlText w:val=""/>
      <w:lvlJc w:val="left"/>
      <w:pPr>
        <w:ind w:left="2160" w:hanging="360"/>
      </w:pPr>
      <w:rPr>
        <w:rFonts w:ascii="Wingdings" w:hAnsi="Wingdings" w:hint="default"/>
      </w:rPr>
    </w:lvl>
    <w:lvl w:ilvl="3" w:tplc="313C2EB2">
      <w:start w:val="1"/>
      <w:numFmt w:val="bullet"/>
      <w:lvlText w:val=""/>
      <w:lvlJc w:val="left"/>
      <w:pPr>
        <w:ind w:left="2880" w:hanging="360"/>
      </w:pPr>
      <w:rPr>
        <w:rFonts w:ascii="Symbol" w:hAnsi="Symbol" w:hint="default"/>
      </w:rPr>
    </w:lvl>
    <w:lvl w:ilvl="4" w:tplc="DF928C18">
      <w:start w:val="1"/>
      <w:numFmt w:val="bullet"/>
      <w:lvlText w:val="o"/>
      <w:lvlJc w:val="left"/>
      <w:pPr>
        <w:ind w:left="3600" w:hanging="360"/>
      </w:pPr>
      <w:rPr>
        <w:rFonts w:ascii="Courier New" w:hAnsi="Courier New" w:hint="default"/>
      </w:rPr>
    </w:lvl>
    <w:lvl w:ilvl="5" w:tplc="09181D64">
      <w:start w:val="1"/>
      <w:numFmt w:val="bullet"/>
      <w:lvlText w:val=""/>
      <w:lvlJc w:val="left"/>
      <w:pPr>
        <w:ind w:left="4320" w:hanging="360"/>
      </w:pPr>
      <w:rPr>
        <w:rFonts w:ascii="Wingdings" w:hAnsi="Wingdings" w:hint="default"/>
      </w:rPr>
    </w:lvl>
    <w:lvl w:ilvl="6" w:tplc="D35E34D8">
      <w:start w:val="1"/>
      <w:numFmt w:val="bullet"/>
      <w:lvlText w:val=""/>
      <w:lvlJc w:val="left"/>
      <w:pPr>
        <w:ind w:left="5040" w:hanging="360"/>
      </w:pPr>
      <w:rPr>
        <w:rFonts w:ascii="Symbol" w:hAnsi="Symbol" w:hint="default"/>
      </w:rPr>
    </w:lvl>
    <w:lvl w:ilvl="7" w:tplc="C07E444A">
      <w:start w:val="1"/>
      <w:numFmt w:val="bullet"/>
      <w:lvlText w:val="o"/>
      <w:lvlJc w:val="left"/>
      <w:pPr>
        <w:ind w:left="5760" w:hanging="360"/>
      </w:pPr>
      <w:rPr>
        <w:rFonts w:ascii="Courier New" w:hAnsi="Courier New" w:hint="default"/>
      </w:rPr>
    </w:lvl>
    <w:lvl w:ilvl="8" w:tplc="33B4D9C4">
      <w:start w:val="1"/>
      <w:numFmt w:val="bullet"/>
      <w:lvlText w:val=""/>
      <w:lvlJc w:val="left"/>
      <w:pPr>
        <w:ind w:left="6480" w:hanging="360"/>
      </w:pPr>
      <w:rPr>
        <w:rFonts w:ascii="Wingdings" w:hAnsi="Wingdings" w:hint="default"/>
      </w:rPr>
    </w:lvl>
  </w:abstractNum>
  <w:abstractNum w:abstractNumId="5" w15:restartNumberingAfterBreak="0">
    <w:nsid w:val="10F66A01"/>
    <w:multiLevelType w:val="hybridMultilevel"/>
    <w:tmpl w:val="100299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7C220BB"/>
    <w:multiLevelType w:val="hybridMultilevel"/>
    <w:tmpl w:val="A51494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97F5A3B"/>
    <w:multiLevelType w:val="hybridMultilevel"/>
    <w:tmpl w:val="85185FF6"/>
    <w:lvl w:ilvl="0" w:tplc="04090001">
      <w:start w:val="1"/>
      <w:numFmt w:val="bullet"/>
      <w:lvlText w:val=""/>
      <w:lvlJc w:val="left"/>
      <w:pPr>
        <w:ind w:left="1512" w:hanging="360"/>
      </w:pPr>
      <w:rPr>
        <w:rFonts w:ascii="Symbol" w:hAnsi="Symbol" w:hint="default"/>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8" w15:restartNumberingAfterBreak="0">
    <w:nsid w:val="1CBF70D6"/>
    <w:multiLevelType w:val="hybridMultilevel"/>
    <w:tmpl w:val="58506E3C"/>
    <w:lvl w:ilvl="0" w:tplc="5BDA2F26">
      <w:start w:val="1"/>
      <w:numFmt w:val="decimal"/>
      <w:lvlText w:val="%1."/>
      <w:lvlJc w:val="left"/>
      <w:pPr>
        <w:ind w:left="1080" w:hanging="360"/>
      </w:pPr>
      <w:rPr>
        <w:rFonts w:hint="default"/>
        <w:i w:val="0"/>
        <w:i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E0D043A"/>
    <w:multiLevelType w:val="hybridMultilevel"/>
    <w:tmpl w:val="930816CE"/>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0" w15:restartNumberingAfterBreak="0">
    <w:nsid w:val="1EF005FD"/>
    <w:multiLevelType w:val="hybridMultilevel"/>
    <w:tmpl w:val="EF90FA7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1311DE5"/>
    <w:multiLevelType w:val="hybridMultilevel"/>
    <w:tmpl w:val="10EA2F64"/>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2" w15:restartNumberingAfterBreak="0">
    <w:nsid w:val="253C3AB0"/>
    <w:multiLevelType w:val="hybridMultilevel"/>
    <w:tmpl w:val="4AACFD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62215C7"/>
    <w:multiLevelType w:val="hybridMultilevel"/>
    <w:tmpl w:val="42CCF8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99E3E0B"/>
    <w:multiLevelType w:val="hybridMultilevel"/>
    <w:tmpl w:val="CBAC04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C7C4A7E"/>
    <w:multiLevelType w:val="multilevel"/>
    <w:tmpl w:val="B3C63DA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1507E0"/>
    <w:multiLevelType w:val="hybridMultilevel"/>
    <w:tmpl w:val="8FC28A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23C51EA"/>
    <w:multiLevelType w:val="hybridMultilevel"/>
    <w:tmpl w:val="879ACA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8EC0189"/>
    <w:multiLevelType w:val="hybridMultilevel"/>
    <w:tmpl w:val="1254820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B020D90"/>
    <w:multiLevelType w:val="hybridMultilevel"/>
    <w:tmpl w:val="FFF040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B8515C7"/>
    <w:multiLevelType w:val="hybridMultilevel"/>
    <w:tmpl w:val="53CE7D7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BC11B74"/>
    <w:multiLevelType w:val="hybridMultilevel"/>
    <w:tmpl w:val="FF867B7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413E2B01"/>
    <w:multiLevelType w:val="hybridMultilevel"/>
    <w:tmpl w:val="E4D2CF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2EF15B1"/>
    <w:multiLevelType w:val="hybridMultilevel"/>
    <w:tmpl w:val="9834A3A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5284B82"/>
    <w:multiLevelType w:val="hybridMultilevel"/>
    <w:tmpl w:val="CFC2D6B4"/>
    <w:lvl w:ilvl="0" w:tplc="43D011C8">
      <w:start w:val="1"/>
      <w:numFmt w:val="bullet"/>
      <w:lvlText w:val=""/>
      <w:lvlJc w:val="left"/>
      <w:pPr>
        <w:ind w:left="720" w:hanging="360"/>
      </w:pPr>
      <w:rPr>
        <w:rFonts w:ascii="Symbol" w:hAnsi="Symbol" w:hint="default"/>
      </w:rPr>
    </w:lvl>
    <w:lvl w:ilvl="1" w:tplc="6BEE11AE">
      <w:start w:val="1"/>
      <w:numFmt w:val="bullet"/>
      <w:lvlText w:val="o"/>
      <w:lvlJc w:val="left"/>
      <w:pPr>
        <w:ind w:left="1440" w:hanging="360"/>
      </w:pPr>
      <w:rPr>
        <w:rFonts w:ascii="Courier New" w:hAnsi="Courier New" w:hint="default"/>
      </w:rPr>
    </w:lvl>
    <w:lvl w:ilvl="2" w:tplc="B600B37C">
      <w:start w:val="1"/>
      <w:numFmt w:val="bullet"/>
      <w:lvlText w:val=""/>
      <w:lvlJc w:val="left"/>
      <w:pPr>
        <w:ind w:left="2160" w:hanging="360"/>
      </w:pPr>
      <w:rPr>
        <w:rFonts w:ascii="Wingdings" w:hAnsi="Wingdings" w:hint="default"/>
      </w:rPr>
    </w:lvl>
    <w:lvl w:ilvl="3" w:tplc="0DDC0152">
      <w:start w:val="1"/>
      <w:numFmt w:val="bullet"/>
      <w:lvlText w:val=""/>
      <w:lvlJc w:val="left"/>
      <w:pPr>
        <w:ind w:left="2880" w:hanging="360"/>
      </w:pPr>
      <w:rPr>
        <w:rFonts w:ascii="Symbol" w:hAnsi="Symbol" w:hint="default"/>
      </w:rPr>
    </w:lvl>
    <w:lvl w:ilvl="4" w:tplc="0C00AD2A">
      <w:start w:val="1"/>
      <w:numFmt w:val="bullet"/>
      <w:lvlText w:val="o"/>
      <w:lvlJc w:val="left"/>
      <w:pPr>
        <w:ind w:left="3600" w:hanging="360"/>
      </w:pPr>
      <w:rPr>
        <w:rFonts w:ascii="Courier New" w:hAnsi="Courier New" w:hint="default"/>
      </w:rPr>
    </w:lvl>
    <w:lvl w:ilvl="5" w:tplc="C40237F8">
      <w:start w:val="1"/>
      <w:numFmt w:val="bullet"/>
      <w:lvlText w:val=""/>
      <w:lvlJc w:val="left"/>
      <w:pPr>
        <w:ind w:left="4320" w:hanging="360"/>
      </w:pPr>
      <w:rPr>
        <w:rFonts w:ascii="Wingdings" w:hAnsi="Wingdings" w:hint="default"/>
      </w:rPr>
    </w:lvl>
    <w:lvl w:ilvl="6" w:tplc="6F3250F0">
      <w:start w:val="1"/>
      <w:numFmt w:val="bullet"/>
      <w:lvlText w:val=""/>
      <w:lvlJc w:val="left"/>
      <w:pPr>
        <w:ind w:left="5040" w:hanging="360"/>
      </w:pPr>
      <w:rPr>
        <w:rFonts w:ascii="Symbol" w:hAnsi="Symbol" w:hint="default"/>
      </w:rPr>
    </w:lvl>
    <w:lvl w:ilvl="7" w:tplc="6624E728">
      <w:start w:val="1"/>
      <w:numFmt w:val="bullet"/>
      <w:lvlText w:val="o"/>
      <w:lvlJc w:val="left"/>
      <w:pPr>
        <w:ind w:left="5760" w:hanging="360"/>
      </w:pPr>
      <w:rPr>
        <w:rFonts w:ascii="Courier New" w:hAnsi="Courier New" w:hint="default"/>
      </w:rPr>
    </w:lvl>
    <w:lvl w:ilvl="8" w:tplc="AEA2056E">
      <w:start w:val="1"/>
      <w:numFmt w:val="bullet"/>
      <w:lvlText w:val=""/>
      <w:lvlJc w:val="left"/>
      <w:pPr>
        <w:ind w:left="6480" w:hanging="360"/>
      </w:pPr>
      <w:rPr>
        <w:rFonts w:ascii="Wingdings" w:hAnsi="Wingdings" w:hint="default"/>
      </w:rPr>
    </w:lvl>
  </w:abstractNum>
  <w:abstractNum w:abstractNumId="25" w15:restartNumberingAfterBreak="0">
    <w:nsid w:val="45A22A27"/>
    <w:multiLevelType w:val="hybridMultilevel"/>
    <w:tmpl w:val="B03C6C0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B926267"/>
    <w:multiLevelType w:val="hybridMultilevel"/>
    <w:tmpl w:val="961C2FEA"/>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7" w15:restartNumberingAfterBreak="0">
    <w:nsid w:val="4D270824"/>
    <w:multiLevelType w:val="hybridMultilevel"/>
    <w:tmpl w:val="0606795E"/>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8" w15:restartNumberingAfterBreak="0">
    <w:nsid w:val="4DDFD0C0"/>
    <w:multiLevelType w:val="hybridMultilevel"/>
    <w:tmpl w:val="2E04D9DC"/>
    <w:lvl w:ilvl="0" w:tplc="8BACD784">
      <w:start w:val="1"/>
      <w:numFmt w:val="bullet"/>
      <w:lvlText w:val=""/>
      <w:lvlJc w:val="left"/>
      <w:pPr>
        <w:ind w:left="720" w:hanging="360"/>
      </w:pPr>
      <w:rPr>
        <w:rFonts w:ascii="Symbol" w:hAnsi="Symbol" w:hint="default"/>
      </w:rPr>
    </w:lvl>
    <w:lvl w:ilvl="1" w:tplc="721E8472">
      <w:start w:val="1"/>
      <w:numFmt w:val="bullet"/>
      <w:lvlText w:val="o"/>
      <w:lvlJc w:val="left"/>
      <w:pPr>
        <w:ind w:left="1440" w:hanging="360"/>
      </w:pPr>
      <w:rPr>
        <w:rFonts w:ascii="Courier New" w:hAnsi="Courier New" w:hint="default"/>
      </w:rPr>
    </w:lvl>
    <w:lvl w:ilvl="2" w:tplc="949A530E">
      <w:start w:val="1"/>
      <w:numFmt w:val="bullet"/>
      <w:lvlText w:val=""/>
      <w:lvlJc w:val="left"/>
      <w:pPr>
        <w:ind w:left="2160" w:hanging="360"/>
      </w:pPr>
      <w:rPr>
        <w:rFonts w:ascii="Wingdings" w:hAnsi="Wingdings" w:hint="default"/>
      </w:rPr>
    </w:lvl>
    <w:lvl w:ilvl="3" w:tplc="CC240108">
      <w:start w:val="1"/>
      <w:numFmt w:val="bullet"/>
      <w:lvlText w:val=""/>
      <w:lvlJc w:val="left"/>
      <w:pPr>
        <w:ind w:left="2880" w:hanging="360"/>
      </w:pPr>
      <w:rPr>
        <w:rFonts w:ascii="Symbol" w:hAnsi="Symbol" w:hint="default"/>
      </w:rPr>
    </w:lvl>
    <w:lvl w:ilvl="4" w:tplc="D382B654">
      <w:start w:val="1"/>
      <w:numFmt w:val="bullet"/>
      <w:lvlText w:val="o"/>
      <w:lvlJc w:val="left"/>
      <w:pPr>
        <w:ind w:left="3600" w:hanging="360"/>
      </w:pPr>
      <w:rPr>
        <w:rFonts w:ascii="Courier New" w:hAnsi="Courier New" w:hint="default"/>
      </w:rPr>
    </w:lvl>
    <w:lvl w:ilvl="5" w:tplc="5270FA60">
      <w:start w:val="1"/>
      <w:numFmt w:val="bullet"/>
      <w:lvlText w:val=""/>
      <w:lvlJc w:val="left"/>
      <w:pPr>
        <w:ind w:left="4320" w:hanging="360"/>
      </w:pPr>
      <w:rPr>
        <w:rFonts w:ascii="Wingdings" w:hAnsi="Wingdings" w:hint="default"/>
      </w:rPr>
    </w:lvl>
    <w:lvl w:ilvl="6" w:tplc="F0E2AA7A">
      <w:start w:val="1"/>
      <w:numFmt w:val="bullet"/>
      <w:lvlText w:val=""/>
      <w:lvlJc w:val="left"/>
      <w:pPr>
        <w:ind w:left="5040" w:hanging="360"/>
      </w:pPr>
      <w:rPr>
        <w:rFonts w:ascii="Symbol" w:hAnsi="Symbol" w:hint="default"/>
      </w:rPr>
    </w:lvl>
    <w:lvl w:ilvl="7" w:tplc="B3B24AD4">
      <w:start w:val="1"/>
      <w:numFmt w:val="bullet"/>
      <w:lvlText w:val="o"/>
      <w:lvlJc w:val="left"/>
      <w:pPr>
        <w:ind w:left="5760" w:hanging="360"/>
      </w:pPr>
      <w:rPr>
        <w:rFonts w:ascii="Courier New" w:hAnsi="Courier New" w:hint="default"/>
      </w:rPr>
    </w:lvl>
    <w:lvl w:ilvl="8" w:tplc="32ECD438">
      <w:start w:val="1"/>
      <w:numFmt w:val="bullet"/>
      <w:lvlText w:val=""/>
      <w:lvlJc w:val="left"/>
      <w:pPr>
        <w:ind w:left="6480" w:hanging="360"/>
      </w:pPr>
      <w:rPr>
        <w:rFonts w:ascii="Wingdings" w:hAnsi="Wingdings" w:hint="default"/>
      </w:rPr>
    </w:lvl>
  </w:abstractNum>
  <w:abstractNum w:abstractNumId="29" w15:restartNumberingAfterBreak="0">
    <w:nsid w:val="588108EF"/>
    <w:multiLevelType w:val="hybridMultilevel"/>
    <w:tmpl w:val="EEBEB8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9E02845"/>
    <w:multiLevelType w:val="hybridMultilevel"/>
    <w:tmpl w:val="48DEC25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5D456C4C"/>
    <w:multiLevelType w:val="hybridMultilevel"/>
    <w:tmpl w:val="CDB0595E"/>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2" w15:restartNumberingAfterBreak="0">
    <w:nsid w:val="63E47100"/>
    <w:multiLevelType w:val="hybridMultilevel"/>
    <w:tmpl w:val="A558B6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87A4F91"/>
    <w:multiLevelType w:val="hybridMultilevel"/>
    <w:tmpl w:val="5DD2AC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DDE17BF"/>
    <w:multiLevelType w:val="hybridMultilevel"/>
    <w:tmpl w:val="F8567E88"/>
    <w:lvl w:ilvl="0" w:tplc="F142F648">
      <w:start w:val="1"/>
      <w:numFmt w:val="bullet"/>
      <w:lvlText w:val=""/>
      <w:lvlJc w:val="left"/>
      <w:pPr>
        <w:ind w:left="360" w:hanging="360"/>
      </w:pPr>
      <w:rPr>
        <w:rFonts w:ascii="Symbol" w:hAnsi="Symbol" w:hint="default"/>
      </w:rPr>
    </w:lvl>
    <w:lvl w:ilvl="1" w:tplc="ED9E8292">
      <w:start w:val="1"/>
      <w:numFmt w:val="bullet"/>
      <w:lvlText w:val="o"/>
      <w:lvlJc w:val="left"/>
      <w:pPr>
        <w:ind w:left="1080" w:hanging="360"/>
      </w:pPr>
      <w:rPr>
        <w:rFonts w:ascii="Courier New" w:hAnsi="Courier New" w:hint="default"/>
      </w:rPr>
    </w:lvl>
    <w:lvl w:ilvl="2" w:tplc="7DDE4794">
      <w:start w:val="1"/>
      <w:numFmt w:val="bullet"/>
      <w:lvlText w:val=""/>
      <w:lvlJc w:val="left"/>
      <w:pPr>
        <w:ind w:left="1800" w:hanging="360"/>
      </w:pPr>
      <w:rPr>
        <w:rFonts w:ascii="Wingdings" w:hAnsi="Wingdings" w:hint="default"/>
      </w:rPr>
    </w:lvl>
    <w:lvl w:ilvl="3" w:tplc="7EF4BFFE">
      <w:start w:val="1"/>
      <w:numFmt w:val="bullet"/>
      <w:lvlText w:val=""/>
      <w:lvlJc w:val="left"/>
      <w:pPr>
        <w:ind w:left="2520" w:hanging="360"/>
      </w:pPr>
      <w:rPr>
        <w:rFonts w:ascii="Symbol" w:hAnsi="Symbol" w:hint="default"/>
      </w:rPr>
    </w:lvl>
    <w:lvl w:ilvl="4" w:tplc="F888303A">
      <w:start w:val="1"/>
      <w:numFmt w:val="bullet"/>
      <w:lvlText w:val="o"/>
      <w:lvlJc w:val="left"/>
      <w:pPr>
        <w:ind w:left="3240" w:hanging="360"/>
      </w:pPr>
      <w:rPr>
        <w:rFonts w:ascii="Courier New" w:hAnsi="Courier New" w:hint="default"/>
      </w:rPr>
    </w:lvl>
    <w:lvl w:ilvl="5" w:tplc="785E0A04">
      <w:start w:val="1"/>
      <w:numFmt w:val="bullet"/>
      <w:lvlText w:val=""/>
      <w:lvlJc w:val="left"/>
      <w:pPr>
        <w:ind w:left="3960" w:hanging="360"/>
      </w:pPr>
      <w:rPr>
        <w:rFonts w:ascii="Wingdings" w:hAnsi="Wingdings" w:hint="default"/>
      </w:rPr>
    </w:lvl>
    <w:lvl w:ilvl="6" w:tplc="85707C38">
      <w:start w:val="1"/>
      <w:numFmt w:val="bullet"/>
      <w:lvlText w:val=""/>
      <w:lvlJc w:val="left"/>
      <w:pPr>
        <w:ind w:left="4680" w:hanging="360"/>
      </w:pPr>
      <w:rPr>
        <w:rFonts w:ascii="Symbol" w:hAnsi="Symbol" w:hint="default"/>
      </w:rPr>
    </w:lvl>
    <w:lvl w:ilvl="7" w:tplc="EFB82A2E">
      <w:start w:val="1"/>
      <w:numFmt w:val="bullet"/>
      <w:lvlText w:val="o"/>
      <w:lvlJc w:val="left"/>
      <w:pPr>
        <w:ind w:left="5400" w:hanging="360"/>
      </w:pPr>
      <w:rPr>
        <w:rFonts w:ascii="Courier New" w:hAnsi="Courier New" w:hint="default"/>
      </w:rPr>
    </w:lvl>
    <w:lvl w:ilvl="8" w:tplc="AD9A58BA">
      <w:start w:val="1"/>
      <w:numFmt w:val="bullet"/>
      <w:lvlText w:val=""/>
      <w:lvlJc w:val="left"/>
      <w:pPr>
        <w:ind w:left="6120" w:hanging="360"/>
      </w:pPr>
      <w:rPr>
        <w:rFonts w:ascii="Wingdings" w:hAnsi="Wingdings" w:hint="default"/>
      </w:rPr>
    </w:lvl>
  </w:abstractNum>
  <w:abstractNum w:abstractNumId="35" w15:restartNumberingAfterBreak="0">
    <w:nsid w:val="6F1D6A53"/>
    <w:multiLevelType w:val="multilevel"/>
    <w:tmpl w:val="B0042EBE"/>
    <w:lvl w:ilvl="0">
      <w:start w:val="1"/>
      <w:numFmt w:val="decimal"/>
      <w:lvlText w:val="%1."/>
      <w:lvlJc w:val="left"/>
      <w:pPr>
        <w:ind w:left="360" w:hanging="360"/>
      </w:pPr>
      <w:rPr>
        <w:rFonts w:hint="default"/>
        <w:b/>
        <w:bCs/>
        <w:sz w:val="32"/>
        <w:szCs w:val="32"/>
      </w:rPr>
    </w:lvl>
    <w:lvl w:ilvl="1">
      <w:start w:val="1"/>
      <w:numFmt w:val="decimal"/>
      <w:lvlText w:val="%1.%2."/>
      <w:lvlJc w:val="left"/>
      <w:pPr>
        <w:ind w:left="792" w:hanging="432"/>
      </w:pPr>
      <w:rPr>
        <w:b w:val="0"/>
        <w:bCs w:val="0"/>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23112F7"/>
    <w:multiLevelType w:val="hybridMultilevel"/>
    <w:tmpl w:val="6F3479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3BD7822"/>
    <w:multiLevelType w:val="hybridMultilevel"/>
    <w:tmpl w:val="03D8DA0A"/>
    <w:lvl w:ilvl="0" w:tplc="0409000F">
      <w:start w:val="1"/>
      <w:numFmt w:val="decimal"/>
      <w:lvlText w:val="%1."/>
      <w:lvlJc w:val="left"/>
      <w:pPr>
        <w:ind w:left="1512" w:hanging="360"/>
      </w:pPr>
    </w:lvl>
    <w:lvl w:ilvl="1" w:tplc="04090019">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38" w15:restartNumberingAfterBreak="0">
    <w:nsid w:val="73E316A3"/>
    <w:multiLevelType w:val="hybridMultilevel"/>
    <w:tmpl w:val="A984B2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3F5457B"/>
    <w:multiLevelType w:val="hybridMultilevel"/>
    <w:tmpl w:val="660EB56A"/>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40" w15:restartNumberingAfterBreak="0">
    <w:nsid w:val="77943591"/>
    <w:multiLevelType w:val="hybridMultilevel"/>
    <w:tmpl w:val="87B218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86CDC11"/>
    <w:multiLevelType w:val="hybridMultilevel"/>
    <w:tmpl w:val="E6445C7A"/>
    <w:lvl w:ilvl="0" w:tplc="44C838E0">
      <w:start w:val="1"/>
      <w:numFmt w:val="bullet"/>
      <w:lvlText w:val=""/>
      <w:lvlJc w:val="left"/>
      <w:pPr>
        <w:ind w:left="720" w:hanging="360"/>
      </w:pPr>
      <w:rPr>
        <w:rFonts w:ascii="Symbol" w:hAnsi="Symbol" w:hint="default"/>
      </w:rPr>
    </w:lvl>
    <w:lvl w:ilvl="1" w:tplc="5DE6D1BA">
      <w:start w:val="1"/>
      <w:numFmt w:val="bullet"/>
      <w:lvlText w:val="o"/>
      <w:lvlJc w:val="left"/>
      <w:pPr>
        <w:ind w:left="1440" w:hanging="360"/>
      </w:pPr>
      <w:rPr>
        <w:rFonts w:ascii="Courier New" w:hAnsi="Courier New" w:hint="default"/>
      </w:rPr>
    </w:lvl>
    <w:lvl w:ilvl="2" w:tplc="7E4CC1DA">
      <w:start w:val="1"/>
      <w:numFmt w:val="bullet"/>
      <w:lvlText w:val=""/>
      <w:lvlJc w:val="left"/>
      <w:pPr>
        <w:ind w:left="2160" w:hanging="360"/>
      </w:pPr>
      <w:rPr>
        <w:rFonts w:ascii="Wingdings" w:hAnsi="Wingdings" w:hint="default"/>
      </w:rPr>
    </w:lvl>
    <w:lvl w:ilvl="3" w:tplc="84F2A7FC">
      <w:start w:val="1"/>
      <w:numFmt w:val="bullet"/>
      <w:lvlText w:val=""/>
      <w:lvlJc w:val="left"/>
      <w:pPr>
        <w:ind w:left="2880" w:hanging="360"/>
      </w:pPr>
      <w:rPr>
        <w:rFonts w:ascii="Symbol" w:hAnsi="Symbol" w:hint="default"/>
      </w:rPr>
    </w:lvl>
    <w:lvl w:ilvl="4" w:tplc="F39EB696">
      <w:start w:val="1"/>
      <w:numFmt w:val="bullet"/>
      <w:lvlText w:val="o"/>
      <w:lvlJc w:val="left"/>
      <w:pPr>
        <w:ind w:left="3600" w:hanging="360"/>
      </w:pPr>
      <w:rPr>
        <w:rFonts w:ascii="Courier New" w:hAnsi="Courier New" w:hint="default"/>
      </w:rPr>
    </w:lvl>
    <w:lvl w:ilvl="5" w:tplc="230CE10A">
      <w:start w:val="1"/>
      <w:numFmt w:val="bullet"/>
      <w:lvlText w:val=""/>
      <w:lvlJc w:val="left"/>
      <w:pPr>
        <w:ind w:left="4320" w:hanging="360"/>
      </w:pPr>
      <w:rPr>
        <w:rFonts w:ascii="Wingdings" w:hAnsi="Wingdings" w:hint="default"/>
      </w:rPr>
    </w:lvl>
    <w:lvl w:ilvl="6" w:tplc="E2F8F2B0">
      <w:start w:val="1"/>
      <w:numFmt w:val="bullet"/>
      <w:lvlText w:val=""/>
      <w:lvlJc w:val="left"/>
      <w:pPr>
        <w:ind w:left="5040" w:hanging="360"/>
      </w:pPr>
      <w:rPr>
        <w:rFonts w:ascii="Symbol" w:hAnsi="Symbol" w:hint="default"/>
      </w:rPr>
    </w:lvl>
    <w:lvl w:ilvl="7" w:tplc="0696099C">
      <w:start w:val="1"/>
      <w:numFmt w:val="bullet"/>
      <w:lvlText w:val="o"/>
      <w:lvlJc w:val="left"/>
      <w:pPr>
        <w:ind w:left="5760" w:hanging="360"/>
      </w:pPr>
      <w:rPr>
        <w:rFonts w:ascii="Courier New" w:hAnsi="Courier New" w:hint="default"/>
      </w:rPr>
    </w:lvl>
    <w:lvl w:ilvl="8" w:tplc="DFECF210">
      <w:start w:val="1"/>
      <w:numFmt w:val="bullet"/>
      <w:lvlText w:val=""/>
      <w:lvlJc w:val="left"/>
      <w:pPr>
        <w:ind w:left="6480" w:hanging="360"/>
      </w:pPr>
      <w:rPr>
        <w:rFonts w:ascii="Wingdings" w:hAnsi="Wingdings" w:hint="default"/>
      </w:rPr>
    </w:lvl>
  </w:abstractNum>
  <w:abstractNum w:abstractNumId="42" w15:restartNumberingAfterBreak="0">
    <w:nsid w:val="791E4341"/>
    <w:multiLevelType w:val="hybridMultilevel"/>
    <w:tmpl w:val="99725304"/>
    <w:lvl w:ilvl="0" w:tplc="0409000F">
      <w:start w:val="1"/>
      <w:numFmt w:val="decimal"/>
      <w:lvlText w:val="%1."/>
      <w:lvlJc w:val="left"/>
      <w:pPr>
        <w:ind w:left="1512" w:hanging="360"/>
      </w:pPr>
      <w:rPr>
        <w:rFonts w:hint="default"/>
      </w:rPr>
    </w:lvl>
    <w:lvl w:ilvl="1" w:tplc="FFFFFFFF" w:tentative="1">
      <w:start w:val="1"/>
      <w:numFmt w:val="bullet"/>
      <w:lvlText w:val="o"/>
      <w:lvlJc w:val="left"/>
      <w:pPr>
        <w:ind w:left="2232" w:hanging="360"/>
      </w:pPr>
      <w:rPr>
        <w:rFonts w:ascii="Courier New" w:hAnsi="Courier New" w:cs="Courier New"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43" w15:restartNumberingAfterBreak="0">
    <w:nsid w:val="7A6132AF"/>
    <w:multiLevelType w:val="hybridMultilevel"/>
    <w:tmpl w:val="A28AF34C"/>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4" w15:restartNumberingAfterBreak="0">
    <w:nsid w:val="7CC435B9"/>
    <w:multiLevelType w:val="hybridMultilevel"/>
    <w:tmpl w:val="5666E01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CD425DE"/>
    <w:multiLevelType w:val="hybridMultilevel"/>
    <w:tmpl w:val="E8D4C5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D8527A9"/>
    <w:multiLevelType w:val="hybridMultilevel"/>
    <w:tmpl w:val="8B2A6CF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35625898">
    <w:abstractNumId w:val="24"/>
  </w:num>
  <w:num w:numId="2" w16cid:durableId="935092140">
    <w:abstractNumId w:val="35"/>
  </w:num>
  <w:num w:numId="3" w16cid:durableId="667711450">
    <w:abstractNumId w:val="15"/>
  </w:num>
  <w:num w:numId="4" w16cid:durableId="1228613775">
    <w:abstractNumId w:val="12"/>
  </w:num>
  <w:num w:numId="5" w16cid:durableId="227884669">
    <w:abstractNumId w:val="1"/>
  </w:num>
  <w:num w:numId="6" w16cid:durableId="1045566897">
    <w:abstractNumId w:val="28"/>
  </w:num>
  <w:num w:numId="7" w16cid:durableId="1347055414">
    <w:abstractNumId w:val="41"/>
  </w:num>
  <w:num w:numId="8" w16cid:durableId="1266813682">
    <w:abstractNumId w:val="34"/>
  </w:num>
  <w:num w:numId="9" w16cid:durableId="2068336449">
    <w:abstractNumId w:val="4"/>
  </w:num>
  <w:num w:numId="10" w16cid:durableId="922908052">
    <w:abstractNumId w:val="38"/>
  </w:num>
  <w:num w:numId="11" w16cid:durableId="683676221">
    <w:abstractNumId w:val="36"/>
  </w:num>
  <w:num w:numId="12" w16cid:durableId="1512527282">
    <w:abstractNumId w:val="29"/>
  </w:num>
  <w:num w:numId="13" w16cid:durableId="68579056">
    <w:abstractNumId w:val="22"/>
  </w:num>
  <w:num w:numId="14" w16cid:durableId="469902158">
    <w:abstractNumId w:val="5"/>
  </w:num>
  <w:num w:numId="15" w16cid:durableId="1715229993">
    <w:abstractNumId w:val="20"/>
  </w:num>
  <w:num w:numId="16" w16cid:durableId="555745490">
    <w:abstractNumId w:val="18"/>
  </w:num>
  <w:num w:numId="17" w16cid:durableId="559293166">
    <w:abstractNumId w:val="17"/>
  </w:num>
  <w:num w:numId="18" w16cid:durableId="1831216940">
    <w:abstractNumId w:val="44"/>
  </w:num>
  <w:num w:numId="19" w16cid:durableId="1602374116">
    <w:abstractNumId w:val="21"/>
  </w:num>
  <w:num w:numId="20" w16cid:durableId="431897541">
    <w:abstractNumId w:val="13"/>
  </w:num>
  <w:num w:numId="21" w16cid:durableId="783035730">
    <w:abstractNumId w:val="33"/>
  </w:num>
  <w:num w:numId="22" w16cid:durableId="766854806">
    <w:abstractNumId w:val="19"/>
  </w:num>
  <w:num w:numId="23" w16cid:durableId="748308138">
    <w:abstractNumId w:val="16"/>
  </w:num>
  <w:num w:numId="24" w16cid:durableId="1336032449">
    <w:abstractNumId w:val="39"/>
  </w:num>
  <w:num w:numId="25" w16cid:durableId="1497451969">
    <w:abstractNumId w:val="11"/>
  </w:num>
  <w:num w:numId="26" w16cid:durableId="374159560">
    <w:abstractNumId w:val="9"/>
  </w:num>
  <w:num w:numId="27" w16cid:durableId="426846600">
    <w:abstractNumId w:val="37"/>
  </w:num>
  <w:num w:numId="28" w16cid:durableId="408187673">
    <w:abstractNumId w:val="26"/>
  </w:num>
  <w:num w:numId="29" w16cid:durableId="269701868">
    <w:abstractNumId w:val="31"/>
  </w:num>
  <w:num w:numId="30" w16cid:durableId="2045860116">
    <w:abstractNumId w:val="7"/>
  </w:num>
  <w:num w:numId="31" w16cid:durableId="1666786185">
    <w:abstractNumId w:val="0"/>
  </w:num>
  <w:num w:numId="32" w16cid:durableId="30301715">
    <w:abstractNumId w:val="27"/>
  </w:num>
  <w:num w:numId="33" w16cid:durableId="956526018">
    <w:abstractNumId w:val="40"/>
  </w:num>
  <w:num w:numId="34" w16cid:durableId="2083944778">
    <w:abstractNumId w:val="32"/>
  </w:num>
  <w:num w:numId="35" w16cid:durableId="631906772">
    <w:abstractNumId w:val="3"/>
  </w:num>
  <w:num w:numId="36" w16cid:durableId="499547068">
    <w:abstractNumId w:val="14"/>
  </w:num>
  <w:num w:numId="37" w16cid:durableId="1109471404">
    <w:abstractNumId w:val="45"/>
  </w:num>
  <w:num w:numId="38" w16cid:durableId="1152064972">
    <w:abstractNumId w:val="42"/>
  </w:num>
  <w:num w:numId="39" w16cid:durableId="1991858706">
    <w:abstractNumId w:val="10"/>
  </w:num>
  <w:num w:numId="40" w16cid:durableId="788938073">
    <w:abstractNumId w:val="43"/>
  </w:num>
  <w:num w:numId="41" w16cid:durableId="1440560678">
    <w:abstractNumId w:val="6"/>
  </w:num>
  <w:num w:numId="42" w16cid:durableId="2116945227">
    <w:abstractNumId w:val="23"/>
  </w:num>
  <w:num w:numId="43" w16cid:durableId="122315493">
    <w:abstractNumId w:val="46"/>
  </w:num>
  <w:num w:numId="44" w16cid:durableId="1797873605">
    <w:abstractNumId w:val="25"/>
  </w:num>
  <w:num w:numId="45" w16cid:durableId="476453360">
    <w:abstractNumId w:val="8"/>
  </w:num>
  <w:num w:numId="46" w16cid:durableId="1471748629">
    <w:abstractNumId w:val="30"/>
  </w:num>
  <w:num w:numId="47" w16cid:durableId="1556159593">
    <w:abstractNumId w:val="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608C2D5"/>
    <w:rsid w:val="000019D6"/>
    <w:rsid w:val="0001002F"/>
    <w:rsid w:val="00011F00"/>
    <w:rsid w:val="0001230F"/>
    <w:rsid w:val="00013FFC"/>
    <w:rsid w:val="0001619F"/>
    <w:rsid w:val="0001663A"/>
    <w:rsid w:val="000170E8"/>
    <w:rsid w:val="00022AF0"/>
    <w:rsid w:val="00024092"/>
    <w:rsid w:val="00025ED6"/>
    <w:rsid w:val="00037A8A"/>
    <w:rsid w:val="00040F5E"/>
    <w:rsid w:val="000413A0"/>
    <w:rsid w:val="00041607"/>
    <w:rsid w:val="00045A47"/>
    <w:rsid w:val="00046449"/>
    <w:rsid w:val="00051692"/>
    <w:rsid w:val="000518FC"/>
    <w:rsid w:val="00052DCD"/>
    <w:rsid w:val="0005395B"/>
    <w:rsid w:val="000540E2"/>
    <w:rsid w:val="00054CAA"/>
    <w:rsid w:val="000553A4"/>
    <w:rsid w:val="00055767"/>
    <w:rsid w:val="000608A3"/>
    <w:rsid w:val="00061450"/>
    <w:rsid w:val="00067EDF"/>
    <w:rsid w:val="00072AAE"/>
    <w:rsid w:val="00074EF0"/>
    <w:rsid w:val="0008072E"/>
    <w:rsid w:val="0008130D"/>
    <w:rsid w:val="00081950"/>
    <w:rsid w:val="0008326C"/>
    <w:rsid w:val="00084CB7"/>
    <w:rsid w:val="00086A61"/>
    <w:rsid w:val="00087F54"/>
    <w:rsid w:val="00093B0D"/>
    <w:rsid w:val="00093DD5"/>
    <w:rsid w:val="0009585A"/>
    <w:rsid w:val="00096FF8"/>
    <w:rsid w:val="000A1351"/>
    <w:rsid w:val="000A47DD"/>
    <w:rsid w:val="000B35A7"/>
    <w:rsid w:val="000B467C"/>
    <w:rsid w:val="000B600B"/>
    <w:rsid w:val="000B73D5"/>
    <w:rsid w:val="000C5B14"/>
    <w:rsid w:val="000C5FE2"/>
    <w:rsid w:val="000C6401"/>
    <w:rsid w:val="000C77E2"/>
    <w:rsid w:val="000D11AF"/>
    <w:rsid w:val="000D1CEF"/>
    <w:rsid w:val="000E0A75"/>
    <w:rsid w:val="000E0BBB"/>
    <w:rsid w:val="000E1D6B"/>
    <w:rsid w:val="000E240B"/>
    <w:rsid w:val="000E37F3"/>
    <w:rsid w:val="000E6D03"/>
    <w:rsid w:val="000F04F7"/>
    <w:rsid w:val="000F4C70"/>
    <w:rsid w:val="000F6BF9"/>
    <w:rsid w:val="00102312"/>
    <w:rsid w:val="0010324F"/>
    <w:rsid w:val="00105FCD"/>
    <w:rsid w:val="001070E4"/>
    <w:rsid w:val="0011235F"/>
    <w:rsid w:val="00112CF5"/>
    <w:rsid w:val="00120A24"/>
    <w:rsid w:val="001227D4"/>
    <w:rsid w:val="00123DB1"/>
    <w:rsid w:val="00136687"/>
    <w:rsid w:val="00140852"/>
    <w:rsid w:val="00145A46"/>
    <w:rsid w:val="00147CE0"/>
    <w:rsid w:val="00157C07"/>
    <w:rsid w:val="00162ED2"/>
    <w:rsid w:val="001660CE"/>
    <w:rsid w:val="0016678D"/>
    <w:rsid w:val="001679C1"/>
    <w:rsid w:val="001707D6"/>
    <w:rsid w:val="00172C18"/>
    <w:rsid w:val="00172F6A"/>
    <w:rsid w:val="001750F2"/>
    <w:rsid w:val="00175285"/>
    <w:rsid w:val="0017785B"/>
    <w:rsid w:val="0018129A"/>
    <w:rsid w:val="00181F2A"/>
    <w:rsid w:val="00182B31"/>
    <w:rsid w:val="00182C7D"/>
    <w:rsid w:val="00185A2C"/>
    <w:rsid w:val="00187118"/>
    <w:rsid w:val="001931A7"/>
    <w:rsid w:val="00193548"/>
    <w:rsid w:val="001A4F34"/>
    <w:rsid w:val="001A73C5"/>
    <w:rsid w:val="001A7C49"/>
    <w:rsid w:val="001B5038"/>
    <w:rsid w:val="001B63EB"/>
    <w:rsid w:val="001C3CA8"/>
    <w:rsid w:val="001C738A"/>
    <w:rsid w:val="001D2630"/>
    <w:rsid w:val="001D69CD"/>
    <w:rsid w:val="001E6F1D"/>
    <w:rsid w:val="001E78AA"/>
    <w:rsid w:val="001F1800"/>
    <w:rsid w:val="001F2319"/>
    <w:rsid w:val="00201B9A"/>
    <w:rsid w:val="00202D6E"/>
    <w:rsid w:val="00202DE6"/>
    <w:rsid w:val="002030B2"/>
    <w:rsid w:val="0020408F"/>
    <w:rsid w:val="00204DB1"/>
    <w:rsid w:val="00207140"/>
    <w:rsid w:val="00210C5A"/>
    <w:rsid w:val="002149EE"/>
    <w:rsid w:val="00214C6A"/>
    <w:rsid w:val="00215D4E"/>
    <w:rsid w:val="00216372"/>
    <w:rsid w:val="00217A8F"/>
    <w:rsid w:val="002233AD"/>
    <w:rsid w:val="00223C15"/>
    <w:rsid w:val="00226C10"/>
    <w:rsid w:val="00237FFE"/>
    <w:rsid w:val="002439A0"/>
    <w:rsid w:val="00244191"/>
    <w:rsid w:val="00245D1E"/>
    <w:rsid w:val="00246A11"/>
    <w:rsid w:val="00250151"/>
    <w:rsid w:val="00250310"/>
    <w:rsid w:val="00251465"/>
    <w:rsid w:val="00266EAF"/>
    <w:rsid w:val="00267666"/>
    <w:rsid w:val="00274613"/>
    <w:rsid w:val="00275BF5"/>
    <w:rsid w:val="002765B4"/>
    <w:rsid w:val="00277971"/>
    <w:rsid w:val="0029168C"/>
    <w:rsid w:val="0029264B"/>
    <w:rsid w:val="00293F2F"/>
    <w:rsid w:val="002963EE"/>
    <w:rsid w:val="002A07C2"/>
    <w:rsid w:val="002A09FD"/>
    <w:rsid w:val="002A3782"/>
    <w:rsid w:val="002A64A6"/>
    <w:rsid w:val="002B02F3"/>
    <w:rsid w:val="002B202D"/>
    <w:rsid w:val="002B5455"/>
    <w:rsid w:val="002B5C53"/>
    <w:rsid w:val="002B5F4C"/>
    <w:rsid w:val="002C26AC"/>
    <w:rsid w:val="002C3B88"/>
    <w:rsid w:val="002C41A3"/>
    <w:rsid w:val="002C5DA8"/>
    <w:rsid w:val="002C7994"/>
    <w:rsid w:val="002C7E7C"/>
    <w:rsid w:val="002D1704"/>
    <w:rsid w:val="002D2338"/>
    <w:rsid w:val="002D33CC"/>
    <w:rsid w:val="002D4ADC"/>
    <w:rsid w:val="002D4ED7"/>
    <w:rsid w:val="002D683E"/>
    <w:rsid w:val="002D7722"/>
    <w:rsid w:val="002E08E3"/>
    <w:rsid w:val="002E45CC"/>
    <w:rsid w:val="002E4C44"/>
    <w:rsid w:val="002E52ED"/>
    <w:rsid w:val="002E54A1"/>
    <w:rsid w:val="002E5BDA"/>
    <w:rsid w:val="002F1097"/>
    <w:rsid w:val="002F4FC4"/>
    <w:rsid w:val="00301FFD"/>
    <w:rsid w:val="003029CA"/>
    <w:rsid w:val="00303102"/>
    <w:rsid w:val="00303FE6"/>
    <w:rsid w:val="00305A63"/>
    <w:rsid w:val="0030610E"/>
    <w:rsid w:val="00307E32"/>
    <w:rsid w:val="00311ECC"/>
    <w:rsid w:val="00313D1F"/>
    <w:rsid w:val="00314F2F"/>
    <w:rsid w:val="003153BA"/>
    <w:rsid w:val="00320255"/>
    <w:rsid w:val="00325E42"/>
    <w:rsid w:val="00327B09"/>
    <w:rsid w:val="00331604"/>
    <w:rsid w:val="00331785"/>
    <w:rsid w:val="0033306B"/>
    <w:rsid w:val="00333445"/>
    <w:rsid w:val="00333DB0"/>
    <w:rsid w:val="003402EB"/>
    <w:rsid w:val="003436B8"/>
    <w:rsid w:val="00346EC1"/>
    <w:rsid w:val="00351C87"/>
    <w:rsid w:val="00352071"/>
    <w:rsid w:val="00355F27"/>
    <w:rsid w:val="00356BA5"/>
    <w:rsid w:val="003617E9"/>
    <w:rsid w:val="00364354"/>
    <w:rsid w:val="00365ED1"/>
    <w:rsid w:val="00366069"/>
    <w:rsid w:val="00367CC8"/>
    <w:rsid w:val="00372AAC"/>
    <w:rsid w:val="003759B9"/>
    <w:rsid w:val="00375D45"/>
    <w:rsid w:val="00377057"/>
    <w:rsid w:val="00377CAF"/>
    <w:rsid w:val="0038022E"/>
    <w:rsid w:val="0038326D"/>
    <w:rsid w:val="00383435"/>
    <w:rsid w:val="00385F71"/>
    <w:rsid w:val="00386320"/>
    <w:rsid w:val="0038668E"/>
    <w:rsid w:val="00386E47"/>
    <w:rsid w:val="003954B5"/>
    <w:rsid w:val="0039626C"/>
    <w:rsid w:val="003A1CB8"/>
    <w:rsid w:val="003A30D9"/>
    <w:rsid w:val="003A49DF"/>
    <w:rsid w:val="003A5BF9"/>
    <w:rsid w:val="003A660C"/>
    <w:rsid w:val="003B201F"/>
    <w:rsid w:val="003B2BC8"/>
    <w:rsid w:val="003B2E48"/>
    <w:rsid w:val="003B3CAC"/>
    <w:rsid w:val="003B5F3A"/>
    <w:rsid w:val="003B66FF"/>
    <w:rsid w:val="003B6CD0"/>
    <w:rsid w:val="003C2935"/>
    <w:rsid w:val="003C7C59"/>
    <w:rsid w:val="003D15BC"/>
    <w:rsid w:val="003D3B32"/>
    <w:rsid w:val="003D6880"/>
    <w:rsid w:val="003E066B"/>
    <w:rsid w:val="003E5E86"/>
    <w:rsid w:val="003E670D"/>
    <w:rsid w:val="003E7F0F"/>
    <w:rsid w:val="003F1D57"/>
    <w:rsid w:val="003F4757"/>
    <w:rsid w:val="00401FE6"/>
    <w:rsid w:val="00402C8D"/>
    <w:rsid w:val="0040384C"/>
    <w:rsid w:val="00404F18"/>
    <w:rsid w:val="0040752D"/>
    <w:rsid w:val="004076CA"/>
    <w:rsid w:val="00410512"/>
    <w:rsid w:val="00413C1E"/>
    <w:rsid w:val="004148CD"/>
    <w:rsid w:val="00414D37"/>
    <w:rsid w:val="00415A0A"/>
    <w:rsid w:val="004162E4"/>
    <w:rsid w:val="004253B2"/>
    <w:rsid w:val="00431DBA"/>
    <w:rsid w:val="004335C5"/>
    <w:rsid w:val="004369E9"/>
    <w:rsid w:val="00436BC1"/>
    <w:rsid w:val="00452CA4"/>
    <w:rsid w:val="00453868"/>
    <w:rsid w:val="00464E69"/>
    <w:rsid w:val="00466E54"/>
    <w:rsid w:val="00472BD5"/>
    <w:rsid w:val="00473309"/>
    <w:rsid w:val="0047361D"/>
    <w:rsid w:val="0047729B"/>
    <w:rsid w:val="00480738"/>
    <w:rsid w:val="004824BA"/>
    <w:rsid w:val="0048487F"/>
    <w:rsid w:val="004863B2"/>
    <w:rsid w:val="00486C7F"/>
    <w:rsid w:val="00487953"/>
    <w:rsid w:val="00492136"/>
    <w:rsid w:val="004921AC"/>
    <w:rsid w:val="0049406E"/>
    <w:rsid w:val="00495F16"/>
    <w:rsid w:val="0049619D"/>
    <w:rsid w:val="004A33DC"/>
    <w:rsid w:val="004A3881"/>
    <w:rsid w:val="004A6216"/>
    <w:rsid w:val="004B0921"/>
    <w:rsid w:val="004B1A82"/>
    <w:rsid w:val="004B1CB0"/>
    <w:rsid w:val="004B2A4D"/>
    <w:rsid w:val="004B3A85"/>
    <w:rsid w:val="004C3CBB"/>
    <w:rsid w:val="004D0988"/>
    <w:rsid w:val="004D2E21"/>
    <w:rsid w:val="004D4AB3"/>
    <w:rsid w:val="004D6EDC"/>
    <w:rsid w:val="004D774D"/>
    <w:rsid w:val="004E28F9"/>
    <w:rsid w:val="004E4673"/>
    <w:rsid w:val="004E46C3"/>
    <w:rsid w:val="004E49EA"/>
    <w:rsid w:val="004E6159"/>
    <w:rsid w:val="004E7B84"/>
    <w:rsid w:val="004E7FE1"/>
    <w:rsid w:val="004F1B29"/>
    <w:rsid w:val="004F2659"/>
    <w:rsid w:val="004F3C54"/>
    <w:rsid w:val="004F4100"/>
    <w:rsid w:val="004F48AC"/>
    <w:rsid w:val="00501B31"/>
    <w:rsid w:val="005028D3"/>
    <w:rsid w:val="00503C7D"/>
    <w:rsid w:val="00504851"/>
    <w:rsid w:val="00507D93"/>
    <w:rsid w:val="005122C8"/>
    <w:rsid w:val="005125B6"/>
    <w:rsid w:val="005125EB"/>
    <w:rsid w:val="005158AD"/>
    <w:rsid w:val="0051605E"/>
    <w:rsid w:val="00517E15"/>
    <w:rsid w:val="00522BE6"/>
    <w:rsid w:val="00531A85"/>
    <w:rsid w:val="005327BE"/>
    <w:rsid w:val="00534861"/>
    <w:rsid w:val="00537428"/>
    <w:rsid w:val="00540C00"/>
    <w:rsid w:val="00543CF8"/>
    <w:rsid w:val="00545250"/>
    <w:rsid w:val="00545BE6"/>
    <w:rsid w:val="0055006D"/>
    <w:rsid w:val="00552533"/>
    <w:rsid w:val="00557708"/>
    <w:rsid w:val="00560772"/>
    <w:rsid w:val="005615D2"/>
    <w:rsid w:val="005628BE"/>
    <w:rsid w:val="005647D2"/>
    <w:rsid w:val="00566343"/>
    <w:rsid w:val="00566A50"/>
    <w:rsid w:val="00570BFB"/>
    <w:rsid w:val="00572AFB"/>
    <w:rsid w:val="005736DE"/>
    <w:rsid w:val="00576F9D"/>
    <w:rsid w:val="00577C85"/>
    <w:rsid w:val="00581044"/>
    <w:rsid w:val="00581FBB"/>
    <w:rsid w:val="00582690"/>
    <w:rsid w:val="00583173"/>
    <w:rsid w:val="0058558D"/>
    <w:rsid w:val="00590C25"/>
    <w:rsid w:val="00591DCD"/>
    <w:rsid w:val="00592E77"/>
    <w:rsid w:val="00594BA4"/>
    <w:rsid w:val="005955F5"/>
    <w:rsid w:val="00595E38"/>
    <w:rsid w:val="00596EAB"/>
    <w:rsid w:val="005A06CD"/>
    <w:rsid w:val="005A1146"/>
    <w:rsid w:val="005A3C64"/>
    <w:rsid w:val="005A4A28"/>
    <w:rsid w:val="005A65B0"/>
    <w:rsid w:val="005A7631"/>
    <w:rsid w:val="005B1B5D"/>
    <w:rsid w:val="005B4D78"/>
    <w:rsid w:val="005C2AD8"/>
    <w:rsid w:val="005C6AC9"/>
    <w:rsid w:val="005C6DF6"/>
    <w:rsid w:val="005D6C61"/>
    <w:rsid w:val="005D7A40"/>
    <w:rsid w:val="005D7DA9"/>
    <w:rsid w:val="005E07FB"/>
    <w:rsid w:val="005E17A7"/>
    <w:rsid w:val="005E7933"/>
    <w:rsid w:val="005F1A1E"/>
    <w:rsid w:val="005F3C38"/>
    <w:rsid w:val="005F5201"/>
    <w:rsid w:val="005F752C"/>
    <w:rsid w:val="00604356"/>
    <w:rsid w:val="00604E81"/>
    <w:rsid w:val="006051C4"/>
    <w:rsid w:val="00607A81"/>
    <w:rsid w:val="006102A1"/>
    <w:rsid w:val="006118BF"/>
    <w:rsid w:val="00621D84"/>
    <w:rsid w:val="00621F21"/>
    <w:rsid w:val="0062211A"/>
    <w:rsid w:val="00623C08"/>
    <w:rsid w:val="00625120"/>
    <w:rsid w:val="00637F0D"/>
    <w:rsid w:val="00641803"/>
    <w:rsid w:val="00641927"/>
    <w:rsid w:val="0064399D"/>
    <w:rsid w:val="006441B0"/>
    <w:rsid w:val="00644702"/>
    <w:rsid w:val="006454F8"/>
    <w:rsid w:val="00646B05"/>
    <w:rsid w:val="00657BDB"/>
    <w:rsid w:val="00662389"/>
    <w:rsid w:val="00663538"/>
    <w:rsid w:val="0066780D"/>
    <w:rsid w:val="00671A6D"/>
    <w:rsid w:val="00672CE5"/>
    <w:rsid w:val="0068030C"/>
    <w:rsid w:val="006805EF"/>
    <w:rsid w:val="00681D25"/>
    <w:rsid w:val="0068283A"/>
    <w:rsid w:val="00685FD8"/>
    <w:rsid w:val="0068704D"/>
    <w:rsid w:val="006871D5"/>
    <w:rsid w:val="00692674"/>
    <w:rsid w:val="006928CB"/>
    <w:rsid w:val="00695A3A"/>
    <w:rsid w:val="00695BCD"/>
    <w:rsid w:val="006A1897"/>
    <w:rsid w:val="006A3532"/>
    <w:rsid w:val="006A451A"/>
    <w:rsid w:val="006A5FB0"/>
    <w:rsid w:val="006A633C"/>
    <w:rsid w:val="006B23A0"/>
    <w:rsid w:val="006B57EF"/>
    <w:rsid w:val="006B5C41"/>
    <w:rsid w:val="006B7EA3"/>
    <w:rsid w:val="006C3645"/>
    <w:rsid w:val="006C4F33"/>
    <w:rsid w:val="006C6BAE"/>
    <w:rsid w:val="006D3EC8"/>
    <w:rsid w:val="006D4462"/>
    <w:rsid w:val="006D4A18"/>
    <w:rsid w:val="006D767C"/>
    <w:rsid w:val="006D7767"/>
    <w:rsid w:val="006E26C7"/>
    <w:rsid w:val="006F1BF9"/>
    <w:rsid w:val="006F2077"/>
    <w:rsid w:val="006F2448"/>
    <w:rsid w:val="006F3453"/>
    <w:rsid w:val="006F48B2"/>
    <w:rsid w:val="00700598"/>
    <w:rsid w:val="007022D0"/>
    <w:rsid w:val="00702BA3"/>
    <w:rsid w:val="007069D4"/>
    <w:rsid w:val="00713239"/>
    <w:rsid w:val="00713EF3"/>
    <w:rsid w:val="00714DA7"/>
    <w:rsid w:val="007152AB"/>
    <w:rsid w:val="00716503"/>
    <w:rsid w:val="007217BF"/>
    <w:rsid w:val="00725C61"/>
    <w:rsid w:val="007309DD"/>
    <w:rsid w:val="007337D4"/>
    <w:rsid w:val="00733845"/>
    <w:rsid w:val="00735502"/>
    <w:rsid w:val="00735D0D"/>
    <w:rsid w:val="007370D0"/>
    <w:rsid w:val="00740529"/>
    <w:rsid w:val="007425F0"/>
    <w:rsid w:val="00742790"/>
    <w:rsid w:val="0074551F"/>
    <w:rsid w:val="007504A1"/>
    <w:rsid w:val="00754551"/>
    <w:rsid w:val="00755A54"/>
    <w:rsid w:val="00756459"/>
    <w:rsid w:val="00760D25"/>
    <w:rsid w:val="0076407A"/>
    <w:rsid w:val="00770B83"/>
    <w:rsid w:val="00773C1A"/>
    <w:rsid w:val="00775D7C"/>
    <w:rsid w:val="00775F54"/>
    <w:rsid w:val="007762B5"/>
    <w:rsid w:val="0077785B"/>
    <w:rsid w:val="007812D0"/>
    <w:rsid w:val="0078525A"/>
    <w:rsid w:val="0078591A"/>
    <w:rsid w:val="0078591D"/>
    <w:rsid w:val="00785954"/>
    <w:rsid w:val="00787063"/>
    <w:rsid w:val="007902B3"/>
    <w:rsid w:val="00790919"/>
    <w:rsid w:val="007913E1"/>
    <w:rsid w:val="007918FA"/>
    <w:rsid w:val="00794EFE"/>
    <w:rsid w:val="00796C17"/>
    <w:rsid w:val="007A11D7"/>
    <w:rsid w:val="007A70BF"/>
    <w:rsid w:val="007B07B7"/>
    <w:rsid w:val="007B18DF"/>
    <w:rsid w:val="007B19CB"/>
    <w:rsid w:val="007B1A05"/>
    <w:rsid w:val="007B22CF"/>
    <w:rsid w:val="007B4E12"/>
    <w:rsid w:val="007C1BB9"/>
    <w:rsid w:val="007C3FA9"/>
    <w:rsid w:val="007C493B"/>
    <w:rsid w:val="007C4FC7"/>
    <w:rsid w:val="007C69D2"/>
    <w:rsid w:val="007D0E38"/>
    <w:rsid w:val="007D43B3"/>
    <w:rsid w:val="007D6AD5"/>
    <w:rsid w:val="007E7F41"/>
    <w:rsid w:val="007F3AC6"/>
    <w:rsid w:val="007F4882"/>
    <w:rsid w:val="007F6BD3"/>
    <w:rsid w:val="00806957"/>
    <w:rsid w:val="008073A9"/>
    <w:rsid w:val="00813AB6"/>
    <w:rsid w:val="00813FBF"/>
    <w:rsid w:val="00816EBE"/>
    <w:rsid w:val="00820FDD"/>
    <w:rsid w:val="00821F68"/>
    <w:rsid w:val="00827871"/>
    <w:rsid w:val="00830E86"/>
    <w:rsid w:val="008319C3"/>
    <w:rsid w:val="008340FF"/>
    <w:rsid w:val="008346DA"/>
    <w:rsid w:val="00836544"/>
    <w:rsid w:val="008370FB"/>
    <w:rsid w:val="00837553"/>
    <w:rsid w:val="00840B14"/>
    <w:rsid w:val="008415FC"/>
    <w:rsid w:val="00847DF8"/>
    <w:rsid w:val="00854329"/>
    <w:rsid w:val="00854F29"/>
    <w:rsid w:val="00855783"/>
    <w:rsid w:val="00860B87"/>
    <w:rsid w:val="00861C49"/>
    <w:rsid w:val="0086408A"/>
    <w:rsid w:val="008667D7"/>
    <w:rsid w:val="00866F1D"/>
    <w:rsid w:val="00867BEB"/>
    <w:rsid w:val="0087163B"/>
    <w:rsid w:val="00876B82"/>
    <w:rsid w:val="00876E66"/>
    <w:rsid w:val="00880CC3"/>
    <w:rsid w:val="00880E29"/>
    <w:rsid w:val="00885DE2"/>
    <w:rsid w:val="00886FF4"/>
    <w:rsid w:val="008925EB"/>
    <w:rsid w:val="00895B09"/>
    <w:rsid w:val="00896285"/>
    <w:rsid w:val="008A1ABA"/>
    <w:rsid w:val="008A27AE"/>
    <w:rsid w:val="008A2FC0"/>
    <w:rsid w:val="008A379F"/>
    <w:rsid w:val="008B0959"/>
    <w:rsid w:val="008B1FDD"/>
    <w:rsid w:val="008B45A1"/>
    <w:rsid w:val="008B69CE"/>
    <w:rsid w:val="008C0830"/>
    <w:rsid w:val="008D1743"/>
    <w:rsid w:val="008D2D15"/>
    <w:rsid w:val="008D443B"/>
    <w:rsid w:val="008D551E"/>
    <w:rsid w:val="008E0166"/>
    <w:rsid w:val="008E25A8"/>
    <w:rsid w:val="008E450C"/>
    <w:rsid w:val="008E61D0"/>
    <w:rsid w:val="008F09DC"/>
    <w:rsid w:val="008F214E"/>
    <w:rsid w:val="008F25BB"/>
    <w:rsid w:val="008F6EF9"/>
    <w:rsid w:val="008F7367"/>
    <w:rsid w:val="008F76DA"/>
    <w:rsid w:val="009134CF"/>
    <w:rsid w:val="009208FE"/>
    <w:rsid w:val="009217BC"/>
    <w:rsid w:val="00921949"/>
    <w:rsid w:val="00921D8F"/>
    <w:rsid w:val="00927E93"/>
    <w:rsid w:val="0093015B"/>
    <w:rsid w:val="0093065F"/>
    <w:rsid w:val="009319BB"/>
    <w:rsid w:val="00932C45"/>
    <w:rsid w:val="00936795"/>
    <w:rsid w:val="00937A95"/>
    <w:rsid w:val="00940198"/>
    <w:rsid w:val="009449C5"/>
    <w:rsid w:val="00945E79"/>
    <w:rsid w:val="009468E8"/>
    <w:rsid w:val="00947BF4"/>
    <w:rsid w:val="00951FA9"/>
    <w:rsid w:val="00954BB0"/>
    <w:rsid w:val="00964AC5"/>
    <w:rsid w:val="00965498"/>
    <w:rsid w:val="00970527"/>
    <w:rsid w:val="00972C25"/>
    <w:rsid w:val="009813F9"/>
    <w:rsid w:val="009825D4"/>
    <w:rsid w:val="009872DA"/>
    <w:rsid w:val="00991BD7"/>
    <w:rsid w:val="009926CE"/>
    <w:rsid w:val="009962D8"/>
    <w:rsid w:val="00997724"/>
    <w:rsid w:val="009A0F4A"/>
    <w:rsid w:val="009A402A"/>
    <w:rsid w:val="009A42F8"/>
    <w:rsid w:val="009B1AB9"/>
    <w:rsid w:val="009B1B7C"/>
    <w:rsid w:val="009B25E1"/>
    <w:rsid w:val="009B3F41"/>
    <w:rsid w:val="009B7BC8"/>
    <w:rsid w:val="009C0823"/>
    <w:rsid w:val="009C1588"/>
    <w:rsid w:val="009C1D48"/>
    <w:rsid w:val="009C3471"/>
    <w:rsid w:val="009D23C5"/>
    <w:rsid w:val="009E45D3"/>
    <w:rsid w:val="009E61FE"/>
    <w:rsid w:val="009E66AC"/>
    <w:rsid w:val="009E69AC"/>
    <w:rsid w:val="009F4EC9"/>
    <w:rsid w:val="009F5FEF"/>
    <w:rsid w:val="00A000C3"/>
    <w:rsid w:val="00A00C7C"/>
    <w:rsid w:val="00A02A08"/>
    <w:rsid w:val="00A02E20"/>
    <w:rsid w:val="00A04362"/>
    <w:rsid w:val="00A071EF"/>
    <w:rsid w:val="00A07ED7"/>
    <w:rsid w:val="00A12DF9"/>
    <w:rsid w:val="00A13D67"/>
    <w:rsid w:val="00A1467E"/>
    <w:rsid w:val="00A20512"/>
    <w:rsid w:val="00A261E7"/>
    <w:rsid w:val="00A30DB4"/>
    <w:rsid w:val="00A316AB"/>
    <w:rsid w:val="00A325FC"/>
    <w:rsid w:val="00A32CB3"/>
    <w:rsid w:val="00A34B94"/>
    <w:rsid w:val="00A35715"/>
    <w:rsid w:val="00A35DF2"/>
    <w:rsid w:val="00A36208"/>
    <w:rsid w:val="00A4243D"/>
    <w:rsid w:val="00A42FB7"/>
    <w:rsid w:val="00A43031"/>
    <w:rsid w:val="00A438E4"/>
    <w:rsid w:val="00A44E29"/>
    <w:rsid w:val="00A460B2"/>
    <w:rsid w:val="00A5364A"/>
    <w:rsid w:val="00A5414C"/>
    <w:rsid w:val="00A55412"/>
    <w:rsid w:val="00A5607C"/>
    <w:rsid w:val="00A61166"/>
    <w:rsid w:val="00A61F9E"/>
    <w:rsid w:val="00A62FAA"/>
    <w:rsid w:val="00A637BA"/>
    <w:rsid w:val="00A637FE"/>
    <w:rsid w:val="00A64BFB"/>
    <w:rsid w:val="00A67E03"/>
    <w:rsid w:val="00A708C0"/>
    <w:rsid w:val="00A70B9E"/>
    <w:rsid w:val="00A72516"/>
    <w:rsid w:val="00A76BC7"/>
    <w:rsid w:val="00A77619"/>
    <w:rsid w:val="00A81B1C"/>
    <w:rsid w:val="00A92260"/>
    <w:rsid w:val="00A93390"/>
    <w:rsid w:val="00A9413D"/>
    <w:rsid w:val="00A94911"/>
    <w:rsid w:val="00A971B1"/>
    <w:rsid w:val="00AA071B"/>
    <w:rsid w:val="00AA0BB6"/>
    <w:rsid w:val="00AA0F1B"/>
    <w:rsid w:val="00AA1B71"/>
    <w:rsid w:val="00AA24BA"/>
    <w:rsid w:val="00AA4B3B"/>
    <w:rsid w:val="00AA5AB4"/>
    <w:rsid w:val="00AA5C8B"/>
    <w:rsid w:val="00AB1A35"/>
    <w:rsid w:val="00AB4379"/>
    <w:rsid w:val="00AB45EB"/>
    <w:rsid w:val="00AB66DD"/>
    <w:rsid w:val="00AC1753"/>
    <w:rsid w:val="00AC30BC"/>
    <w:rsid w:val="00AC4AEE"/>
    <w:rsid w:val="00AC76C2"/>
    <w:rsid w:val="00AD09DF"/>
    <w:rsid w:val="00AD2979"/>
    <w:rsid w:val="00AD2ADD"/>
    <w:rsid w:val="00AD447F"/>
    <w:rsid w:val="00AD7B02"/>
    <w:rsid w:val="00AE669C"/>
    <w:rsid w:val="00AE7E5D"/>
    <w:rsid w:val="00AF1417"/>
    <w:rsid w:val="00AF29F6"/>
    <w:rsid w:val="00B01B6F"/>
    <w:rsid w:val="00B032AA"/>
    <w:rsid w:val="00B04239"/>
    <w:rsid w:val="00B0727A"/>
    <w:rsid w:val="00B10445"/>
    <w:rsid w:val="00B108C5"/>
    <w:rsid w:val="00B1337A"/>
    <w:rsid w:val="00B13D3C"/>
    <w:rsid w:val="00B14938"/>
    <w:rsid w:val="00B21CD6"/>
    <w:rsid w:val="00B31A4A"/>
    <w:rsid w:val="00B3359A"/>
    <w:rsid w:val="00B3556F"/>
    <w:rsid w:val="00B35B8E"/>
    <w:rsid w:val="00B368CF"/>
    <w:rsid w:val="00B40820"/>
    <w:rsid w:val="00B40D8C"/>
    <w:rsid w:val="00B442C9"/>
    <w:rsid w:val="00B45072"/>
    <w:rsid w:val="00B4541C"/>
    <w:rsid w:val="00B458ED"/>
    <w:rsid w:val="00B46529"/>
    <w:rsid w:val="00B4708A"/>
    <w:rsid w:val="00B5102A"/>
    <w:rsid w:val="00B5224F"/>
    <w:rsid w:val="00B5417F"/>
    <w:rsid w:val="00B55649"/>
    <w:rsid w:val="00B5787C"/>
    <w:rsid w:val="00B61A4B"/>
    <w:rsid w:val="00B6774A"/>
    <w:rsid w:val="00B7027A"/>
    <w:rsid w:val="00B70D22"/>
    <w:rsid w:val="00B71318"/>
    <w:rsid w:val="00B72FD3"/>
    <w:rsid w:val="00B746BF"/>
    <w:rsid w:val="00B753B7"/>
    <w:rsid w:val="00B772CE"/>
    <w:rsid w:val="00B772EA"/>
    <w:rsid w:val="00B807BE"/>
    <w:rsid w:val="00B80B63"/>
    <w:rsid w:val="00B813C0"/>
    <w:rsid w:val="00B834E1"/>
    <w:rsid w:val="00B87FDC"/>
    <w:rsid w:val="00B909D8"/>
    <w:rsid w:val="00B91049"/>
    <w:rsid w:val="00B92619"/>
    <w:rsid w:val="00BA381B"/>
    <w:rsid w:val="00BA56BE"/>
    <w:rsid w:val="00BB0D3F"/>
    <w:rsid w:val="00BB586C"/>
    <w:rsid w:val="00BB58F8"/>
    <w:rsid w:val="00BB6B7C"/>
    <w:rsid w:val="00BB796B"/>
    <w:rsid w:val="00BB7C03"/>
    <w:rsid w:val="00BC0430"/>
    <w:rsid w:val="00BC6D52"/>
    <w:rsid w:val="00BC6EAD"/>
    <w:rsid w:val="00BD3F75"/>
    <w:rsid w:val="00BE262A"/>
    <w:rsid w:val="00BE3387"/>
    <w:rsid w:val="00BE3C0D"/>
    <w:rsid w:val="00BF630A"/>
    <w:rsid w:val="00BF78D8"/>
    <w:rsid w:val="00C006D8"/>
    <w:rsid w:val="00C00A0E"/>
    <w:rsid w:val="00C017E5"/>
    <w:rsid w:val="00C025AC"/>
    <w:rsid w:val="00C02A8A"/>
    <w:rsid w:val="00C03E31"/>
    <w:rsid w:val="00C06563"/>
    <w:rsid w:val="00C103EB"/>
    <w:rsid w:val="00C134B8"/>
    <w:rsid w:val="00C16D45"/>
    <w:rsid w:val="00C173B4"/>
    <w:rsid w:val="00C2090B"/>
    <w:rsid w:val="00C214E1"/>
    <w:rsid w:val="00C2234E"/>
    <w:rsid w:val="00C2294E"/>
    <w:rsid w:val="00C22DDC"/>
    <w:rsid w:val="00C238B6"/>
    <w:rsid w:val="00C2740C"/>
    <w:rsid w:val="00C34492"/>
    <w:rsid w:val="00C34877"/>
    <w:rsid w:val="00C35C96"/>
    <w:rsid w:val="00C4143B"/>
    <w:rsid w:val="00C4493F"/>
    <w:rsid w:val="00C46C66"/>
    <w:rsid w:val="00C47BBF"/>
    <w:rsid w:val="00C5407C"/>
    <w:rsid w:val="00C553FE"/>
    <w:rsid w:val="00C614CE"/>
    <w:rsid w:val="00C64C49"/>
    <w:rsid w:val="00C65367"/>
    <w:rsid w:val="00C653B1"/>
    <w:rsid w:val="00C746EB"/>
    <w:rsid w:val="00C7745E"/>
    <w:rsid w:val="00C77C72"/>
    <w:rsid w:val="00C8082B"/>
    <w:rsid w:val="00C81EF7"/>
    <w:rsid w:val="00C82EA3"/>
    <w:rsid w:val="00C868A7"/>
    <w:rsid w:val="00C90D8E"/>
    <w:rsid w:val="00C96E29"/>
    <w:rsid w:val="00C9789E"/>
    <w:rsid w:val="00CA1A72"/>
    <w:rsid w:val="00CA5C4D"/>
    <w:rsid w:val="00CA7AA3"/>
    <w:rsid w:val="00CA7BAF"/>
    <w:rsid w:val="00CA7E21"/>
    <w:rsid w:val="00CB1CAF"/>
    <w:rsid w:val="00CB3EF9"/>
    <w:rsid w:val="00CB469A"/>
    <w:rsid w:val="00CB708A"/>
    <w:rsid w:val="00CC050A"/>
    <w:rsid w:val="00CD0E11"/>
    <w:rsid w:val="00CD1DD3"/>
    <w:rsid w:val="00CD1F2F"/>
    <w:rsid w:val="00CD617B"/>
    <w:rsid w:val="00CD62EB"/>
    <w:rsid w:val="00CD6EAE"/>
    <w:rsid w:val="00CE4C56"/>
    <w:rsid w:val="00CF03FF"/>
    <w:rsid w:val="00CF21D9"/>
    <w:rsid w:val="00CF2797"/>
    <w:rsid w:val="00CF3DEF"/>
    <w:rsid w:val="00D00F9A"/>
    <w:rsid w:val="00D014AC"/>
    <w:rsid w:val="00D01A8B"/>
    <w:rsid w:val="00D02F25"/>
    <w:rsid w:val="00D043B1"/>
    <w:rsid w:val="00D06378"/>
    <w:rsid w:val="00D07ECD"/>
    <w:rsid w:val="00D11469"/>
    <w:rsid w:val="00D12736"/>
    <w:rsid w:val="00D151BB"/>
    <w:rsid w:val="00D15EF7"/>
    <w:rsid w:val="00D17983"/>
    <w:rsid w:val="00D26113"/>
    <w:rsid w:val="00D2782C"/>
    <w:rsid w:val="00D30695"/>
    <w:rsid w:val="00D31411"/>
    <w:rsid w:val="00D351ED"/>
    <w:rsid w:val="00D412D1"/>
    <w:rsid w:val="00D41351"/>
    <w:rsid w:val="00D42A77"/>
    <w:rsid w:val="00D42B1F"/>
    <w:rsid w:val="00D448D2"/>
    <w:rsid w:val="00D4642D"/>
    <w:rsid w:val="00D56679"/>
    <w:rsid w:val="00D63167"/>
    <w:rsid w:val="00D65E49"/>
    <w:rsid w:val="00D73B65"/>
    <w:rsid w:val="00D74F1E"/>
    <w:rsid w:val="00D77601"/>
    <w:rsid w:val="00D80731"/>
    <w:rsid w:val="00D8086E"/>
    <w:rsid w:val="00D80A18"/>
    <w:rsid w:val="00D85C36"/>
    <w:rsid w:val="00D86714"/>
    <w:rsid w:val="00D867DC"/>
    <w:rsid w:val="00D87301"/>
    <w:rsid w:val="00D90466"/>
    <w:rsid w:val="00D94BB7"/>
    <w:rsid w:val="00D96C69"/>
    <w:rsid w:val="00D976E8"/>
    <w:rsid w:val="00D97792"/>
    <w:rsid w:val="00D97EB5"/>
    <w:rsid w:val="00DB05A6"/>
    <w:rsid w:val="00DB4132"/>
    <w:rsid w:val="00DB426E"/>
    <w:rsid w:val="00DB662D"/>
    <w:rsid w:val="00DC3757"/>
    <w:rsid w:val="00DC4774"/>
    <w:rsid w:val="00DC4A57"/>
    <w:rsid w:val="00DD0CF6"/>
    <w:rsid w:val="00DD1798"/>
    <w:rsid w:val="00DD3DEC"/>
    <w:rsid w:val="00DD48B8"/>
    <w:rsid w:val="00DD6F26"/>
    <w:rsid w:val="00DE01C2"/>
    <w:rsid w:val="00DE103C"/>
    <w:rsid w:val="00DE2308"/>
    <w:rsid w:val="00DE619E"/>
    <w:rsid w:val="00DF276A"/>
    <w:rsid w:val="00DF407F"/>
    <w:rsid w:val="00DF418A"/>
    <w:rsid w:val="00DF53AD"/>
    <w:rsid w:val="00DF5C69"/>
    <w:rsid w:val="00E003FC"/>
    <w:rsid w:val="00E07146"/>
    <w:rsid w:val="00E10662"/>
    <w:rsid w:val="00E1078E"/>
    <w:rsid w:val="00E11C41"/>
    <w:rsid w:val="00E17417"/>
    <w:rsid w:val="00E2249A"/>
    <w:rsid w:val="00E23675"/>
    <w:rsid w:val="00E237A9"/>
    <w:rsid w:val="00E24480"/>
    <w:rsid w:val="00E26069"/>
    <w:rsid w:val="00E26902"/>
    <w:rsid w:val="00E301CB"/>
    <w:rsid w:val="00E412C8"/>
    <w:rsid w:val="00E41E65"/>
    <w:rsid w:val="00E41F38"/>
    <w:rsid w:val="00E45D16"/>
    <w:rsid w:val="00E46456"/>
    <w:rsid w:val="00E5492E"/>
    <w:rsid w:val="00E57DD7"/>
    <w:rsid w:val="00E63262"/>
    <w:rsid w:val="00E6385D"/>
    <w:rsid w:val="00E6618C"/>
    <w:rsid w:val="00E7299B"/>
    <w:rsid w:val="00E74336"/>
    <w:rsid w:val="00E74E0E"/>
    <w:rsid w:val="00E775DD"/>
    <w:rsid w:val="00E8747D"/>
    <w:rsid w:val="00E9288A"/>
    <w:rsid w:val="00EA06DF"/>
    <w:rsid w:val="00EA31ED"/>
    <w:rsid w:val="00EA5EBB"/>
    <w:rsid w:val="00EB05BB"/>
    <w:rsid w:val="00EB44CC"/>
    <w:rsid w:val="00EB64AA"/>
    <w:rsid w:val="00EC1AEF"/>
    <w:rsid w:val="00EC1BA8"/>
    <w:rsid w:val="00EC24BD"/>
    <w:rsid w:val="00EC332F"/>
    <w:rsid w:val="00ED1016"/>
    <w:rsid w:val="00ED4FF8"/>
    <w:rsid w:val="00ED529B"/>
    <w:rsid w:val="00ED55D1"/>
    <w:rsid w:val="00EE0BDC"/>
    <w:rsid w:val="00EE118F"/>
    <w:rsid w:val="00EE24C5"/>
    <w:rsid w:val="00EE3A24"/>
    <w:rsid w:val="00EE5514"/>
    <w:rsid w:val="00EF140E"/>
    <w:rsid w:val="00EF4477"/>
    <w:rsid w:val="00EF549F"/>
    <w:rsid w:val="00F01328"/>
    <w:rsid w:val="00F0184D"/>
    <w:rsid w:val="00F05211"/>
    <w:rsid w:val="00F05E72"/>
    <w:rsid w:val="00F108C1"/>
    <w:rsid w:val="00F15C8E"/>
    <w:rsid w:val="00F2247D"/>
    <w:rsid w:val="00F30A7A"/>
    <w:rsid w:val="00F36B78"/>
    <w:rsid w:val="00F40485"/>
    <w:rsid w:val="00F40CAD"/>
    <w:rsid w:val="00F42DDA"/>
    <w:rsid w:val="00F45029"/>
    <w:rsid w:val="00F455FC"/>
    <w:rsid w:val="00F5092E"/>
    <w:rsid w:val="00F566B1"/>
    <w:rsid w:val="00F57AD1"/>
    <w:rsid w:val="00F62AC8"/>
    <w:rsid w:val="00F63410"/>
    <w:rsid w:val="00F63D49"/>
    <w:rsid w:val="00F65E59"/>
    <w:rsid w:val="00F75406"/>
    <w:rsid w:val="00F82C26"/>
    <w:rsid w:val="00F84ED0"/>
    <w:rsid w:val="00F86572"/>
    <w:rsid w:val="00F86A6A"/>
    <w:rsid w:val="00F87DBF"/>
    <w:rsid w:val="00F90F30"/>
    <w:rsid w:val="00F91CDA"/>
    <w:rsid w:val="00F950F1"/>
    <w:rsid w:val="00F968C1"/>
    <w:rsid w:val="00F971B2"/>
    <w:rsid w:val="00FA15FD"/>
    <w:rsid w:val="00FA245E"/>
    <w:rsid w:val="00FA4CC5"/>
    <w:rsid w:val="00FA55CE"/>
    <w:rsid w:val="00FA64E6"/>
    <w:rsid w:val="00FA6529"/>
    <w:rsid w:val="00FB05D6"/>
    <w:rsid w:val="00FB221F"/>
    <w:rsid w:val="00FB4380"/>
    <w:rsid w:val="00FB45A6"/>
    <w:rsid w:val="00FB4F7F"/>
    <w:rsid w:val="00FC02BC"/>
    <w:rsid w:val="00FC3940"/>
    <w:rsid w:val="00FC421F"/>
    <w:rsid w:val="00FC6FCD"/>
    <w:rsid w:val="00FD10C0"/>
    <w:rsid w:val="00FD1F98"/>
    <w:rsid w:val="00FD388F"/>
    <w:rsid w:val="00FE1189"/>
    <w:rsid w:val="00FE152F"/>
    <w:rsid w:val="00FE1607"/>
    <w:rsid w:val="00FE19FB"/>
    <w:rsid w:val="00FE225C"/>
    <w:rsid w:val="00FE311F"/>
    <w:rsid w:val="00FE33B1"/>
    <w:rsid w:val="00FE3EE0"/>
    <w:rsid w:val="00FE4442"/>
    <w:rsid w:val="00FE6D1E"/>
    <w:rsid w:val="00FE6E6E"/>
    <w:rsid w:val="00FF1D3E"/>
    <w:rsid w:val="00FF2BA6"/>
    <w:rsid w:val="00FF75E6"/>
    <w:rsid w:val="011C6928"/>
    <w:rsid w:val="0176D827"/>
    <w:rsid w:val="0183B771"/>
    <w:rsid w:val="018686CC"/>
    <w:rsid w:val="01D44F71"/>
    <w:rsid w:val="02067B28"/>
    <w:rsid w:val="022435B2"/>
    <w:rsid w:val="023C29EF"/>
    <w:rsid w:val="0241B4A4"/>
    <w:rsid w:val="0258BC6B"/>
    <w:rsid w:val="02B4950F"/>
    <w:rsid w:val="0330F956"/>
    <w:rsid w:val="0356C077"/>
    <w:rsid w:val="0369FC58"/>
    <w:rsid w:val="037A124C"/>
    <w:rsid w:val="03F5C062"/>
    <w:rsid w:val="042F7B63"/>
    <w:rsid w:val="04C943A7"/>
    <w:rsid w:val="04F02F11"/>
    <w:rsid w:val="04F1175B"/>
    <w:rsid w:val="05275A83"/>
    <w:rsid w:val="055E153C"/>
    <w:rsid w:val="05C8CF1C"/>
    <w:rsid w:val="05EF1FD2"/>
    <w:rsid w:val="05F15B25"/>
    <w:rsid w:val="06403514"/>
    <w:rsid w:val="0681938A"/>
    <w:rsid w:val="0693DABB"/>
    <w:rsid w:val="06ACF9F2"/>
    <w:rsid w:val="06D53F41"/>
    <w:rsid w:val="06E429F7"/>
    <w:rsid w:val="06EBF4FD"/>
    <w:rsid w:val="06EEE81E"/>
    <w:rsid w:val="06EFFA61"/>
    <w:rsid w:val="070006B3"/>
    <w:rsid w:val="073AA4A1"/>
    <w:rsid w:val="0780A717"/>
    <w:rsid w:val="07831E9F"/>
    <w:rsid w:val="079FFED8"/>
    <w:rsid w:val="07E0ABA7"/>
    <w:rsid w:val="07E81DB9"/>
    <w:rsid w:val="07F98EC1"/>
    <w:rsid w:val="080DA79F"/>
    <w:rsid w:val="083DD182"/>
    <w:rsid w:val="0853A049"/>
    <w:rsid w:val="08605850"/>
    <w:rsid w:val="08D8A9CE"/>
    <w:rsid w:val="08DF2578"/>
    <w:rsid w:val="09079911"/>
    <w:rsid w:val="09178B68"/>
    <w:rsid w:val="095BC0FA"/>
    <w:rsid w:val="098AB3BE"/>
    <w:rsid w:val="09AC5AA5"/>
    <w:rsid w:val="0A0D318D"/>
    <w:rsid w:val="0A25EAD7"/>
    <w:rsid w:val="0A4D5D29"/>
    <w:rsid w:val="0A5E9C9E"/>
    <w:rsid w:val="0AE1BD7B"/>
    <w:rsid w:val="0B1C7DDA"/>
    <w:rsid w:val="0B78F2D1"/>
    <w:rsid w:val="0B7B91F1"/>
    <w:rsid w:val="0B8A1E54"/>
    <w:rsid w:val="0C21C2BE"/>
    <w:rsid w:val="0C249EEC"/>
    <w:rsid w:val="0C3298A0"/>
    <w:rsid w:val="0C4EF793"/>
    <w:rsid w:val="0C5202A0"/>
    <w:rsid w:val="0C6609E2"/>
    <w:rsid w:val="0C8B39C6"/>
    <w:rsid w:val="0C9D2BA6"/>
    <w:rsid w:val="0CAE4FF3"/>
    <w:rsid w:val="0D13A5BA"/>
    <w:rsid w:val="0D70121E"/>
    <w:rsid w:val="0DDCC7E0"/>
    <w:rsid w:val="0DE272D2"/>
    <w:rsid w:val="0DF33E25"/>
    <w:rsid w:val="0E06CEA9"/>
    <w:rsid w:val="0E2301C8"/>
    <w:rsid w:val="0E24D2B0"/>
    <w:rsid w:val="0EAB13F5"/>
    <w:rsid w:val="0F091757"/>
    <w:rsid w:val="0F2469FD"/>
    <w:rsid w:val="0F461B36"/>
    <w:rsid w:val="0FC77E38"/>
    <w:rsid w:val="0FD9B229"/>
    <w:rsid w:val="0FF28B3E"/>
    <w:rsid w:val="1069D242"/>
    <w:rsid w:val="108DEFB5"/>
    <w:rsid w:val="11BB6C89"/>
    <w:rsid w:val="11BD0772"/>
    <w:rsid w:val="11F46E3B"/>
    <w:rsid w:val="11FEDA22"/>
    <w:rsid w:val="12351F07"/>
    <w:rsid w:val="127560AA"/>
    <w:rsid w:val="1288C611"/>
    <w:rsid w:val="12AB422D"/>
    <w:rsid w:val="13013740"/>
    <w:rsid w:val="1337D574"/>
    <w:rsid w:val="1340CA64"/>
    <w:rsid w:val="136CBD0F"/>
    <w:rsid w:val="13774E28"/>
    <w:rsid w:val="13C06F95"/>
    <w:rsid w:val="13CFB164"/>
    <w:rsid w:val="13D40531"/>
    <w:rsid w:val="1413D073"/>
    <w:rsid w:val="14233ADC"/>
    <w:rsid w:val="1432395D"/>
    <w:rsid w:val="147D954B"/>
    <w:rsid w:val="1487DC48"/>
    <w:rsid w:val="14F8AA49"/>
    <w:rsid w:val="1509AADD"/>
    <w:rsid w:val="1527229C"/>
    <w:rsid w:val="15664C1D"/>
    <w:rsid w:val="156CC432"/>
    <w:rsid w:val="1581769C"/>
    <w:rsid w:val="1588CF0D"/>
    <w:rsid w:val="15D473CE"/>
    <w:rsid w:val="15E3CF77"/>
    <w:rsid w:val="16119648"/>
    <w:rsid w:val="161C05AC"/>
    <w:rsid w:val="1624710B"/>
    <w:rsid w:val="164F94CE"/>
    <w:rsid w:val="16710021"/>
    <w:rsid w:val="168EC4B8"/>
    <w:rsid w:val="16AC623D"/>
    <w:rsid w:val="16CF0371"/>
    <w:rsid w:val="16DF7A9D"/>
    <w:rsid w:val="1721FD19"/>
    <w:rsid w:val="17408D10"/>
    <w:rsid w:val="17BDFE2F"/>
    <w:rsid w:val="17E8D8EE"/>
    <w:rsid w:val="17E9467E"/>
    <w:rsid w:val="1821AF0B"/>
    <w:rsid w:val="1833DC8B"/>
    <w:rsid w:val="184D798F"/>
    <w:rsid w:val="1854CB54"/>
    <w:rsid w:val="1863D10D"/>
    <w:rsid w:val="18680C13"/>
    <w:rsid w:val="18689EF2"/>
    <w:rsid w:val="186EAE40"/>
    <w:rsid w:val="18855C81"/>
    <w:rsid w:val="189CD63D"/>
    <w:rsid w:val="18BB778B"/>
    <w:rsid w:val="18D34952"/>
    <w:rsid w:val="1948DB59"/>
    <w:rsid w:val="195A4014"/>
    <w:rsid w:val="195AA301"/>
    <w:rsid w:val="196FD388"/>
    <w:rsid w:val="19842837"/>
    <w:rsid w:val="19D088BD"/>
    <w:rsid w:val="19D2CB0F"/>
    <w:rsid w:val="19E50199"/>
    <w:rsid w:val="1ABCBE14"/>
    <w:rsid w:val="1AD7B110"/>
    <w:rsid w:val="1AF11B7A"/>
    <w:rsid w:val="1B16A490"/>
    <w:rsid w:val="1B383522"/>
    <w:rsid w:val="1B43AFC8"/>
    <w:rsid w:val="1B539E1A"/>
    <w:rsid w:val="1BBFE838"/>
    <w:rsid w:val="1BE5B647"/>
    <w:rsid w:val="1C5EB2E8"/>
    <w:rsid w:val="1C72A54C"/>
    <w:rsid w:val="1CBE8BEB"/>
    <w:rsid w:val="1D15D561"/>
    <w:rsid w:val="1D3A03E1"/>
    <w:rsid w:val="1D405E77"/>
    <w:rsid w:val="1D4220D9"/>
    <w:rsid w:val="1D628C86"/>
    <w:rsid w:val="1E03B3F7"/>
    <w:rsid w:val="1E3FA1C5"/>
    <w:rsid w:val="1E4BCD94"/>
    <w:rsid w:val="1E65278C"/>
    <w:rsid w:val="1E69A6E3"/>
    <w:rsid w:val="1E8DF166"/>
    <w:rsid w:val="1E919D25"/>
    <w:rsid w:val="1F215F91"/>
    <w:rsid w:val="1F306C4E"/>
    <w:rsid w:val="1F45E667"/>
    <w:rsid w:val="1F4B366C"/>
    <w:rsid w:val="1F604C20"/>
    <w:rsid w:val="1F60511A"/>
    <w:rsid w:val="1FD24B1B"/>
    <w:rsid w:val="2009A855"/>
    <w:rsid w:val="2009C46D"/>
    <w:rsid w:val="209FD3D6"/>
    <w:rsid w:val="20A12C74"/>
    <w:rsid w:val="20A7FC3D"/>
    <w:rsid w:val="20AE74FE"/>
    <w:rsid w:val="20D4B05D"/>
    <w:rsid w:val="21187FAC"/>
    <w:rsid w:val="21189ABA"/>
    <w:rsid w:val="213F6A72"/>
    <w:rsid w:val="2177E7AB"/>
    <w:rsid w:val="217B6CDC"/>
    <w:rsid w:val="217F2422"/>
    <w:rsid w:val="2182EDB8"/>
    <w:rsid w:val="21B63F90"/>
    <w:rsid w:val="21EEAC7D"/>
    <w:rsid w:val="2278BD95"/>
    <w:rsid w:val="22A7178C"/>
    <w:rsid w:val="236FB699"/>
    <w:rsid w:val="23EA2D76"/>
    <w:rsid w:val="2477A3D6"/>
    <w:rsid w:val="2480739E"/>
    <w:rsid w:val="24970FD1"/>
    <w:rsid w:val="24AAC646"/>
    <w:rsid w:val="251DE8C9"/>
    <w:rsid w:val="2563B472"/>
    <w:rsid w:val="256A67E7"/>
    <w:rsid w:val="257B8C3D"/>
    <w:rsid w:val="25DE4C28"/>
    <w:rsid w:val="25F39E25"/>
    <w:rsid w:val="2602B900"/>
    <w:rsid w:val="2631BEA3"/>
    <w:rsid w:val="2633E9C4"/>
    <w:rsid w:val="268D9043"/>
    <w:rsid w:val="26D36126"/>
    <w:rsid w:val="26D9F6B5"/>
    <w:rsid w:val="26F6CA37"/>
    <w:rsid w:val="272E9F50"/>
    <w:rsid w:val="27ED3BA7"/>
    <w:rsid w:val="28549F86"/>
    <w:rsid w:val="28885B5C"/>
    <w:rsid w:val="28AF0454"/>
    <w:rsid w:val="28CFACC8"/>
    <w:rsid w:val="296EC16D"/>
    <w:rsid w:val="2970704D"/>
    <w:rsid w:val="297C6F81"/>
    <w:rsid w:val="2995C7CA"/>
    <w:rsid w:val="29973CB8"/>
    <w:rsid w:val="29BFECB6"/>
    <w:rsid w:val="2A1864F2"/>
    <w:rsid w:val="2A257A87"/>
    <w:rsid w:val="2A568CE5"/>
    <w:rsid w:val="2A76F649"/>
    <w:rsid w:val="2B319055"/>
    <w:rsid w:val="2B31C99D"/>
    <w:rsid w:val="2B90380E"/>
    <w:rsid w:val="2B921EE6"/>
    <w:rsid w:val="2BA2C5A7"/>
    <w:rsid w:val="2BB550F6"/>
    <w:rsid w:val="2BB8484D"/>
    <w:rsid w:val="2BC6EEF5"/>
    <w:rsid w:val="2C25B16B"/>
    <w:rsid w:val="2C2FC2C5"/>
    <w:rsid w:val="2C950937"/>
    <w:rsid w:val="2CAAA865"/>
    <w:rsid w:val="2CACE8E6"/>
    <w:rsid w:val="2D0F6C35"/>
    <w:rsid w:val="2D3FEC1A"/>
    <w:rsid w:val="2D54BC6B"/>
    <w:rsid w:val="2D996F10"/>
    <w:rsid w:val="2DAD97BF"/>
    <w:rsid w:val="2DAF5B5D"/>
    <w:rsid w:val="2DDE3FD5"/>
    <w:rsid w:val="2DE5525C"/>
    <w:rsid w:val="2E81C46D"/>
    <w:rsid w:val="2E8B7708"/>
    <w:rsid w:val="2ED03FFE"/>
    <w:rsid w:val="2EDC8092"/>
    <w:rsid w:val="2F156FCC"/>
    <w:rsid w:val="2F288DD6"/>
    <w:rsid w:val="2F2A7A4A"/>
    <w:rsid w:val="2F74A065"/>
    <w:rsid w:val="2FCB7A09"/>
    <w:rsid w:val="2FCBB077"/>
    <w:rsid w:val="30022717"/>
    <w:rsid w:val="303C94BC"/>
    <w:rsid w:val="305429D0"/>
    <w:rsid w:val="3090A8FD"/>
    <w:rsid w:val="30B0C3D3"/>
    <w:rsid w:val="30B6CE73"/>
    <w:rsid w:val="30FF0D46"/>
    <w:rsid w:val="31DF5F20"/>
    <w:rsid w:val="31F68879"/>
    <w:rsid w:val="31F98E44"/>
    <w:rsid w:val="320A4A77"/>
    <w:rsid w:val="321E28E9"/>
    <w:rsid w:val="322B0C89"/>
    <w:rsid w:val="3264D2C6"/>
    <w:rsid w:val="3276696D"/>
    <w:rsid w:val="3298BFD2"/>
    <w:rsid w:val="32A361C9"/>
    <w:rsid w:val="32AEE335"/>
    <w:rsid w:val="32E5431F"/>
    <w:rsid w:val="32FC2828"/>
    <w:rsid w:val="33317A14"/>
    <w:rsid w:val="33419322"/>
    <w:rsid w:val="33DA9265"/>
    <w:rsid w:val="33DDFEC2"/>
    <w:rsid w:val="33F433F4"/>
    <w:rsid w:val="33FB8D30"/>
    <w:rsid w:val="3455B3DD"/>
    <w:rsid w:val="347D0438"/>
    <w:rsid w:val="3496E9F1"/>
    <w:rsid w:val="34D13509"/>
    <w:rsid w:val="3504DDAE"/>
    <w:rsid w:val="352D4045"/>
    <w:rsid w:val="353C4351"/>
    <w:rsid w:val="35456ECF"/>
    <w:rsid w:val="354FCEC1"/>
    <w:rsid w:val="358428C7"/>
    <w:rsid w:val="35BC3F66"/>
    <w:rsid w:val="35F45393"/>
    <w:rsid w:val="3608C2D5"/>
    <w:rsid w:val="36099435"/>
    <w:rsid w:val="36499210"/>
    <w:rsid w:val="36759352"/>
    <w:rsid w:val="36794055"/>
    <w:rsid w:val="367F6BA5"/>
    <w:rsid w:val="36B4AF6F"/>
    <w:rsid w:val="36FC116E"/>
    <w:rsid w:val="384977F4"/>
    <w:rsid w:val="388CD831"/>
    <w:rsid w:val="38DD482B"/>
    <w:rsid w:val="38E5F550"/>
    <w:rsid w:val="38FF969C"/>
    <w:rsid w:val="3997FD9F"/>
    <w:rsid w:val="399D65D6"/>
    <w:rsid w:val="39F57531"/>
    <w:rsid w:val="3A1F4CCB"/>
    <w:rsid w:val="3A54B2E5"/>
    <w:rsid w:val="3A8B01BE"/>
    <w:rsid w:val="3AA0B302"/>
    <w:rsid w:val="3ACF1C84"/>
    <w:rsid w:val="3ADD5121"/>
    <w:rsid w:val="3AE2892B"/>
    <w:rsid w:val="3AE95D27"/>
    <w:rsid w:val="3AFDCC69"/>
    <w:rsid w:val="3B23F728"/>
    <w:rsid w:val="3B55D921"/>
    <w:rsid w:val="3B88BB3E"/>
    <w:rsid w:val="3BA7D4DC"/>
    <w:rsid w:val="3BC0D77D"/>
    <w:rsid w:val="3C5A2DC8"/>
    <w:rsid w:val="3C8E9F1B"/>
    <w:rsid w:val="3D0A0721"/>
    <w:rsid w:val="3D5AE2E1"/>
    <w:rsid w:val="3D6FF129"/>
    <w:rsid w:val="3D840951"/>
    <w:rsid w:val="3D999976"/>
    <w:rsid w:val="3DC76E8A"/>
    <w:rsid w:val="3DF91624"/>
    <w:rsid w:val="3E32136F"/>
    <w:rsid w:val="3E46CB04"/>
    <w:rsid w:val="3E7EFF0E"/>
    <w:rsid w:val="3ED63400"/>
    <w:rsid w:val="3EEAA5CA"/>
    <w:rsid w:val="3FD755AE"/>
    <w:rsid w:val="3FE6D991"/>
    <w:rsid w:val="3FF54BC9"/>
    <w:rsid w:val="3FF8B46A"/>
    <w:rsid w:val="400E887F"/>
    <w:rsid w:val="40262CF7"/>
    <w:rsid w:val="405E7CBF"/>
    <w:rsid w:val="4067D3A1"/>
    <w:rsid w:val="40913A29"/>
    <w:rsid w:val="40A2B950"/>
    <w:rsid w:val="4139336E"/>
    <w:rsid w:val="414F4B33"/>
    <w:rsid w:val="41812FED"/>
    <w:rsid w:val="41D76532"/>
    <w:rsid w:val="41DB1D6C"/>
    <w:rsid w:val="41E803F3"/>
    <w:rsid w:val="4202FCF0"/>
    <w:rsid w:val="42343D57"/>
    <w:rsid w:val="42B25821"/>
    <w:rsid w:val="42B75947"/>
    <w:rsid w:val="432D0CAA"/>
    <w:rsid w:val="4397C33E"/>
    <w:rsid w:val="43B7DE6C"/>
    <w:rsid w:val="43E40539"/>
    <w:rsid w:val="440334CC"/>
    <w:rsid w:val="4417D6E7"/>
    <w:rsid w:val="44236805"/>
    <w:rsid w:val="4434D940"/>
    <w:rsid w:val="44446052"/>
    <w:rsid w:val="44985C45"/>
    <w:rsid w:val="44B5F9BF"/>
    <w:rsid w:val="44BC1A30"/>
    <w:rsid w:val="44DE13E1"/>
    <w:rsid w:val="44E51964"/>
    <w:rsid w:val="451FE1CA"/>
    <w:rsid w:val="454BA821"/>
    <w:rsid w:val="456E878B"/>
    <w:rsid w:val="45750858"/>
    <w:rsid w:val="458835D9"/>
    <w:rsid w:val="45B28478"/>
    <w:rsid w:val="45BDDDAC"/>
    <w:rsid w:val="45F624C0"/>
    <w:rsid w:val="46699987"/>
    <w:rsid w:val="46E89C38"/>
    <w:rsid w:val="471B4A2A"/>
    <w:rsid w:val="4720F318"/>
    <w:rsid w:val="47B11B3C"/>
    <w:rsid w:val="4839F9BE"/>
    <w:rsid w:val="48487576"/>
    <w:rsid w:val="48D231AA"/>
    <w:rsid w:val="4909DCA5"/>
    <w:rsid w:val="4953BFC5"/>
    <w:rsid w:val="49E0786F"/>
    <w:rsid w:val="49E89D2A"/>
    <w:rsid w:val="4A21ED55"/>
    <w:rsid w:val="4A239B98"/>
    <w:rsid w:val="4A62D13E"/>
    <w:rsid w:val="4A8CC776"/>
    <w:rsid w:val="4AC37165"/>
    <w:rsid w:val="4AF0CDB1"/>
    <w:rsid w:val="4B6A31A5"/>
    <w:rsid w:val="4B7E375E"/>
    <w:rsid w:val="4B94984C"/>
    <w:rsid w:val="4BBFF9F2"/>
    <w:rsid w:val="4BCE35C3"/>
    <w:rsid w:val="4C0E2FDD"/>
    <w:rsid w:val="4C16CCC3"/>
    <w:rsid w:val="4C5180D5"/>
    <w:rsid w:val="4C7A74AF"/>
    <w:rsid w:val="4C84709F"/>
    <w:rsid w:val="4C9F2676"/>
    <w:rsid w:val="4CBB6D06"/>
    <w:rsid w:val="4D364F7E"/>
    <w:rsid w:val="4DBEDA76"/>
    <w:rsid w:val="4DF3B54D"/>
    <w:rsid w:val="4E06C63B"/>
    <w:rsid w:val="4E5C6542"/>
    <w:rsid w:val="4E5CA713"/>
    <w:rsid w:val="4E6B5467"/>
    <w:rsid w:val="4E75D9B3"/>
    <w:rsid w:val="4E88FF6A"/>
    <w:rsid w:val="4E9D124E"/>
    <w:rsid w:val="4EB268D2"/>
    <w:rsid w:val="4ED8A2EC"/>
    <w:rsid w:val="4EDF1065"/>
    <w:rsid w:val="4EEB25D6"/>
    <w:rsid w:val="4EF1F350"/>
    <w:rsid w:val="4F1CC231"/>
    <w:rsid w:val="4F2B3932"/>
    <w:rsid w:val="4F307DAB"/>
    <w:rsid w:val="4F4B23CD"/>
    <w:rsid w:val="4F57E47E"/>
    <w:rsid w:val="4F6B2737"/>
    <w:rsid w:val="4F846B60"/>
    <w:rsid w:val="4FCE042A"/>
    <w:rsid w:val="4FDA2396"/>
    <w:rsid w:val="4FE56019"/>
    <w:rsid w:val="4FEADB7D"/>
    <w:rsid w:val="4FF91E4B"/>
    <w:rsid w:val="5046AD57"/>
    <w:rsid w:val="504D018E"/>
    <w:rsid w:val="506C9BFA"/>
    <w:rsid w:val="507C8989"/>
    <w:rsid w:val="50F98070"/>
    <w:rsid w:val="5106A392"/>
    <w:rsid w:val="510FC2C5"/>
    <w:rsid w:val="51397B61"/>
    <w:rsid w:val="51442674"/>
    <w:rsid w:val="51833930"/>
    <w:rsid w:val="5187E6D2"/>
    <w:rsid w:val="51C47AA2"/>
    <w:rsid w:val="51D528E8"/>
    <w:rsid w:val="524E3476"/>
    <w:rsid w:val="527261B3"/>
    <w:rsid w:val="52DB83A5"/>
    <w:rsid w:val="531B7115"/>
    <w:rsid w:val="5327D9A3"/>
    <w:rsid w:val="537E124E"/>
    <w:rsid w:val="53B8E7ED"/>
    <w:rsid w:val="54608880"/>
    <w:rsid w:val="546E0B51"/>
    <w:rsid w:val="54EE5387"/>
    <w:rsid w:val="54FF3692"/>
    <w:rsid w:val="555495E1"/>
    <w:rsid w:val="5585810F"/>
    <w:rsid w:val="5599C4E6"/>
    <w:rsid w:val="55A972C8"/>
    <w:rsid w:val="55FF0CF0"/>
    <w:rsid w:val="5605EC2A"/>
    <w:rsid w:val="564DF41E"/>
    <w:rsid w:val="56D6105A"/>
    <w:rsid w:val="56F76CDF"/>
    <w:rsid w:val="570D708D"/>
    <w:rsid w:val="572144E0"/>
    <w:rsid w:val="57279736"/>
    <w:rsid w:val="575648ED"/>
    <w:rsid w:val="5772B9B7"/>
    <w:rsid w:val="57760605"/>
    <w:rsid w:val="5794A180"/>
    <w:rsid w:val="57968ADB"/>
    <w:rsid w:val="57976C42"/>
    <w:rsid w:val="57D3E7DE"/>
    <w:rsid w:val="58093C41"/>
    <w:rsid w:val="58248012"/>
    <w:rsid w:val="582E1D17"/>
    <w:rsid w:val="5874D567"/>
    <w:rsid w:val="587B11E3"/>
    <w:rsid w:val="58B18F2D"/>
    <w:rsid w:val="58DEB52F"/>
    <w:rsid w:val="58E8EF25"/>
    <w:rsid w:val="5909FB0F"/>
    <w:rsid w:val="596E4FEC"/>
    <w:rsid w:val="59787F62"/>
    <w:rsid w:val="59E2B56E"/>
    <w:rsid w:val="59F39553"/>
    <w:rsid w:val="5A0E2BAE"/>
    <w:rsid w:val="5A14D45F"/>
    <w:rsid w:val="5A1F644B"/>
    <w:rsid w:val="5A229233"/>
    <w:rsid w:val="5A44C53D"/>
    <w:rsid w:val="5A4C2C7A"/>
    <w:rsid w:val="5A568E0E"/>
    <w:rsid w:val="5A9A790B"/>
    <w:rsid w:val="5ABEFEEF"/>
    <w:rsid w:val="5B54035F"/>
    <w:rsid w:val="5B57F7CB"/>
    <w:rsid w:val="5B64A80C"/>
    <w:rsid w:val="5B972323"/>
    <w:rsid w:val="5BA206DD"/>
    <w:rsid w:val="5BAFD8D7"/>
    <w:rsid w:val="5BCC6102"/>
    <w:rsid w:val="5BD85537"/>
    <w:rsid w:val="5BE9FDD4"/>
    <w:rsid w:val="5CA6A94C"/>
    <w:rsid w:val="5CBDE05C"/>
    <w:rsid w:val="5CE0FCED"/>
    <w:rsid w:val="5D01A297"/>
    <w:rsid w:val="5D6F30E1"/>
    <w:rsid w:val="5D953B71"/>
    <w:rsid w:val="5D97CBA4"/>
    <w:rsid w:val="5D9CB316"/>
    <w:rsid w:val="5D9D4E77"/>
    <w:rsid w:val="5DCACE11"/>
    <w:rsid w:val="5DD30050"/>
    <w:rsid w:val="5DEDCE23"/>
    <w:rsid w:val="5E0791E2"/>
    <w:rsid w:val="5E5ACC6B"/>
    <w:rsid w:val="5E8526C4"/>
    <w:rsid w:val="5E9A1928"/>
    <w:rsid w:val="5EA4C08A"/>
    <w:rsid w:val="5F6E2C2D"/>
    <w:rsid w:val="5F7AC3DF"/>
    <w:rsid w:val="5FB660EC"/>
    <w:rsid w:val="5FC8BEBA"/>
    <w:rsid w:val="604CF581"/>
    <w:rsid w:val="6088A267"/>
    <w:rsid w:val="60E11B2C"/>
    <w:rsid w:val="60F8DD7E"/>
    <w:rsid w:val="6114B3A9"/>
    <w:rsid w:val="617E4BD9"/>
    <w:rsid w:val="6188BF74"/>
    <w:rsid w:val="61D8B61E"/>
    <w:rsid w:val="620CFB9E"/>
    <w:rsid w:val="625547F0"/>
    <w:rsid w:val="6259ED8F"/>
    <w:rsid w:val="62F395BB"/>
    <w:rsid w:val="6304299B"/>
    <w:rsid w:val="632C6D92"/>
    <w:rsid w:val="638D3F45"/>
    <w:rsid w:val="63ABDAA9"/>
    <w:rsid w:val="63AD5439"/>
    <w:rsid w:val="63B1E067"/>
    <w:rsid w:val="63F39D52"/>
    <w:rsid w:val="63FC4801"/>
    <w:rsid w:val="64017883"/>
    <w:rsid w:val="64207EA7"/>
    <w:rsid w:val="6445C9B9"/>
    <w:rsid w:val="6470F7FB"/>
    <w:rsid w:val="648017E3"/>
    <w:rsid w:val="649EE17D"/>
    <w:rsid w:val="64B2C568"/>
    <w:rsid w:val="64E25C8B"/>
    <w:rsid w:val="64EEB78A"/>
    <w:rsid w:val="6522B10E"/>
    <w:rsid w:val="659DEDB5"/>
    <w:rsid w:val="660CD28B"/>
    <w:rsid w:val="6647D85E"/>
    <w:rsid w:val="6669933D"/>
    <w:rsid w:val="66754105"/>
    <w:rsid w:val="66801D07"/>
    <w:rsid w:val="66A89DC7"/>
    <w:rsid w:val="67416D0C"/>
    <w:rsid w:val="675A70B1"/>
    <w:rsid w:val="67C7096E"/>
    <w:rsid w:val="67DE5F86"/>
    <w:rsid w:val="67E59506"/>
    <w:rsid w:val="67E5CE86"/>
    <w:rsid w:val="685BC2AF"/>
    <w:rsid w:val="6871FC57"/>
    <w:rsid w:val="68AFC6AB"/>
    <w:rsid w:val="68D53E83"/>
    <w:rsid w:val="69166D0C"/>
    <w:rsid w:val="6930FAF3"/>
    <w:rsid w:val="69321521"/>
    <w:rsid w:val="693C741F"/>
    <w:rsid w:val="69509322"/>
    <w:rsid w:val="698F0B94"/>
    <w:rsid w:val="6999C921"/>
    <w:rsid w:val="69B38CC9"/>
    <w:rsid w:val="69F6EAC3"/>
    <w:rsid w:val="69F90DF7"/>
    <w:rsid w:val="6A049ECD"/>
    <w:rsid w:val="6A4DBF3D"/>
    <w:rsid w:val="6A7063BC"/>
    <w:rsid w:val="6AB0B738"/>
    <w:rsid w:val="6ADFEAB9"/>
    <w:rsid w:val="6B65DE9A"/>
    <w:rsid w:val="6B6ED2F5"/>
    <w:rsid w:val="6B842BFD"/>
    <w:rsid w:val="6BE5A12D"/>
    <w:rsid w:val="6C496108"/>
    <w:rsid w:val="6C56BED6"/>
    <w:rsid w:val="6CA5F853"/>
    <w:rsid w:val="6CB7FA4F"/>
    <w:rsid w:val="6CC73C6F"/>
    <w:rsid w:val="6CD95620"/>
    <w:rsid w:val="6CDAEC02"/>
    <w:rsid w:val="6CF630B6"/>
    <w:rsid w:val="6D6E9ED4"/>
    <w:rsid w:val="6D962C19"/>
    <w:rsid w:val="6DA4CDEB"/>
    <w:rsid w:val="6DB8707D"/>
    <w:rsid w:val="6E195469"/>
    <w:rsid w:val="6E36DD37"/>
    <w:rsid w:val="6E79DE4A"/>
    <w:rsid w:val="6E801E00"/>
    <w:rsid w:val="6E83407F"/>
    <w:rsid w:val="6E9C8C32"/>
    <w:rsid w:val="6F65CEA9"/>
    <w:rsid w:val="6F773DB0"/>
    <w:rsid w:val="6F8DA518"/>
    <w:rsid w:val="6F9100D3"/>
    <w:rsid w:val="6FAEB105"/>
    <w:rsid w:val="6FBB46EC"/>
    <w:rsid w:val="6FC954AB"/>
    <w:rsid w:val="6FCD0255"/>
    <w:rsid w:val="7005E0F3"/>
    <w:rsid w:val="70334E97"/>
    <w:rsid w:val="707C09E0"/>
    <w:rsid w:val="70B1D2CE"/>
    <w:rsid w:val="70BC1306"/>
    <w:rsid w:val="70DE723A"/>
    <w:rsid w:val="70DF7E9F"/>
    <w:rsid w:val="70E41C24"/>
    <w:rsid w:val="70FBD6D3"/>
    <w:rsid w:val="710A3DFE"/>
    <w:rsid w:val="710BED2C"/>
    <w:rsid w:val="7161DF2C"/>
    <w:rsid w:val="717E572E"/>
    <w:rsid w:val="71A99667"/>
    <w:rsid w:val="721A7DA3"/>
    <w:rsid w:val="72692BBD"/>
    <w:rsid w:val="72891106"/>
    <w:rsid w:val="72C1EF8C"/>
    <w:rsid w:val="72D161A5"/>
    <w:rsid w:val="72DC5D32"/>
    <w:rsid w:val="72DE68AF"/>
    <w:rsid w:val="731904DE"/>
    <w:rsid w:val="738D33E0"/>
    <w:rsid w:val="73C148EB"/>
    <w:rsid w:val="7439EA86"/>
    <w:rsid w:val="7461F89D"/>
    <w:rsid w:val="74C7521D"/>
    <w:rsid w:val="74F60293"/>
    <w:rsid w:val="74F6EDE4"/>
    <w:rsid w:val="752A83FC"/>
    <w:rsid w:val="7547E3D0"/>
    <w:rsid w:val="7569F99B"/>
    <w:rsid w:val="75857C91"/>
    <w:rsid w:val="75859F62"/>
    <w:rsid w:val="75B429A3"/>
    <w:rsid w:val="75B80098"/>
    <w:rsid w:val="75D05B77"/>
    <w:rsid w:val="760AC80B"/>
    <w:rsid w:val="76961C75"/>
    <w:rsid w:val="76D3C4FA"/>
    <w:rsid w:val="76F90283"/>
    <w:rsid w:val="776E83BE"/>
    <w:rsid w:val="77868E7F"/>
    <w:rsid w:val="7790718C"/>
    <w:rsid w:val="77A654E1"/>
    <w:rsid w:val="77C81391"/>
    <w:rsid w:val="77F8FEF9"/>
    <w:rsid w:val="780BDB0D"/>
    <w:rsid w:val="7819EE9F"/>
    <w:rsid w:val="78743D32"/>
    <w:rsid w:val="78973BC5"/>
    <w:rsid w:val="78DB64A4"/>
    <w:rsid w:val="7970CA89"/>
    <w:rsid w:val="79783A40"/>
    <w:rsid w:val="7A21C641"/>
    <w:rsid w:val="7A2C5F2D"/>
    <w:rsid w:val="7A7BCF7F"/>
    <w:rsid w:val="7A834901"/>
    <w:rsid w:val="7A870410"/>
    <w:rsid w:val="7AD5E7A5"/>
    <w:rsid w:val="7AE15171"/>
    <w:rsid w:val="7B03E354"/>
    <w:rsid w:val="7B528D92"/>
    <w:rsid w:val="7C48943E"/>
    <w:rsid w:val="7C55F22F"/>
    <w:rsid w:val="7C732806"/>
    <w:rsid w:val="7C83F25B"/>
    <w:rsid w:val="7C92DDF9"/>
    <w:rsid w:val="7CAFFCC6"/>
    <w:rsid w:val="7CBC2845"/>
    <w:rsid w:val="7D2D22A2"/>
    <w:rsid w:val="7D75632A"/>
    <w:rsid w:val="7D7B70BB"/>
    <w:rsid w:val="7DBDBB54"/>
    <w:rsid w:val="7E14E0BA"/>
    <w:rsid w:val="7E32FABB"/>
    <w:rsid w:val="7E619B0A"/>
    <w:rsid w:val="7E650027"/>
    <w:rsid w:val="7E8DA89B"/>
    <w:rsid w:val="7E8FF0B2"/>
    <w:rsid w:val="7E9C9464"/>
    <w:rsid w:val="7EFF1AD4"/>
    <w:rsid w:val="7F05A76A"/>
    <w:rsid w:val="7F3D3799"/>
    <w:rsid w:val="7F96AC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8C2D5"/>
  <w15:chartTrackingRefBased/>
  <w15:docId w15:val="{612F95F7-1688-44CE-8B90-B2B2E3060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49E078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9E078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26CE"/>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49E0786F"/>
    <w:pPr>
      <w:spacing w:after="80" w:line="240" w:lineRule="auto"/>
      <w:contextualSpacing/>
    </w:pPr>
    <w:rPr>
      <w:rFonts w:asciiTheme="majorHAnsi" w:eastAsiaTheme="majorEastAsia" w:hAnsiTheme="majorHAnsi" w:cstheme="majorBidi"/>
      <w:sz w:val="56"/>
      <w:szCs w:val="56"/>
    </w:rPr>
  </w:style>
  <w:style w:type="paragraph" w:styleId="Quote">
    <w:name w:val="Quote"/>
    <w:basedOn w:val="Normal"/>
    <w:next w:val="Normal"/>
    <w:uiPriority w:val="29"/>
    <w:qFormat/>
    <w:rsid w:val="49E0786F"/>
    <w:pPr>
      <w:spacing w:before="160"/>
      <w:jc w:val="center"/>
    </w:pPr>
    <w:rPr>
      <w:i/>
      <w:iCs/>
      <w:color w:val="404040" w:themeColor="text1" w:themeTint="BF"/>
    </w:rPr>
  </w:style>
  <w:style w:type="paragraph" w:styleId="ListParagraph">
    <w:name w:val="List Paragraph"/>
    <w:basedOn w:val="Normal"/>
    <w:uiPriority w:val="34"/>
    <w:qFormat/>
    <w:rsid w:val="49E0786F"/>
    <w:pPr>
      <w:ind w:left="720"/>
      <w:contextualSpacing/>
    </w:pPr>
  </w:style>
  <w:style w:type="paragraph" w:styleId="NoSpacing">
    <w:name w:val="No Spacing"/>
    <w:uiPriority w:val="1"/>
    <w:qFormat/>
    <w:rsid w:val="49E0786F"/>
    <w:pPr>
      <w:spacing w:after="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uiPriority w:val="39"/>
    <w:unhideWhenUsed/>
    <w:rsid w:val="4C84709F"/>
    <w:pPr>
      <w:spacing w:after="100"/>
    </w:pPr>
  </w:style>
  <w:style w:type="character" w:styleId="Hyperlink">
    <w:name w:val="Hyperlink"/>
    <w:basedOn w:val="DefaultParagraphFont"/>
    <w:uiPriority w:val="99"/>
    <w:unhideWhenUsed/>
    <w:rsid w:val="4C84709F"/>
    <w:rPr>
      <w:color w:val="467886"/>
      <w:u w:val="single"/>
    </w:rPr>
  </w:style>
  <w:style w:type="character" w:customStyle="1" w:styleId="Heading3Char">
    <w:name w:val="Heading 3 Char"/>
    <w:basedOn w:val="DefaultParagraphFont"/>
    <w:link w:val="Heading3"/>
    <w:uiPriority w:val="9"/>
    <w:rsid w:val="009926CE"/>
    <w:rPr>
      <w:rFonts w:eastAsiaTheme="majorEastAsia" w:cstheme="majorBidi"/>
      <w:color w:val="0F4761" w:themeColor="accent1" w:themeShade="BF"/>
      <w:sz w:val="28"/>
      <w:szCs w:val="28"/>
    </w:rPr>
  </w:style>
  <w:style w:type="paragraph" w:styleId="TOC2">
    <w:name w:val="toc 2"/>
    <w:basedOn w:val="Normal"/>
    <w:next w:val="Normal"/>
    <w:uiPriority w:val="39"/>
    <w:unhideWhenUsed/>
    <w:rsid w:val="009926CE"/>
    <w:pPr>
      <w:spacing w:after="100"/>
      <w:ind w:left="220"/>
    </w:pPr>
  </w:style>
  <w:style w:type="table" w:styleId="GridTable4-Accent1">
    <w:name w:val="Grid Table 4 Accent 1"/>
    <w:basedOn w:val="TableNormal"/>
    <w:uiPriority w:val="49"/>
    <w:rsid w:val="009926C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OC3">
    <w:name w:val="toc 3"/>
    <w:basedOn w:val="Normal"/>
    <w:next w:val="Normal"/>
    <w:uiPriority w:val="39"/>
    <w:unhideWhenUsed/>
    <w:rsid w:val="3C8E9F1B"/>
    <w:pPr>
      <w:spacing w:after="100"/>
      <w:ind w:left="440"/>
    </w:pPr>
  </w:style>
  <w:style w:type="paragraph" w:customStyle="1" w:styleId="p1">
    <w:name w:val="p1"/>
    <w:basedOn w:val="Normal"/>
    <w:rsid w:val="00B5787C"/>
    <w:pPr>
      <w:spacing w:before="100" w:beforeAutospacing="1" w:after="100" w:afterAutospacing="1" w:line="240" w:lineRule="auto"/>
    </w:pPr>
    <w:rPr>
      <w:rFonts w:ascii="Times New Roman" w:eastAsia="Times New Roman" w:hAnsi="Times New Roman" w:cs="Times New Roman"/>
      <w:lang w:eastAsia="en-US"/>
    </w:rPr>
  </w:style>
  <w:style w:type="paragraph" w:customStyle="1" w:styleId="p2">
    <w:name w:val="p2"/>
    <w:basedOn w:val="Normal"/>
    <w:rsid w:val="00B5787C"/>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s1">
    <w:name w:val="s1"/>
    <w:basedOn w:val="DefaultParagraphFont"/>
    <w:rsid w:val="00545250"/>
  </w:style>
  <w:style w:type="paragraph" w:customStyle="1" w:styleId="p3">
    <w:name w:val="p3"/>
    <w:basedOn w:val="Normal"/>
    <w:rsid w:val="00545250"/>
    <w:pPr>
      <w:spacing w:before="100" w:beforeAutospacing="1" w:after="100" w:afterAutospacing="1" w:line="240" w:lineRule="auto"/>
    </w:pPr>
    <w:rPr>
      <w:rFonts w:ascii="Times New Roman" w:eastAsia="Times New Roman" w:hAnsi="Times New Roman" w:cs="Times New Roman"/>
      <w:lang w:eastAsia="en-US"/>
    </w:rPr>
  </w:style>
  <w:style w:type="character" w:styleId="UnresolvedMention">
    <w:name w:val="Unresolved Mention"/>
    <w:basedOn w:val="DefaultParagraphFont"/>
    <w:uiPriority w:val="99"/>
    <w:semiHidden/>
    <w:unhideWhenUsed/>
    <w:rsid w:val="00FB4380"/>
    <w:rPr>
      <w:color w:val="605E5C"/>
      <w:shd w:val="clear" w:color="auto" w:fill="E1DFDD"/>
    </w:rPr>
  </w:style>
  <w:style w:type="character" w:styleId="FollowedHyperlink">
    <w:name w:val="FollowedHyperlink"/>
    <w:basedOn w:val="DefaultParagraphFont"/>
    <w:uiPriority w:val="99"/>
    <w:semiHidden/>
    <w:unhideWhenUsed/>
    <w:rsid w:val="00FB4380"/>
    <w:rPr>
      <w:color w:val="96607D" w:themeColor="followedHyperlink"/>
      <w:u w:val="single"/>
    </w:rPr>
  </w:style>
  <w:style w:type="paragraph" w:styleId="Revision">
    <w:name w:val="Revision"/>
    <w:hidden/>
    <w:uiPriority w:val="99"/>
    <w:semiHidden/>
    <w:rsid w:val="007309DD"/>
    <w:pPr>
      <w:spacing w:after="0" w:line="240" w:lineRule="auto"/>
    </w:pPr>
  </w:style>
  <w:style w:type="paragraph" w:styleId="Header">
    <w:name w:val="header"/>
    <w:basedOn w:val="Normal"/>
    <w:link w:val="HeaderChar"/>
    <w:uiPriority w:val="99"/>
    <w:unhideWhenUsed/>
    <w:rsid w:val="00B408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0820"/>
  </w:style>
  <w:style w:type="paragraph" w:styleId="Footer">
    <w:name w:val="footer"/>
    <w:basedOn w:val="Normal"/>
    <w:link w:val="FooterChar"/>
    <w:uiPriority w:val="99"/>
    <w:unhideWhenUsed/>
    <w:rsid w:val="00B408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0820"/>
  </w:style>
  <w:style w:type="character" w:styleId="PageNumber">
    <w:name w:val="page number"/>
    <w:basedOn w:val="DefaultParagraphFont"/>
    <w:uiPriority w:val="99"/>
    <w:semiHidden/>
    <w:unhideWhenUsed/>
    <w:rsid w:val="00B40820"/>
  </w:style>
  <w:style w:type="character" w:customStyle="1" w:styleId="apple-tab-span">
    <w:name w:val="apple-tab-span"/>
    <w:basedOn w:val="DefaultParagraphFont"/>
    <w:rsid w:val="00D412D1"/>
  </w:style>
  <w:style w:type="character" w:customStyle="1" w:styleId="mtk1">
    <w:name w:val="mtk1"/>
    <w:basedOn w:val="DefaultParagraphFont"/>
    <w:rsid w:val="008F76DA"/>
  </w:style>
  <w:style w:type="character" w:customStyle="1" w:styleId="mtk13">
    <w:name w:val="mtk13"/>
    <w:basedOn w:val="DefaultParagraphFont"/>
    <w:rsid w:val="008F76DA"/>
  </w:style>
  <w:style w:type="table" w:styleId="TableGridLight">
    <w:name w:val="Grid Table Light"/>
    <w:basedOn w:val="TableNormal"/>
    <w:uiPriority w:val="40"/>
    <w:rsid w:val="004E615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E615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E615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4E615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E615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4E615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4E615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4E6159"/>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2">
    <w:name w:val="Grid Table 2"/>
    <w:basedOn w:val="TableNormal"/>
    <w:uiPriority w:val="47"/>
    <w:rsid w:val="0017528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5">
    <w:name w:val="Grid Table 1 Light Accent 5"/>
    <w:basedOn w:val="TableNormal"/>
    <w:uiPriority w:val="46"/>
    <w:rsid w:val="00175285"/>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175285"/>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175285"/>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175285"/>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customStyle="1" w:styleId="Heading1Char">
    <w:name w:val="Heading 1 Char"/>
    <w:basedOn w:val="DefaultParagraphFont"/>
    <w:link w:val="Heading1"/>
    <w:uiPriority w:val="9"/>
    <w:rsid w:val="005B4D78"/>
    <w:rPr>
      <w:rFonts w:asciiTheme="majorHAnsi" w:eastAsiaTheme="majorEastAsia" w:hAnsiTheme="majorHAnsi" w:cstheme="majorBidi"/>
      <w:color w:val="0F4761" w:themeColor="accent1" w:themeShade="BF"/>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lfariabr/review-pulse" TargetMode="External"/><Relationship Id="rId13" Type="http://schemas.openxmlformats.org/officeDocument/2006/relationships/hyperlink" Target="https://review-pulse.streamlit.app/"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github.com/lfariabr/review-pulse/blob/main/docs/assessment-files/demo-test-cases.md"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lfariabr/review-pulse"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s://review-pulse.streamlit.app/"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laustu-my.sharepoint.com/:p:/r/personal/luis_faria_student_torrens_edu_au/_layouts/15/Doc.aspx?sourcedoc=%7B41B44779-0B0E-4C29-94B5-02201048A7F1%7D&amp;file=ISY503_Faria_L_Assessment_3_v2.pptx&amp;action=edit&amp;mobileredirect=true&amp;DefaultItemOpen=1" TargetMode="External"/><Relationship Id="rId14" Type="http://schemas.openxmlformats.org/officeDocument/2006/relationships/image" Target="media/image2.png"/><Relationship Id="rId22"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0009D0-657E-924C-B7CD-E3D170893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463</TotalTime>
  <Pages>1</Pages>
  <Words>1399</Words>
  <Characters>7977</Characters>
  <Application>Microsoft Office Word</Application>
  <DocSecurity>4</DocSecurity>
  <Lines>66</Lines>
  <Paragraphs>18</Paragraphs>
  <ScaleCrop>false</ScaleCrop>
  <Company/>
  <LinksUpToDate>false</LinksUpToDate>
  <CharactersWithSpaces>9358</CharactersWithSpaces>
  <SharedDoc>false</SharedDoc>
  <HLinks>
    <vt:vector size="90" baseType="variant">
      <vt:variant>
        <vt:i4>6553717</vt:i4>
      </vt:variant>
      <vt:variant>
        <vt:i4>72</vt:i4>
      </vt:variant>
      <vt:variant>
        <vt:i4>0</vt:i4>
      </vt:variant>
      <vt:variant>
        <vt:i4>5</vt:i4>
      </vt:variant>
      <vt:variant>
        <vt:lpwstr>https://github.com/lfariabr/review-pulse/blob/main/docs/assessment-files/demo-test-cases.md</vt:lpwstr>
      </vt:variant>
      <vt:variant>
        <vt:lpwstr/>
      </vt:variant>
      <vt:variant>
        <vt:i4>7995503</vt:i4>
      </vt:variant>
      <vt:variant>
        <vt:i4>69</vt:i4>
      </vt:variant>
      <vt:variant>
        <vt:i4>0</vt:i4>
      </vt:variant>
      <vt:variant>
        <vt:i4>5</vt:i4>
      </vt:variant>
      <vt:variant>
        <vt:lpwstr>https://review-pulse.streamlit.app/</vt:lpwstr>
      </vt:variant>
      <vt:variant>
        <vt:lpwstr/>
      </vt:variant>
      <vt:variant>
        <vt:i4>5701637</vt:i4>
      </vt:variant>
      <vt:variant>
        <vt:i4>66</vt:i4>
      </vt:variant>
      <vt:variant>
        <vt:i4>0</vt:i4>
      </vt:variant>
      <vt:variant>
        <vt:i4>5</vt:i4>
      </vt:variant>
      <vt:variant>
        <vt:lpwstr>https://github.com/lfariabr/review-pulse</vt:lpwstr>
      </vt:variant>
      <vt:variant>
        <vt:lpwstr/>
      </vt:variant>
      <vt:variant>
        <vt:i4>7995503</vt:i4>
      </vt:variant>
      <vt:variant>
        <vt:i4>63</vt:i4>
      </vt:variant>
      <vt:variant>
        <vt:i4>0</vt:i4>
      </vt:variant>
      <vt:variant>
        <vt:i4>5</vt:i4>
      </vt:variant>
      <vt:variant>
        <vt:lpwstr>https://review-pulse.streamlit.app/</vt:lpwstr>
      </vt:variant>
      <vt:variant>
        <vt:lpwstr/>
      </vt:variant>
      <vt:variant>
        <vt:i4>131129</vt:i4>
      </vt:variant>
      <vt:variant>
        <vt:i4>60</vt:i4>
      </vt:variant>
      <vt:variant>
        <vt:i4>0</vt:i4>
      </vt:variant>
      <vt:variant>
        <vt:i4>5</vt:i4>
      </vt:variant>
      <vt:variant>
        <vt:lpwstr>https://laustu-my.sharepoint.com/:p:/r/personal/luis_faria_student_torrens_edu_au/_layouts/15/Doc.aspx?sourcedoc=%7B41B44779-0B0E-4C29-94B5-02201048A7F1%7D&amp;file=ISY503_Faria_L_Assessment_3_v2.pptx&amp;action=edit&amp;mobileredirect=true&amp;DefaultItemOpen=1</vt:lpwstr>
      </vt:variant>
      <vt:variant>
        <vt:lpwstr/>
      </vt:variant>
      <vt:variant>
        <vt:i4>5701637</vt:i4>
      </vt:variant>
      <vt:variant>
        <vt:i4>57</vt:i4>
      </vt:variant>
      <vt:variant>
        <vt:i4>0</vt:i4>
      </vt:variant>
      <vt:variant>
        <vt:i4>5</vt:i4>
      </vt:variant>
      <vt:variant>
        <vt:lpwstr>https://github.com/lfariabr/review-pulse</vt:lpwstr>
      </vt:variant>
      <vt:variant>
        <vt:lpwstr/>
      </vt:variant>
      <vt:variant>
        <vt:i4>1835067</vt:i4>
      </vt:variant>
      <vt:variant>
        <vt:i4>50</vt:i4>
      </vt:variant>
      <vt:variant>
        <vt:i4>0</vt:i4>
      </vt:variant>
      <vt:variant>
        <vt:i4>5</vt:i4>
      </vt:variant>
      <vt:variant>
        <vt:lpwstr/>
      </vt:variant>
      <vt:variant>
        <vt:lpwstr>_Toc228768766</vt:lpwstr>
      </vt:variant>
      <vt:variant>
        <vt:i4>1835067</vt:i4>
      </vt:variant>
      <vt:variant>
        <vt:i4>44</vt:i4>
      </vt:variant>
      <vt:variant>
        <vt:i4>0</vt:i4>
      </vt:variant>
      <vt:variant>
        <vt:i4>5</vt:i4>
      </vt:variant>
      <vt:variant>
        <vt:lpwstr/>
      </vt:variant>
      <vt:variant>
        <vt:lpwstr>_Toc228768765</vt:lpwstr>
      </vt:variant>
      <vt:variant>
        <vt:i4>1835067</vt:i4>
      </vt:variant>
      <vt:variant>
        <vt:i4>38</vt:i4>
      </vt:variant>
      <vt:variant>
        <vt:i4>0</vt:i4>
      </vt:variant>
      <vt:variant>
        <vt:i4>5</vt:i4>
      </vt:variant>
      <vt:variant>
        <vt:lpwstr/>
      </vt:variant>
      <vt:variant>
        <vt:lpwstr>_Toc228768764</vt:lpwstr>
      </vt:variant>
      <vt:variant>
        <vt:i4>1835067</vt:i4>
      </vt:variant>
      <vt:variant>
        <vt:i4>32</vt:i4>
      </vt:variant>
      <vt:variant>
        <vt:i4>0</vt:i4>
      </vt:variant>
      <vt:variant>
        <vt:i4>5</vt:i4>
      </vt:variant>
      <vt:variant>
        <vt:lpwstr/>
      </vt:variant>
      <vt:variant>
        <vt:lpwstr>_Toc228768763</vt:lpwstr>
      </vt:variant>
      <vt:variant>
        <vt:i4>1835067</vt:i4>
      </vt:variant>
      <vt:variant>
        <vt:i4>26</vt:i4>
      </vt:variant>
      <vt:variant>
        <vt:i4>0</vt:i4>
      </vt:variant>
      <vt:variant>
        <vt:i4>5</vt:i4>
      </vt:variant>
      <vt:variant>
        <vt:lpwstr/>
      </vt:variant>
      <vt:variant>
        <vt:lpwstr>_Toc228768762</vt:lpwstr>
      </vt:variant>
      <vt:variant>
        <vt:i4>1835067</vt:i4>
      </vt:variant>
      <vt:variant>
        <vt:i4>20</vt:i4>
      </vt:variant>
      <vt:variant>
        <vt:i4>0</vt:i4>
      </vt:variant>
      <vt:variant>
        <vt:i4>5</vt:i4>
      </vt:variant>
      <vt:variant>
        <vt:lpwstr/>
      </vt:variant>
      <vt:variant>
        <vt:lpwstr>_Toc228768761</vt:lpwstr>
      </vt:variant>
      <vt:variant>
        <vt:i4>1835067</vt:i4>
      </vt:variant>
      <vt:variant>
        <vt:i4>14</vt:i4>
      </vt:variant>
      <vt:variant>
        <vt:i4>0</vt:i4>
      </vt:variant>
      <vt:variant>
        <vt:i4>5</vt:i4>
      </vt:variant>
      <vt:variant>
        <vt:lpwstr/>
      </vt:variant>
      <vt:variant>
        <vt:lpwstr>_Toc228768760</vt:lpwstr>
      </vt:variant>
      <vt:variant>
        <vt:i4>2031675</vt:i4>
      </vt:variant>
      <vt:variant>
        <vt:i4>8</vt:i4>
      </vt:variant>
      <vt:variant>
        <vt:i4>0</vt:i4>
      </vt:variant>
      <vt:variant>
        <vt:i4>5</vt:i4>
      </vt:variant>
      <vt:variant>
        <vt:lpwstr/>
      </vt:variant>
      <vt:variant>
        <vt:lpwstr>_Toc228768759</vt:lpwstr>
      </vt:variant>
      <vt:variant>
        <vt:i4>2031675</vt:i4>
      </vt:variant>
      <vt:variant>
        <vt:i4>2</vt:i4>
      </vt:variant>
      <vt:variant>
        <vt:i4>0</vt:i4>
      </vt:variant>
      <vt:variant>
        <vt:i4>5</vt:i4>
      </vt:variant>
      <vt:variant>
        <vt:lpwstr/>
      </vt:variant>
      <vt:variant>
        <vt:lpwstr>_Toc228768758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guilherme De barros andrade faria</dc:creator>
  <cp:keywords/>
  <dc:description/>
  <cp:lastModifiedBy>Luis guilherme De barros andrade faria</cp:lastModifiedBy>
  <cp:revision>872</cp:revision>
  <cp:lastPrinted>2026-05-04T13:35:00Z</cp:lastPrinted>
  <dcterms:created xsi:type="dcterms:W3CDTF">2025-07-31T15:59:00Z</dcterms:created>
  <dcterms:modified xsi:type="dcterms:W3CDTF">2026-05-04T03:55:00Z</dcterms:modified>
</cp:coreProperties>
</file>