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54" w:rsidRPr="00E92654" w:rsidRDefault="00E92654" w:rsidP="002C0D33">
      <w:pPr>
        <w:pBdr>
          <w:top w:val="single" w:sz="8" w:space="0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ind w:firstLine="142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="004716D9">
        <w:rPr>
          <w:rFonts w:ascii="Tahoma" w:hAnsi="Tahoma" w:cs="Tahoma"/>
          <w:b/>
          <w:sz w:val="28"/>
          <w:szCs w:val="28"/>
        </w:rPr>
        <w:t>Planificación de requerimientos de compra</w:t>
      </w:r>
    </w:p>
    <w:p w:rsidR="007A79DF" w:rsidRDefault="007A79DF"/>
    <w:p w:rsidR="004716D9" w:rsidRPr="00E92654" w:rsidRDefault="004716D9" w:rsidP="004716D9">
      <w:pPr>
        <w:pBdr>
          <w:top w:val="single" w:sz="8" w:space="0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ind w:firstLine="142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Políticas de compra establecidas</w:t>
      </w:r>
    </w:p>
    <w:p w:rsidR="004716D9" w:rsidRDefault="004716D9"/>
    <w:p w:rsidR="00E2420D" w:rsidRPr="00E92654" w:rsidRDefault="00E2420D" w:rsidP="00E2420D">
      <w:pPr>
        <w:pBdr>
          <w:top w:val="single" w:sz="8" w:space="0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ind w:firstLine="142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Parámetros de costo establecidos</w:t>
      </w:r>
    </w:p>
    <w:p w:rsidR="00E2420D" w:rsidRDefault="00E2420D"/>
    <w:p w:rsidR="004716D9" w:rsidRDefault="004716D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F76712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D66A2A" w:rsidRDefault="00786875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Pr="00786875">
              <w:rPr>
                <w:rFonts w:ascii="Tahoma" w:hAnsi="Tahoma" w:cs="Tahoma"/>
                <w:b/>
                <w:sz w:val="20"/>
                <w:szCs w:val="20"/>
              </w:rPr>
              <w:t>.3.1.1.1.1</w:t>
            </w:r>
          </w:p>
        </w:tc>
        <w:tc>
          <w:tcPr>
            <w:tcW w:w="4003" w:type="pct"/>
            <w:shd w:val="clear" w:color="auto" w:fill="E6E6E6"/>
          </w:tcPr>
          <w:p w:rsidR="00F76712" w:rsidRPr="00D66A2A" w:rsidRDefault="00786875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86875">
              <w:rPr>
                <w:rFonts w:ascii="Tahoma" w:hAnsi="Tahoma" w:cs="Tahoma"/>
                <w:b/>
                <w:sz w:val="20"/>
                <w:szCs w:val="20"/>
              </w:rPr>
              <w:t>Confeccionar parametrización de costo de infraestructura</w:t>
            </w:r>
          </w:p>
        </w:tc>
      </w:tr>
      <w:tr w:rsidR="00F7671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F76712" w:rsidRPr="00D66A2A" w:rsidRDefault="00786875" w:rsidP="00124A7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establece los límites de costo que se deberá cumplir para realizar la compra de todo el equipamiento tecnológico necesario para la instalación de los centros.</w:t>
            </w:r>
          </w:p>
        </w:tc>
      </w:tr>
      <w:tr w:rsidR="00F7671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786875" w:rsidRDefault="00786875" w:rsidP="00AB50AB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Consultar lista de precios de proveedores.</w:t>
            </w:r>
          </w:p>
          <w:p w:rsidR="00251536" w:rsidRDefault="00786875" w:rsidP="00AB50AB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Consultar la disponibilidad de desembolso </w:t>
            </w:r>
            <w:r w:rsidR="007A79DF">
              <w:rPr>
                <w:rFonts w:ascii="Tahoma" w:hAnsi="Tahoma" w:cs="Tahoma"/>
                <w:sz w:val="20"/>
                <w:szCs w:val="20"/>
              </w:rPr>
              <w:t>del sponsor.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B50AB" w:rsidRPr="00786875" w:rsidRDefault="00AB50AB" w:rsidP="0078687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671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F76712" w:rsidRPr="00D66A2A" w:rsidRDefault="007A79DF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AB50AB">
              <w:rPr>
                <w:rFonts w:ascii="Tahoma" w:hAnsi="Tahoma" w:cs="Tahoma"/>
                <w:sz w:val="20"/>
                <w:szCs w:val="20"/>
              </w:rPr>
              <w:t xml:space="preserve"> hs</w:t>
            </w:r>
          </w:p>
        </w:tc>
      </w:tr>
      <w:tr w:rsidR="00F7671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F76712" w:rsidRPr="00D66A2A" w:rsidRDefault="00690A3F" w:rsidP="007A79D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7A79DF"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</w:tr>
      <w:tr w:rsidR="00F76712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D66A2A" w:rsidRDefault="00F7671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F76712" w:rsidRPr="00D66A2A" w:rsidRDefault="00912FEC" w:rsidP="007A79D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Ing. </w:t>
            </w:r>
            <w:r w:rsidR="007A79DF">
              <w:rPr>
                <w:rFonts w:ascii="Tahoma" w:hAnsi="Tahoma" w:cs="Tahoma"/>
                <w:sz w:val="20"/>
                <w:szCs w:val="20"/>
              </w:rPr>
              <w:t>Mauricio Diaz – Responsable de Compras.</w:t>
            </w:r>
          </w:p>
        </w:tc>
      </w:tr>
    </w:tbl>
    <w:p w:rsidR="00AB50AB" w:rsidRDefault="00AB50A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D2613E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2613E" w:rsidRPr="00D66A2A" w:rsidRDefault="007A79DF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A79DF">
              <w:rPr>
                <w:rFonts w:ascii="Tahoma" w:hAnsi="Tahoma" w:cs="Tahoma"/>
                <w:b/>
                <w:sz w:val="20"/>
                <w:szCs w:val="20"/>
              </w:rPr>
              <w:t>1.3.1.1.1.2</w:t>
            </w:r>
          </w:p>
        </w:tc>
        <w:tc>
          <w:tcPr>
            <w:tcW w:w="4003" w:type="pct"/>
            <w:shd w:val="clear" w:color="auto" w:fill="E6E6E6"/>
          </w:tcPr>
          <w:p w:rsidR="00D2613E" w:rsidRPr="00D66A2A" w:rsidRDefault="007A79DF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A79DF">
              <w:rPr>
                <w:rFonts w:ascii="Tahoma" w:hAnsi="Tahoma" w:cs="Tahoma"/>
                <w:b/>
                <w:sz w:val="20"/>
                <w:szCs w:val="20"/>
              </w:rPr>
              <w:t>Confeccionar parametrización de costo de mobiliario</w:t>
            </w:r>
          </w:p>
        </w:tc>
      </w:tr>
      <w:tr w:rsidR="00D2613E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D2613E" w:rsidRPr="00D66A2A" w:rsidRDefault="007A79DF" w:rsidP="007A79D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 establece los límites de costo que se deberá cumplir para realizar la compra de todo el equipamiento mobiliario necesario para la instalación de los centros.</w:t>
            </w:r>
          </w:p>
        </w:tc>
      </w:tr>
      <w:tr w:rsidR="00D2613E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7A79DF" w:rsidRDefault="007A79DF" w:rsidP="007A79D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Consultar lista de precios de proveedores.</w:t>
            </w:r>
          </w:p>
          <w:p w:rsidR="007A79DF" w:rsidRDefault="007A79DF" w:rsidP="007A79DF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Consultar la disponibilidad de desembolso del sponsor.  </w:t>
            </w:r>
          </w:p>
          <w:p w:rsidR="000753EC" w:rsidRPr="00251536" w:rsidRDefault="000753EC" w:rsidP="007A79DF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613E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D2613E" w:rsidRPr="00D66A2A" w:rsidRDefault="007A79DF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5D6360">
              <w:rPr>
                <w:rFonts w:ascii="Tahoma" w:hAnsi="Tahoma" w:cs="Tahoma"/>
                <w:sz w:val="20"/>
                <w:szCs w:val="20"/>
              </w:rPr>
              <w:t xml:space="preserve"> hs</w:t>
            </w:r>
          </w:p>
        </w:tc>
      </w:tr>
      <w:tr w:rsidR="00D2613E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D2613E" w:rsidRPr="00D66A2A" w:rsidRDefault="00CA40FF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7A79DF"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</w:tr>
      <w:tr w:rsidR="00D2613E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D2613E" w:rsidRPr="00D66A2A" w:rsidRDefault="00D2613E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D2613E" w:rsidRPr="00D66A2A" w:rsidRDefault="007A79DF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D2613E" w:rsidRDefault="00D2613E" w:rsidP="00251536">
      <w:pPr>
        <w:rPr>
          <w:rFonts w:ascii="Tahoma" w:hAnsi="Tahoma" w:cs="Tahoma"/>
          <w:sz w:val="20"/>
          <w:szCs w:val="20"/>
        </w:rPr>
      </w:pPr>
    </w:p>
    <w:p w:rsidR="00C70D02" w:rsidRPr="00E92654" w:rsidRDefault="00C70D02" w:rsidP="00C70D0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="00FB5E17">
        <w:rPr>
          <w:rFonts w:ascii="Tahoma" w:hAnsi="Tahoma" w:cs="Tahoma"/>
          <w:b/>
          <w:sz w:val="28"/>
          <w:szCs w:val="28"/>
        </w:rPr>
        <w:t>Parámetros de cantidad establecidos</w:t>
      </w:r>
    </w:p>
    <w:p w:rsidR="00C70D02" w:rsidRDefault="00C70D02" w:rsidP="00C70D0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C70D02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B5E17">
              <w:rPr>
                <w:rFonts w:ascii="Tahoma" w:hAnsi="Tahoma" w:cs="Tahoma"/>
                <w:b/>
                <w:sz w:val="20"/>
                <w:szCs w:val="20"/>
              </w:rPr>
              <w:t>1.3.1.1.3.1</w:t>
            </w:r>
          </w:p>
        </w:tc>
        <w:tc>
          <w:tcPr>
            <w:tcW w:w="4003" w:type="pct"/>
            <w:shd w:val="clear" w:color="auto" w:fill="E6E6E6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B5E17">
              <w:rPr>
                <w:rFonts w:ascii="Tahoma" w:hAnsi="Tahoma" w:cs="Tahoma"/>
                <w:b/>
                <w:sz w:val="20"/>
                <w:szCs w:val="20"/>
              </w:rPr>
              <w:t>Confeccionar parametrización de equipamiento informático</w:t>
            </w:r>
          </w:p>
        </w:tc>
      </w:tr>
      <w:tr w:rsidR="00C70D0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70D02" w:rsidRPr="00D66A2A" w:rsidRDefault="00FB5E17" w:rsidP="00124A7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Consultar y consensuar la cantidad de equipamiento tecnológico a comprar.</w:t>
            </w:r>
          </w:p>
        </w:tc>
      </w:tr>
      <w:tr w:rsidR="00C70D0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70D02" w:rsidRPr="002A2B13" w:rsidRDefault="004716D9" w:rsidP="004716D9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C70D0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C70D02">
              <w:rPr>
                <w:rFonts w:ascii="Tahoma" w:hAnsi="Tahoma" w:cs="Tahoma"/>
                <w:sz w:val="20"/>
                <w:szCs w:val="20"/>
              </w:rPr>
              <w:t xml:space="preserve"> hs</w:t>
            </w:r>
          </w:p>
        </w:tc>
      </w:tr>
      <w:tr w:rsidR="00C70D02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70D02" w:rsidRPr="00D66A2A" w:rsidRDefault="009871E0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FB5E17"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</w:tr>
      <w:tr w:rsidR="00C70D02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C70D02" w:rsidRPr="00D66A2A" w:rsidRDefault="00C70D02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C70D02" w:rsidRDefault="00C70D02" w:rsidP="00C70D02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C70D02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B5E17">
              <w:rPr>
                <w:rFonts w:ascii="Tahoma" w:hAnsi="Tahoma" w:cs="Tahoma"/>
                <w:b/>
                <w:sz w:val="20"/>
                <w:szCs w:val="20"/>
              </w:rPr>
              <w:t>1.3.1.1.3.2</w:t>
            </w:r>
          </w:p>
        </w:tc>
        <w:tc>
          <w:tcPr>
            <w:tcW w:w="4003" w:type="pct"/>
            <w:shd w:val="clear" w:color="auto" w:fill="E6E6E6"/>
          </w:tcPr>
          <w:p w:rsidR="00C70D02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FB5E17">
              <w:rPr>
                <w:rFonts w:ascii="Tahoma" w:hAnsi="Tahoma" w:cs="Tahoma"/>
                <w:b/>
                <w:sz w:val="20"/>
                <w:szCs w:val="20"/>
              </w:rPr>
              <w:t>Confeccionar parametrización de mobiliario</w:t>
            </w:r>
          </w:p>
        </w:tc>
      </w:tr>
      <w:tr w:rsidR="00FB5E17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FB5E17" w:rsidRPr="00D66A2A" w:rsidRDefault="00FB5E17" w:rsidP="00FB5E1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Consultar y consensuar la cantidad de equipamiento mobiliario a comprar.</w:t>
            </w:r>
          </w:p>
        </w:tc>
      </w:tr>
      <w:tr w:rsidR="00FB5E17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FB5E17" w:rsidRPr="00251536" w:rsidRDefault="004716D9" w:rsidP="004716D9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FB5E17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 hs</w:t>
            </w:r>
          </w:p>
        </w:tc>
      </w:tr>
      <w:tr w:rsidR="00FB5E17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FB5E17" w:rsidRPr="00D66A2A" w:rsidRDefault="00FB5E17" w:rsidP="00FB5E1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$200</w:t>
            </w:r>
          </w:p>
        </w:tc>
      </w:tr>
      <w:tr w:rsidR="00FB5E17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FB5E17" w:rsidRPr="00D66A2A" w:rsidRDefault="00FB5E17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C70D02" w:rsidRDefault="00C70D02" w:rsidP="00C70D02">
      <w:pPr>
        <w:rPr>
          <w:rFonts w:ascii="Tahoma" w:hAnsi="Tahoma" w:cs="Tahoma"/>
          <w:sz w:val="20"/>
          <w:szCs w:val="20"/>
        </w:rPr>
      </w:pPr>
    </w:p>
    <w:p w:rsidR="005827DF" w:rsidRDefault="005827DF" w:rsidP="00C70D02">
      <w:pPr>
        <w:rPr>
          <w:rFonts w:ascii="Tahoma" w:hAnsi="Tahoma" w:cs="Tahoma"/>
          <w:sz w:val="20"/>
          <w:szCs w:val="20"/>
        </w:rPr>
      </w:pPr>
    </w:p>
    <w:p w:rsidR="005827DF" w:rsidRDefault="005827DF" w:rsidP="00C70D02">
      <w:pPr>
        <w:rPr>
          <w:rFonts w:ascii="Tahoma" w:hAnsi="Tahoma" w:cs="Tahoma"/>
          <w:sz w:val="20"/>
          <w:szCs w:val="20"/>
        </w:rPr>
      </w:pPr>
    </w:p>
    <w:p w:rsidR="00E2420D" w:rsidRDefault="00E2420D" w:rsidP="00C70D02">
      <w:pPr>
        <w:rPr>
          <w:rFonts w:ascii="Tahoma" w:hAnsi="Tahoma" w:cs="Tahoma"/>
          <w:sz w:val="20"/>
          <w:szCs w:val="20"/>
        </w:rPr>
      </w:pPr>
    </w:p>
    <w:p w:rsidR="002D5F26" w:rsidRPr="00D66A2A" w:rsidRDefault="002D5F26" w:rsidP="002D5F2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2D5F26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2D5F26" w:rsidRPr="00D66A2A" w:rsidRDefault="002C0D3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0D33">
              <w:rPr>
                <w:rFonts w:ascii="Tahoma" w:hAnsi="Tahoma" w:cs="Tahoma"/>
                <w:b/>
                <w:sz w:val="20"/>
                <w:szCs w:val="20"/>
              </w:rPr>
              <w:lastRenderedPageBreak/>
              <w:t>1.3.1.1.2</w:t>
            </w:r>
          </w:p>
        </w:tc>
        <w:tc>
          <w:tcPr>
            <w:tcW w:w="4003" w:type="pct"/>
            <w:shd w:val="clear" w:color="auto" w:fill="E6E6E6"/>
          </w:tcPr>
          <w:p w:rsidR="002D5F26" w:rsidRPr="00D66A2A" w:rsidRDefault="002C0D3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C0D33">
              <w:rPr>
                <w:rFonts w:ascii="Tahoma" w:hAnsi="Tahoma" w:cs="Tahoma"/>
                <w:b/>
                <w:sz w:val="20"/>
                <w:szCs w:val="20"/>
              </w:rPr>
              <w:t>Parámetros de disponibilidad establecidos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</w:tr>
      <w:tr w:rsidR="002D5F2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2D5F26" w:rsidRPr="00D66A2A" w:rsidRDefault="002C0D33" w:rsidP="002C0D3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Planificar y estimar las fechas en que será necesario tener el equipamiento disponible para realizar las instalaciones.    </w:t>
            </w:r>
          </w:p>
        </w:tc>
      </w:tr>
      <w:tr w:rsidR="002D5F2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8E482E" w:rsidRDefault="002C0D33" w:rsidP="004108F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Estimar fecha y cantidad para el equipamiento informático.</w:t>
            </w:r>
          </w:p>
          <w:p w:rsidR="002C0D33" w:rsidRPr="00E00D3D" w:rsidRDefault="002C0D33" w:rsidP="004108F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Estimar fecha y cantidad para el equipamiento mobiliario.</w:t>
            </w:r>
          </w:p>
        </w:tc>
      </w:tr>
      <w:tr w:rsidR="002D5F2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2D5F26" w:rsidRPr="00D66A2A" w:rsidRDefault="00AA3E7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2D5F26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2D5F2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2D5F26" w:rsidRPr="00D66A2A" w:rsidRDefault="00BF6F47" w:rsidP="009C12C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AA3E76">
              <w:rPr>
                <w:rFonts w:ascii="Tahoma" w:hAnsi="Tahoma" w:cs="Tahoma"/>
                <w:sz w:val="20"/>
                <w:szCs w:val="20"/>
              </w:rPr>
              <w:t>4</w:t>
            </w:r>
            <w:r w:rsidR="009C12CC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2D5F26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2D5F26" w:rsidRPr="00D66A2A" w:rsidRDefault="002D5F2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2D5F26" w:rsidRPr="00D66A2A" w:rsidRDefault="002D5F26" w:rsidP="009C12C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Ing. </w:t>
            </w:r>
            <w:r w:rsidR="009C12CC">
              <w:rPr>
                <w:rFonts w:ascii="Tahoma" w:hAnsi="Tahoma" w:cs="Tahoma"/>
                <w:sz w:val="20"/>
                <w:szCs w:val="20"/>
              </w:rPr>
              <w:t>Mauricio Diaz – Resposable de Compras.</w:t>
            </w:r>
          </w:p>
        </w:tc>
      </w:tr>
    </w:tbl>
    <w:p w:rsidR="002D5F26" w:rsidRPr="00D66A2A" w:rsidRDefault="002D5F26" w:rsidP="00C70D02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F7B49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7B49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1.3.1.1.4</w:t>
            </w:r>
          </w:p>
        </w:tc>
        <w:tc>
          <w:tcPr>
            <w:tcW w:w="4003" w:type="pct"/>
            <w:shd w:val="clear" w:color="auto" w:fill="E6E6E6"/>
          </w:tcPr>
          <w:p w:rsidR="004F7B49" w:rsidRPr="00D66A2A" w:rsidRDefault="009C12CC" w:rsidP="007C394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Parámetros de garantía establecidos.</w:t>
            </w:r>
          </w:p>
        </w:tc>
      </w:tr>
      <w:tr w:rsidR="004F7B49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7B49" w:rsidRPr="00D66A2A" w:rsidRDefault="009C12CC" w:rsidP="00E00D3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Analizar con el líder técnico el periodo de garantía que será necesario aplicar al equipamiento que se adquiere.</w:t>
            </w:r>
            <w:r w:rsidR="000C54E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Teniendo en cuenta el periodo de desarrollo del proyecto y un periodo de operatividad de cada uno de los centros instalados.</w:t>
            </w:r>
          </w:p>
        </w:tc>
      </w:tr>
      <w:tr w:rsidR="004F7B49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0C54EE" w:rsidRPr="00E00D3D" w:rsidRDefault="004716D9" w:rsidP="004716D9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4F7B49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7B49" w:rsidRPr="00D66A2A" w:rsidRDefault="00AA3E7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421EB3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F7B49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7B49" w:rsidRPr="00D66A2A" w:rsidRDefault="002D526A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9C12CC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</w:tr>
      <w:tr w:rsidR="004F7B49" w:rsidRPr="00D66A2A" w:rsidTr="004108F8">
        <w:trPr>
          <w:trHeight w:val="298"/>
        </w:trPr>
        <w:tc>
          <w:tcPr>
            <w:tcW w:w="997" w:type="pct"/>
            <w:shd w:val="clear" w:color="auto" w:fill="E6E6E6"/>
          </w:tcPr>
          <w:p w:rsidR="004F7B49" w:rsidRPr="00D66A2A" w:rsidRDefault="004F7B4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7B49" w:rsidRPr="00D66A2A" w:rsidRDefault="009C12C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C70D02" w:rsidRDefault="00C70D02" w:rsidP="00251536">
      <w:pPr>
        <w:rPr>
          <w:rFonts w:ascii="Tahoma" w:hAnsi="Tahoma" w:cs="Tahoma"/>
          <w:sz w:val="20"/>
          <w:szCs w:val="20"/>
        </w:rPr>
      </w:pPr>
    </w:p>
    <w:p w:rsidR="00B0712C" w:rsidRDefault="00B0712C" w:rsidP="00251536">
      <w:pPr>
        <w:rPr>
          <w:rFonts w:ascii="Tahoma" w:hAnsi="Tahoma" w:cs="Tahoma"/>
          <w:sz w:val="20"/>
          <w:szCs w:val="20"/>
        </w:rPr>
      </w:pPr>
    </w:p>
    <w:p w:rsidR="00813B35" w:rsidRPr="00E92654" w:rsidRDefault="00813B35" w:rsidP="00813B3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="009C12CC">
        <w:rPr>
          <w:rFonts w:ascii="Tahoma" w:hAnsi="Tahoma" w:cs="Tahoma"/>
          <w:b/>
          <w:sz w:val="28"/>
          <w:szCs w:val="28"/>
        </w:rPr>
        <w:t>Informe técnico aprobado.</w:t>
      </w:r>
    </w:p>
    <w:p w:rsidR="00813B35" w:rsidRDefault="00813B35" w:rsidP="00251536">
      <w:pPr>
        <w:rPr>
          <w:rFonts w:ascii="Tahoma" w:hAnsi="Tahoma" w:cs="Tahoma"/>
          <w:sz w:val="20"/>
          <w:szCs w:val="20"/>
        </w:rPr>
      </w:pPr>
    </w:p>
    <w:p w:rsidR="00E911E8" w:rsidRPr="00D66A2A" w:rsidRDefault="00E911E8" w:rsidP="00E911E8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E911E8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911E8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1.3.1.2.1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  <w:tc>
          <w:tcPr>
            <w:tcW w:w="4003" w:type="pct"/>
            <w:shd w:val="clear" w:color="auto" w:fill="E6E6E6"/>
          </w:tcPr>
          <w:p w:rsidR="00E911E8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Realizar informe de pedido de equipamiento informático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</w:tr>
      <w:tr w:rsidR="00E911E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E911E8" w:rsidRPr="00D66A2A" w:rsidRDefault="004F3A43" w:rsidP="004F3A4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 base al consenso </w:t>
            </w:r>
            <w:r w:rsidR="009C12CC">
              <w:rPr>
                <w:rFonts w:ascii="Tahoma" w:hAnsi="Tahoma" w:cs="Tahoma"/>
                <w:sz w:val="20"/>
                <w:szCs w:val="20"/>
              </w:rPr>
              <w:t>de cantidad de equipamiento tecnológico, se elabora el informe de requerimiento formal de compra.</w:t>
            </w:r>
          </w:p>
        </w:tc>
      </w:tr>
      <w:tr w:rsidR="00E911E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E911E8" w:rsidRPr="00E00D3D" w:rsidRDefault="004716D9" w:rsidP="004716D9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E911E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E911E8" w:rsidRPr="00D66A2A" w:rsidRDefault="009C12C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FF21E8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E911E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E911E8" w:rsidRPr="00D66A2A" w:rsidRDefault="00FF21E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9C12CC"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</w:t>
            </w:r>
            <w:r w:rsidR="004716D9">
              <w:rPr>
                <w:rFonts w:ascii="Tahoma" w:hAnsi="Tahoma" w:cs="Tahoma"/>
                <w:sz w:val="20"/>
                <w:szCs w:val="20"/>
              </w:rPr>
              <w:t xml:space="preserve"> / Responsable de instalación de centros de capacitación.</w:t>
            </w:r>
          </w:p>
        </w:tc>
      </w:tr>
    </w:tbl>
    <w:p w:rsidR="00E911E8" w:rsidRDefault="00E911E8" w:rsidP="00251536">
      <w:pPr>
        <w:rPr>
          <w:rFonts w:ascii="Tahoma" w:hAnsi="Tahoma" w:cs="Tahoma"/>
          <w:sz w:val="20"/>
          <w:szCs w:val="20"/>
        </w:rPr>
      </w:pPr>
    </w:p>
    <w:p w:rsidR="00A56186" w:rsidRPr="00D66A2A" w:rsidRDefault="00A56186" w:rsidP="00A5618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A56186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A56186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1.3.1.2.2</w:t>
            </w:r>
          </w:p>
        </w:tc>
        <w:tc>
          <w:tcPr>
            <w:tcW w:w="4003" w:type="pct"/>
            <w:shd w:val="clear" w:color="auto" w:fill="E6E6E6"/>
          </w:tcPr>
          <w:p w:rsidR="00A56186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Realizar informe de pedido de mobiliario</w:t>
            </w:r>
          </w:p>
        </w:tc>
      </w:tr>
      <w:tr w:rsidR="00A5618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A56186" w:rsidRPr="00D66A2A" w:rsidRDefault="004F3A43" w:rsidP="001A799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 base a consenso</w:t>
            </w:r>
            <w:r w:rsidR="009C12CC">
              <w:rPr>
                <w:rFonts w:ascii="Tahoma" w:hAnsi="Tahoma" w:cs="Tahoma"/>
                <w:sz w:val="20"/>
                <w:szCs w:val="20"/>
              </w:rPr>
              <w:t xml:space="preserve"> de cantidad de equipamiento mobiliario, se elabora el informe de requerimiento formal de compra.</w:t>
            </w:r>
          </w:p>
        </w:tc>
      </w:tr>
      <w:tr w:rsidR="00A5618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1A7998" w:rsidRPr="00E00D3D" w:rsidRDefault="004716D9" w:rsidP="004716D9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A5618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A56186" w:rsidRPr="00D66A2A" w:rsidRDefault="009C12C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A56186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A5618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A56186" w:rsidRPr="00D66A2A" w:rsidRDefault="001673E4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bookmarkStart w:id="0" w:name="_GoBack"/>
            <w:bookmarkEnd w:id="0"/>
            <w:r w:rsidR="009C12CC"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A56186" w:rsidRPr="00D66A2A" w:rsidRDefault="00A56186" w:rsidP="00A5618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9C12CC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9C12CC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1.3.1.2.3</w:t>
            </w:r>
          </w:p>
        </w:tc>
        <w:tc>
          <w:tcPr>
            <w:tcW w:w="4003" w:type="pct"/>
            <w:shd w:val="clear" w:color="auto" w:fill="E6E6E6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C12CC">
              <w:rPr>
                <w:rFonts w:ascii="Tahoma" w:hAnsi="Tahoma" w:cs="Tahoma"/>
                <w:b/>
                <w:sz w:val="20"/>
                <w:szCs w:val="20"/>
              </w:rPr>
              <w:t>Verificar cobertura de requerimientos</w:t>
            </w:r>
          </w:p>
        </w:tc>
      </w:tr>
      <w:tr w:rsidR="009C12CC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9C12CC" w:rsidRPr="00D66A2A" w:rsidRDefault="004F3A43" w:rsidP="004716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un control y verificación entre el consenso de cantidades</w:t>
            </w:r>
            <w:r w:rsidR="004716D9">
              <w:rPr>
                <w:rFonts w:ascii="Tahoma" w:hAnsi="Tahoma" w:cs="Tahoma"/>
                <w:sz w:val="20"/>
                <w:szCs w:val="20"/>
              </w:rPr>
              <w:t xml:space="preserve"> y especialidades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y lo informado para garantizar que los requerimientos estén cubiertos. </w:t>
            </w:r>
          </w:p>
        </w:tc>
      </w:tr>
      <w:tr w:rsidR="009C12CC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9C12CC" w:rsidRPr="00E00D3D" w:rsidRDefault="004716D9" w:rsidP="004716D9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</w:tc>
      </w:tr>
      <w:tr w:rsidR="009C12CC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9C12CC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C12CC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9C12CC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9C12CC" w:rsidRPr="00D66A2A" w:rsidRDefault="009C12C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4F3A43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716D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</w:t>
            </w:r>
            <w:r w:rsidR="004716D9">
              <w:rPr>
                <w:rFonts w:ascii="Tahoma" w:hAnsi="Tahoma" w:cs="Tahoma"/>
                <w:sz w:val="20"/>
                <w:szCs w:val="20"/>
              </w:rPr>
              <w:t xml:space="preserve"> / Responsable de instalación de centros de capacitación. </w:t>
            </w:r>
          </w:p>
        </w:tc>
      </w:tr>
    </w:tbl>
    <w:p w:rsidR="00A56186" w:rsidRDefault="00A56186" w:rsidP="00251536">
      <w:pPr>
        <w:rPr>
          <w:rFonts w:ascii="Tahoma" w:hAnsi="Tahoma" w:cs="Tahoma"/>
          <w:sz w:val="20"/>
          <w:szCs w:val="20"/>
        </w:rPr>
      </w:pP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p w:rsidR="004F3A43" w:rsidRDefault="004F3A43" w:rsidP="004F3A43">
      <w:pPr>
        <w:rPr>
          <w:rFonts w:ascii="Tahoma" w:hAnsi="Tahoma" w:cs="Tahoma"/>
          <w:sz w:val="20"/>
          <w:szCs w:val="20"/>
        </w:rPr>
      </w:pPr>
    </w:p>
    <w:p w:rsidR="004F3A43" w:rsidRPr="00E92654" w:rsidRDefault="004F3A43" w:rsidP="004F3A4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Cotizaciones Solicitadas</w:t>
      </w: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p w:rsidR="004F3A43" w:rsidRPr="00E92654" w:rsidRDefault="004F3A43" w:rsidP="004F3A4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Pr="004F3A43">
        <w:rPr>
          <w:rFonts w:ascii="Tahoma" w:hAnsi="Tahoma" w:cs="Tahoma"/>
          <w:b/>
          <w:sz w:val="28"/>
          <w:szCs w:val="28"/>
        </w:rPr>
        <w:t>Pedido de cotización confeccionado</w:t>
      </w: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F3A43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3A43" w:rsidRPr="00D66A2A" w:rsidRDefault="001C5C8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C5C89">
              <w:rPr>
                <w:rFonts w:ascii="Tahoma" w:hAnsi="Tahoma" w:cs="Tahoma"/>
                <w:b/>
                <w:sz w:val="20"/>
                <w:szCs w:val="20"/>
              </w:rPr>
              <w:t>1.3.2.1.1</w:t>
            </w:r>
          </w:p>
        </w:tc>
        <w:tc>
          <w:tcPr>
            <w:tcW w:w="4003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Confeccionar pedido de cotización de hardware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3A43" w:rsidRPr="00D66A2A" w:rsidRDefault="001C5C89" w:rsidP="001C5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Realizar la carpeta de pedido de cotización a los proveedores incluyendo solo las especificaciones del hardware. 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F3A43" w:rsidRDefault="001C5C89" w:rsidP="001C5C89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las características técnicas requeridas para servidores.</w:t>
            </w:r>
          </w:p>
          <w:p w:rsidR="001C5C89" w:rsidRDefault="001C5C89" w:rsidP="001C5C89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las características técnicas requeridas para computadoras de escritorio.</w:t>
            </w:r>
          </w:p>
          <w:p w:rsidR="001C5C89" w:rsidRDefault="001C5C89" w:rsidP="001C5C89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las características de disponibilidad requeridas</w:t>
            </w:r>
            <w:r w:rsidR="008A31CB">
              <w:rPr>
                <w:rFonts w:ascii="Tahoma" w:hAnsi="Tahoma" w:cs="Tahoma"/>
                <w:sz w:val="20"/>
                <w:szCs w:val="20"/>
              </w:rPr>
              <w:t xml:space="preserve"> para servidores y computadoras de escritorio.</w:t>
            </w:r>
          </w:p>
          <w:p w:rsidR="001C5C89" w:rsidRDefault="001C5C89" w:rsidP="008A31CB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las características de garantía requeridas</w:t>
            </w:r>
            <w:r w:rsidR="008A31CB">
              <w:rPr>
                <w:rFonts w:ascii="Tahoma" w:hAnsi="Tahoma" w:cs="Tahoma"/>
                <w:sz w:val="20"/>
                <w:szCs w:val="20"/>
              </w:rPr>
              <w:t xml:space="preserve"> para servidores y computadoras de escritorio.</w:t>
            </w:r>
          </w:p>
          <w:p w:rsidR="008A31CB" w:rsidRPr="00E00D3D" w:rsidRDefault="008A31CB" w:rsidP="008A31CB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las características de impresoras requeridas.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3A43" w:rsidRPr="00D66A2A" w:rsidRDefault="004716D9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  <w:r w:rsidR="004F3A43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4716D9">
              <w:rPr>
                <w:rFonts w:ascii="Tahoma" w:hAnsi="Tahoma" w:cs="Tahoma"/>
                <w:sz w:val="20"/>
                <w:szCs w:val="20"/>
              </w:rPr>
              <w:t>12</w:t>
            </w:r>
            <w:r w:rsidR="001C5C89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F3A43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3A43" w:rsidRPr="00D66A2A" w:rsidRDefault="001C5C8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C5C89">
              <w:rPr>
                <w:rFonts w:ascii="Tahoma" w:hAnsi="Tahoma" w:cs="Tahoma"/>
                <w:b/>
                <w:sz w:val="20"/>
                <w:szCs w:val="20"/>
              </w:rPr>
              <w:t>1.3.2.1.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003" w:type="pct"/>
            <w:shd w:val="clear" w:color="auto" w:fill="E6E6E6"/>
          </w:tcPr>
          <w:p w:rsidR="004F3A43" w:rsidRPr="00D66A2A" w:rsidRDefault="001C5C8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C5C89">
              <w:rPr>
                <w:rFonts w:ascii="Tahoma" w:hAnsi="Tahoma" w:cs="Tahoma"/>
                <w:b/>
                <w:sz w:val="20"/>
                <w:szCs w:val="20"/>
              </w:rPr>
              <w:t>Confeccionar pedido de cotización de software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3A43" w:rsidRPr="00D66A2A" w:rsidRDefault="001C5C89" w:rsidP="001C5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carpeta de pedido de cotización a los proveedores incluyendo solo las especificaciones del software.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F3A43" w:rsidRDefault="001C5C89" w:rsidP="001C5C89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licencias de sistemas operativos.</w:t>
            </w:r>
          </w:p>
          <w:p w:rsidR="001C5C89" w:rsidRPr="00E00D3D" w:rsidRDefault="001C5C89" w:rsidP="001C5C89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licencias de aplicaciones.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3A43" w:rsidRPr="00D66A2A" w:rsidRDefault="00AA3E7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  <w:r w:rsidR="004F3A43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AA3E76">
              <w:rPr>
                <w:rFonts w:ascii="Tahoma" w:hAnsi="Tahoma" w:cs="Tahoma"/>
                <w:sz w:val="20"/>
                <w:szCs w:val="20"/>
              </w:rPr>
              <w:t>12</w:t>
            </w:r>
            <w:r w:rsidR="001C5C89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F3A43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 w:rsidR="001C5C89">
              <w:rPr>
                <w:rFonts w:ascii="Tahoma" w:hAnsi="Tahoma" w:cs="Tahoma"/>
                <w:b/>
                <w:sz w:val="20"/>
                <w:szCs w:val="20"/>
              </w:rPr>
              <w:t>2.1.3</w:t>
            </w:r>
          </w:p>
        </w:tc>
        <w:tc>
          <w:tcPr>
            <w:tcW w:w="4003" w:type="pct"/>
            <w:shd w:val="clear" w:color="auto" w:fill="E6E6E6"/>
          </w:tcPr>
          <w:p w:rsidR="004F3A43" w:rsidRPr="00D66A2A" w:rsidRDefault="001C5C89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C5C89">
              <w:rPr>
                <w:rFonts w:ascii="Tahoma" w:hAnsi="Tahoma" w:cs="Tahoma"/>
                <w:b/>
                <w:sz w:val="20"/>
                <w:szCs w:val="20"/>
              </w:rPr>
              <w:t>Confeccionar pedido de cotización de insumos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3A43" w:rsidRPr="00D66A2A" w:rsidRDefault="001C5C89" w:rsidP="001C5C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carpeta de pedido de cotización a los proveedores incluyendo solo las especificaciones de los insumos.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F3A43" w:rsidRDefault="001C5C89" w:rsidP="001C5C89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parlantes, teclados, mouses, cámaras web</w:t>
            </w:r>
            <w:r w:rsidR="008A31CB">
              <w:rPr>
                <w:rFonts w:ascii="Tahoma" w:hAnsi="Tahoma" w:cs="Tahoma"/>
                <w:sz w:val="20"/>
                <w:szCs w:val="20"/>
              </w:rPr>
              <w:t>, tinta para impresora</w:t>
            </w:r>
            <w:r>
              <w:rPr>
                <w:rFonts w:ascii="Tahoma" w:hAnsi="Tahoma" w:cs="Tahoma"/>
                <w:sz w:val="20"/>
                <w:szCs w:val="20"/>
              </w:rPr>
              <w:t xml:space="preserve"> y micrófonos.</w:t>
            </w:r>
          </w:p>
          <w:p w:rsidR="001C5C89" w:rsidRPr="00E00D3D" w:rsidRDefault="001C5C89" w:rsidP="001C5C89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metros de cable, rosetas, patchpanels</w:t>
            </w:r>
            <w:r w:rsidR="008A31CB">
              <w:rPr>
                <w:rFonts w:ascii="Tahoma" w:hAnsi="Tahoma" w:cs="Tahoma"/>
                <w:sz w:val="20"/>
                <w:szCs w:val="20"/>
              </w:rPr>
              <w:t>, conectores, canaletas, bastidores y estabilizadores.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3A43" w:rsidRPr="00D66A2A" w:rsidRDefault="004716D9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8A31CB">
              <w:rPr>
                <w:rFonts w:ascii="Tahoma" w:hAnsi="Tahoma" w:cs="Tahoma"/>
                <w:sz w:val="20"/>
                <w:szCs w:val="20"/>
              </w:rPr>
              <w:t>6</w:t>
            </w:r>
            <w:r w:rsidR="004F3A43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3A43" w:rsidRPr="00D66A2A" w:rsidRDefault="004F3A43" w:rsidP="008A31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4716D9">
              <w:rPr>
                <w:rFonts w:ascii="Tahoma" w:hAnsi="Tahoma" w:cs="Tahoma"/>
                <w:sz w:val="20"/>
                <w:szCs w:val="20"/>
              </w:rPr>
              <w:t>1</w:t>
            </w:r>
            <w:r w:rsidR="008A31CB">
              <w:rPr>
                <w:rFonts w:ascii="Tahoma" w:hAnsi="Tahoma" w:cs="Tahoma"/>
                <w:sz w:val="20"/>
                <w:szCs w:val="20"/>
              </w:rPr>
              <w:t>800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F3A43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 w:rsidR="008A31CB">
              <w:rPr>
                <w:rFonts w:ascii="Tahoma" w:hAnsi="Tahoma" w:cs="Tahoma"/>
                <w:b/>
                <w:sz w:val="20"/>
                <w:szCs w:val="20"/>
              </w:rPr>
              <w:t>2.1.4</w:t>
            </w:r>
          </w:p>
        </w:tc>
        <w:tc>
          <w:tcPr>
            <w:tcW w:w="4003" w:type="pct"/>
            <w:shd w:val="clear" w:color="auto" w:fill="E6E6E6"/>
          </w:tcPr>
          <w:p w:rsidR="004F3A43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A31CB">
              <w:rPr>
                <w:rFonts w:ascii="Tahoma" w:hAnsi="Tahoma" w:cs="Tahoma"/>
                <w:b/>
                <w:sz w:val="20"/>
                <w:szCs w:val="20"/>
              </w:rPr>
              <w:t>Confeccionar pedido de cotización de mobiliario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3A43" w:rsidRPr="00D66A2A" w:rsidRDefault="008A31CB" w:rsidP="008A31C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carpeta de pedido de cotización a los proveedores incluyendo solo las especificaciones de los requerimientos de mobiliario.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F3A43" w:rsidRDefault="008A31CB" w:rsidP="008A31CB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escritorios.</w:t>
            </w:r>
          </w:p>
          <w:p w:rsidR="008A31CB" w:rsidRDefault="008A31CB" w:rsidP="008A31CB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Especificar los requerimientos de sillas.</w:t>
            </w:r>
          </w:p>
          <w:p w:rsidR="008A31CB" w:rsidRPr="00E00D3D" w:rsidRDefault="008A31CB" w:rsidP="008A31CB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2hs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8A31CB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</w:tr>
      <w:tr w:rsidR="004F3A43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3A43" w:rsidRPr="00D66A2A" w:rsidRDefault="004F3A43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p w:rsidR="004F3A43" w:rsidRDefault="004F3A43" w:rsidP="004F3A4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sz w:val="20"/>
          <w:szCs w:val="20"/>
        </w:rPr>
      </w:pPr>
      <w:r w:rsidRPr="00E92654">
        <w:rPr>
          <w:rFonts w:ascii="Tahoma" w:hAnsi="Tahoma" w:cs="Tahoma"/>
          <w:b/>
          <w:sz w:val="28"/>
          <w:szCs w:val="28"/>
        </w:rPr>
        <w:lastRenderedPageBreak/>
        <w:t xml:space="preserve">Entregable: </w:t>
      </w:r>
      <w:r w:rsidRPr="004F3A43">
        <w:rPr>
          <w:rFonts w:ascii="Tahoma" w:hAnsi="Tahoma" w:cs="Tahoma"/>
          <w:b/>
          <w:sz w:val="28"/>
          <w:szCs w:val="28"/>
        </w:rPr>
        <w:t>Pedido de cotizaciones enviadas</w:t>
      </w:r>
    </w:p>
    <w:p w:rsidR="004F3A43" w:rsidRDefault="004F3A43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8A31CB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A31CB">
              <w:rPr>
                <w:rFonts w:ascii="Tahoma" w:hAnsi="Tahoma" w:cs="Tahoma"/>
                <w:b/>
                <w:sz w:val="20"/>
                <w:szCs w:val="20"/>
              </w:rPr>
              <w:t>1.3.2.2.1</w:t>
            </w:r>
          </w:p>
        </w:tc>
        <w:tc>
          <w:tcPr>
            <w:tcW w:w="4003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A31CB">
              <w:rPr>
                <w:rFonts w:ascii="Tahoma" w:hAnsi="Tahoma" w:cs="Tahoma"/>
                <w:b/>
                <w:sz w:val="20"/>
                <w:szCs w:val="20"/>
              </w:rPr>
              <w:t>Seleccionar proveedores propuestos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Analizar y seleccionar los proveedores más convenientes para llevar a cabo las operaciones. </w:t>
            </w:r>
          </w:p>
        </w:tc>
      </w:tr>
      <w:tr w:rsidR="00AD0586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AD0586" w:rsidRPr="00D66A2A" w:rsidRDefault="00AD05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AD0586" w:rsidRDefault="00AD058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24hs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$1200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8A31CB" w:rsidRDefault="008A31C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8A31CB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2.2.2</w:t>
            </w:r>
          </w:p>
        </w:tc>
        <w:tc>
          <w:tcPr>
            <w:tcW w:w="4003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A31CB">
              <w:rPr>
                <w:rFonts w:ascii="Tahoma" w:hAnsi="Tahoma" w:cs="Tahoma"/>
                <w:b/>
                <w:sz w:val="20"/>
                <w:szCs w:val="20"/>
              </w:rPr>
              <w:t>Enviar pedido de cotización de hardware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8A31CB" w:rsidRPr="00D66A2A" w:rsidRDefault="00AD058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Dar a conocer las solicitudes de cotizaciones incluyendo solo el hardware. 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8A31CB" w:rsidRDefault="00AD0586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Confeccionar </w:t>
            </w:r>
            <w:r w:rsidR="004108F8">
              <w:rPr>
                <w:rFonts w:ascii="Tahoma" w:hAnsi="Tahoma" w:cs="Tahoma"/>
                <w:sz w:val="20"/>
                <w:szCs w:val="20"/>
              </w:rPr>
              <w:t xml:space="preserve">y/o adecuar </w:t>
            </w:r>
            <w:r>
              <w:rPr>
                <w:rFonts w:ascii="Tahoma" w:hAnsi="Tahoma" w:cs="Tahoma"/>
                <w:sz w:val="20"/>
                <w:szCs w:val="20"/>
              </w:rPr>
              <w:t>el pedido para diversos medios: Portal de la empresa, cadenas de mail, diarios, invitaciones personales.</w:t>
            </w:r>
          </w:p>
          <w:p w:rsidR="008A31CB" w:rsidRDefault="00AD0586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Enviar o postear las solicitudes de acuerdo a su naturaleza en cada uno de los medios.</w:t>
            </w:r>
          </w:p>
          <w:p w:rsidR="008A31CB" w:rsidRPr="00E00D3D" w:rsidRDefault="008A31CB" w:rsidP="004108F8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8A31CB" w:rsidRPr="00D66A2A" w:rsidRDefault="00AD058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8A31CB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AD0586">
              <w:rPr>
                <w:rFonts w:ascii="Tahoma" w:hAnsi="Tahoma" w:cs="Tahoma"/>
                <w:sz w:val="20"/>
                <w:szCs w:val="20"/>
              </w:rPr>
              <w:t>300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8A31CB" w:rsidRDefault="008A31C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8A31CB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2.</w:t>
            </w:r>
            <w:r w:rsidR="00AD0586">
              <w:rPr>
                <w:rFonts w:ascii="Tahoma" w:hAnsi="Tahoma" w:cs="Tahoma"/>
                <w:b/>
                <w:sz w:val="20"/>
                <w:szCs w:val="20"/>
              </w:rPr>
              <w:t>2.3</w:t>
            </w:r>
          </w:p>
        </w:tc>
        <w:tc>
          <w:tcPr>
            <w:tcW w:w="4003" w:type="pct"/>
            <w:shd w:val="clear" w:color="auto" w:fill="E6E6E6"/>
          </w:tcPr>
          <w:p w:rsidR="008A31CB" w:rsidRPr="00D66A2A" w:rsidRDefault="00AD0586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AD0586">
              <w:rPr>
                <w:rFonts w:ascii="Tahoma" w:hAnsi="Tahoma" w:cs="Tahoma"/>
                <w:b/>
                <w:sz w:val="20"/>
                <w:szCs w:val="20"/>
              </w:rPr>
              <w:t>Enviar pedido de cotización de software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8A31CB" w:rsidRPr="00D66A2A" w:rsidRDefault="00AD0586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Dar a conocer las solicitudes de cotizaciones </w:t>
            </w:r>
            <w:r w:rsidR="004108F8">
              <w:rPr>
                <w:rFonts w:ascii="Tahoma" w:hAnsi="Tahoma" w:cs="Tahoma"/>
                <w:sz w:val="20"/>
                <w:szCs w:val="20"/>
              </w:rPr>
              <w:t>de licencias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software.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8A31CB" w:rsidRDefault="00AD0586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Averiguar y obtener información sobre compras de volúmenes de licencias.</w:t>
            </w:r>
          </w:p>
          <w:p w:rsidR="008A31CB" w:rsidRDefault="00AD0586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Enviar solicitudes de cotizaciones para licencias de software</w:t>
            </w:r>
            <w:r w:rsidR="008A31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A31CB" w:rsidRPr="00E00D3D" w:rsidRDefault="008A31CB" w:rsidP="004108F8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8A31CB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8A31CB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</w:t>
            </w:r>
            <w:r w:rsidR="004108F8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8A31CB" w:rsidRDefault="008A31C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8A31CB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2.</w:t>
            </w:r>
            <w:r w:rsidR="004108F8">
              <w:rPr>
                <w:rFonts w:ascii="Tahoma" w:hAnsi="Tahoma" w:cs="Tahoma"/>
                <w:b/>
                <w:sz w:val="20"/>
                <w:szCs w:val="20"/>
              </w:rPr>
              <w:t>2.4</w:t>
            </w:r>
          </w:p>
        </w:tc>
        <w:tc>
          <w:tcPr>
            <w:tcW w:w="4003" w:type="pct"/>
            <w:shd w:val="clear" w:color="auto" w:fill="E6E6E6"/>
          </w:tcPr>
          <w:p w:rsidR="008A31CB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Enviar pedido de cotización de insumos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8A31CB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 a conocer las solicitudes de cotizaciones para los insumos requeridos.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108F8" w:rsidRDefault="004108F8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Confeccionar y/o adecuar el pedido para diversos medios: Portal de la empresa, cadenas de mail, diarios, invitaciones personales.</w:t>
            </w:r>
          </w:p>
          <w:p w:rsidR="004108F8" w:rsidRDefault="004108F8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Enviar o postear las solicitudes de acuerdo a su naturaleza en cada uno de los medios.</w:t>
            </w:r>
          </w:p>
          <w:p w:rsidR="008A31CB" w:rsidRPr="00E00D3D" w:rsidRDefault="004108F8" w:rsidP="004108F8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31C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2hs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$100</w:t>
            </w:r>
          </w:p>
        </w:tc>
      </w:tr>
      <w:tr w:rsidR="008A31CB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8A31CB" w:rsidRPr="00D66A2A" w:rsidRDefault="008A31CB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8A31CB" w:rsidRDefault="008A31C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108F8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F3A43">
              <w:rPr>
                <w:rFonts w:ascii="Tahoma" w:hAnsi="Tahoma" w:cs="Tahoma"/>
                <w:b/>
                <w:sz w:val="20"/>
                <w:szCs w:val="20"/>
              </w:rPr>
              <w:t>1.3.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2.2.5</w:t>
            </w:r>
          </w:p>
        </w:tc>
        <w:tc>
          <w:tcPr>
            <w:tcW w:w="4003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Enviar pedido de cotización de mobiliario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 a conocer las solicitudes de cotizaciones para el mobiliario requerido.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108F8" w:rsidRDefault="004108F8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Confeccionar y/o adecuar el pedido para diversos medios: Portal de la empresa, cadenas de mail, diarios, invitaciones personales.</w:t>
            </w:r>
          </w:p>
          <w:p w:rsidR="004108F8" w:rsidRDefault="004108F8" w:rsidP="004108F8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Enviar o postear las solicitudes de acuerdo a su naturaleza en cada uno de los medios.</w:t>
            </w:r>
          </w:p>
          <w:p w:rsidR="004108F8" w:rsidRPr="00E00D3D" w:rsidRDefault="004108F8" w:rsidP="004108F8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2hs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$100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p w:rsidR="004108F8" w:rsidRDefault="004108F8" w:rsidP="004108F8">
      <w:pPr>
        <w:rPr>
          <w:rFonts w:ascii="Tahoma" w:hAnsi="Tahoma" w:cs="Tahoma"/>
          <w:sz w:val="20"/>
          <w:szCs w:val="20"/>
        </w:rPr>
      </w:pPr>
    </w:p>
    <w:p w:rsidR="004108F8" w:rsidRDefault="004108F8" w:rsidP="004108F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sz w:val="20"/>
          <w:szCs w:val="20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Pr="004F3A43">
        <w:rPr>
          <w:rFonts w:ascii="Tahoma" w:hAnsi="Tahoma" w:cs="Tahoma"/>
          <w:b/>
          <w:sz w:val="28"/>
          <w:szCs w:val="28"/>
        </w:rPr>
        <w:t>Pedido</w:t>
      </w:r>
      <w:r>
        <w:rPr>
          <w:rFonts w:ascii="Tahoma" w:hAnsi="Tahoma" w:cs="Tahoma"/>
          <w:b/>
          <w:sz w:val="28"/>
          <w:szCs w:val="28"/>
        </w:rPr>
        <w:t>s realizados</w:t>
      </w:r>
    </w:p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p w:rsidR="004108F8" w:rsidRDefault="004108F8" w:rsidP="004108F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sz w:val="20"/>
          <w:szCs w:val="20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Proveedores seleccionados</w:t>
      </w:r>
    </w:p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108F8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1.3.3.1.1</w:t>
            </w:r>
          </w:p>
        </w:tc>
        <w:tc>
          <w:tcPr>
            <w:tcW w:w="4003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Realizar evaluación de costos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acuerdo a las respuestas obtenidas por los potenciales proveedores se realiza una evaluación de costos para seleccionar aquellos más convenientes en materia económica financiara.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108F8" w:rsidRDefault="004108F8" w:rsidP="004108F8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Evaluar posibilidad de financiación.</w:t>
            </w:r>
          </w:p>
          <w:p w:rsidR="004108F8" w:rsidRDefault="004108F8" w:rsidP="004108F8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Evaluar posibilidad de descuentos por cantidad y/o packs.</w:t>
            </w:r>
          </w:p>
          <w:p w:rsidR="004108F8" w:rsidRPr="00E00D3D" w:rsidRDefault="004108F8" w:rsidP="004108F8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Evaluar medios de pago.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8hs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108F8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1.3.3.1.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003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Analizar tiempos de entrega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108F8" w:rsidRPr="00D66A2A" w:rsidRDefault="004108F8" w:rsidP="00770AA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 acuerdo a las respuestas obtenidas por los potenciales proveedor</w:t>
            </w:r>
            <w:r w:rsidR="00770AAC">
              <w:rPr>
                <w:rFonts w:ascii="Tahoma" w:hAnsi="Tahoma" w:cs="Tahoma"/>
                <w:sz w:val="20"/>
                <w:szCs w:val="20"/>
              </w:rPr>
              <w:t>es se realiza una evaluación del tiempo que le tomara al proveedor despachar la cantidad que está dispuesto a vender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108F8" w:rsidRDefault="004108F8" w:rsidP="004108F8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Evaluar </w:t>
            </w:r>
            <w:r w:rsidR="00770AAC">
              <w:rPr>
                <w:rFonts w:ascii="Tahoma" w:hAnsi="Tahoma" w:cs="Tahoma"/>
                <w:sz w:val="20"/>
                <w:szCs w:val="20"/>
              </w:rPr>
              <w:t>fases  y cronograma de entregas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108F8" w:rsidRPr="00E00D3D" w:rsidRDefault="004108F8" w:rsidP="00770AAC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108F8" w:rsidRPr="00D66A2A" w:rsidRDefault="00770AA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4108F8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108F8" w:rsidRPr="00D66A2A" w:rsidRDefault="00770AA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</w:t>
            </w:r>
            <w:r w:rsidR="004108F8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4108F8" w:rsidRPr="00D66A2A" w:rsidTr="004108F8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08F8">
              <w:rPr>
                <w:rFonts w:ascii="Tahoma" w:hAnsi="Tahoma" w:cs="Tahoma"/>
                <w:b/>
                <w:sz w:val="20"/>
                <w:szCs w:val="20"/>
              </w:rPr>
              <w:t>1.3.3.1.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4003" w:type="pct"/>
            <w:shd w:val="clear" w:color="auto" w:fill="E6E6E6"/>
          </w:tcPr>
          <w:p w:rsidR="004108F8" w:rsidRPr="00D66A2A" w:rsidRDefault="00770AAC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70AAC">
              <w:rPr>
                <w:rFonts w:ascii="Tahoma" w:hAnsi="Tahoma" w:cs="Tahoma"/>
                <w:b/>
                <w:sz w:val="20"/>
                <w:szCs w:val="20"/>
              </w:rPr>
              <w:t>Evaluar reputación de proveedor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108F8" w:rsidRPr="00D66A2A" w:rsidRDefault="004108F8" w:rsidP="00770AA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 </w:t>
            </w:r>
            <w:r w:rsidR="00770AAC">
              <w:rPr>
                <w:rFonts w:ascii="Tahoma" w:hAnsi="Tahoma" w:cs="Tahoma"/>
                <w:sz w:val="20"/>
                <w:szCs w:val="20"/>
              </w:rPr>
              <w:t>cada proveedor se realizara un estudio de reputación para estimar los riesgos que se pueden tomar a la hora de contratación.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4108F8" w:rsidRDefault="00770AAC" w:rsidP="004108F8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Consultar historiales de compra.</w:t>
            </w:r>
          </w:p>
          <w:p w:rsidR="004108F8" w:rsidRPr="00E00D3D" w:rsidRDefault="00770AAC" w:rsidP="00770AAC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108F8" w:rsidRPr="00D66A2A" w:rsidRDefault="00770AA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4108F8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108F8" w:rsidRPr="00D66A2A" w:rsidRDefault="00770AAC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</w:t>
            </w:r>
            <w:r w:rsidR="004108F8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4108F8" w:rsidRPr="00D66A2A" w:rsidTr="004108F8">
        <w:trPr>
          <w:trHeight w:val="272"/>
        </w:trPr>
        <w:tc>
          <w:tcPr>
            <w:tcW w:w="997" w:type="pct"/>
            <w:shd w:val="clear" w:color="auto" w:fill="E6E6E6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108F8" w:rsidRPr="00D66A2A" w:rsidRDefault="004108F8" w:rsidP="004108F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4108F8" w:rsidRDefault="004108F8" w:rsidP="00251536">
      <w:pPr>
        <w:rPr>
          <w:rFonts w:ascii="Tahoma" w:hAnsi="Tahoma" w:cs="Tahoma"/>
          <w:sz w:val="20"/>
          <w:szCs w:val="20"/>
        </w:rPr>
      </w:pPr>
    </w:p>
    <w:p w:rsidR="00770AAC" w:rsidRDefault="00770AAC" w:rsidP="00770AA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sz w:val="20"/>
          <w:szCs w:val="20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Pedidos enviados</w:t>
      </w:r>
    </w:p>
    <w:p w:rsidR="00770AAC" w:rsidRDefault="00770AAC" w:rsidP="00770AAC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770AAC" w:rsidRPr="00D66A2A" w:rsidTr="00E933B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70AAC">
              <w:rPr>
                <w:rFonts w:ascii="Tahoma" w:hAnsi="Tahoma" w:cs="Tahoma"/>
                <w:b/>
                <w:sz w:val="20"/>
                <w:szCs w:val="20"/>
              </w:rPr>
              <w:t>1.3.3.2.1</w:t>
            </w:r>
          </w:p>
        </w:tc>
        <w:tc>
          <w:tcPr>
            <w:tcW w:w="4003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Confeccionar órdenes de compra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770AAC" w:rsidRPr="00D66A2A" w:rsidRDefault="00770AAC" w:rsidP="00770AA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los pedidos formales de compra a cada proveedor</w:t>
            </w:r>
            <w:r w:rsidR="004716D9">
              <w:rPr>
                <w:rFonts w:ascii="Tahoma" w:hAnsi="Tahoma" w:cs="Tahoma"/>
                <w:sz w:val="20"/>
                <w:szCs w:val="20"/>
              </w:rPr>
              <w:t xml:space="preserve"> seleccionado,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incluyendo los requerimientos técnicos relevados y obtener la aprobación de los involucrados.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770AAC" w:rsidRDefault="00770AAC" w:rsidP="00E933B1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  <w:p w:rsidR="00770AAC" w:rsidRPr="00E00D3D" w:rsidRDefault="00770AAC" w:rsidP="00E933B1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8hs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770AAC" w:rsidRDefault="00770AAC" w:rsidP="00770AAC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6981"/>
      </w:tblGrid>
      <w:tr w:rsidR="00770AAC" w:rsidRPr="00D66A2A" w:rsidTr="00E933B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70AAC">
              <w:rPr>
                <w:rFonts w:ascii="Tahoma" w:hAnsi="Tahoma" w:cs="Tahoma"/>
                <w:b/>
                <w:sz w:val="20"/>
                <w:szCs w:val="20"/>
              </w:rPr>
              <w:t>1.3.3.2.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003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70AAC">
              <w:rPr>
                <w:rFonts w:ascii="Tahoma" w:hAnsi="Tahoma" w:cs="Tahoma"/>
                <w:b/>
                <w:sz w:val="20"/>
                <w:szCs w:val="20"/>
              </w:rPr>
              <w:t>Realizar pedidos de compra a proveedores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Establecer reuniones con proveedores para comunicar el acuerdo y </w:t>
            </w:r>
            <w:r w:rsidR="004716D9">
              <w:rPr>
                <w:rFonts w:ascii="Tahoma" w:hAnsi="Tahoma" w:cs="Tahoma"/>
                <w:sz w:val="20"/>
                <w:szCs w:val="20"/>
              </w:rPr>
              <w:t xml:space="preserve">firmar </w:t>
            </w:r>
            <w:r w:rsidR="004716D9">
              <w:rPr>
                <w:rFonts w:ascii="Tahoma" w:hAnsi="Tahoma" w:cs="Tahoma"/>
                <w:sz w:val="20"/>
                <w:szCs w:val="20"/>
              </w:rPr>
              <w:lastRenderedPageBreak/>
              <w:t>los contratos con cada uno de ellos.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Actividades</w:t>
            </w:r>
          </w:p>
        </w:tc>
        <w:tc>
          <w:tcPr>
            <w:tcW w:w="4003" w:type="pct"/>
          </w:tcPr>
          <w:p w:rsidR="00770AAC" w:rsidRDefault="004716D9" w:rsidP="00E933B1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N/A.</w:t>
            </w:r>
          </w:p>
          <w:p w:rsidR="00770AAC" w:rsidRPr="00E00D3D" w:rsidRDefault="00770AAC" w:rsidP="00E933B1">
            <w:pPr>
              <w:pStyle w:val="Prrafodelista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770AAC" w:rsidRPr="00D66A2A" w:rsidRDefault="004716D9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  <w:r w:rsidR="00770AAC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770AAC" w:rsidRPr="00D66A2A" w:rsidRDefault="004716D9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$12</w:t>
            </w:r>
            <w:r w:rsidR="00770AAC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770AAC" w:rsidRPr="00D66A2A" w:rsidTr="00E933B1">
        <w:trPr>
          <w:trHeight w:val="272"/>
        </w:trPr>
        <w:tc>
          <w:tcPr>
            <w:tcW w:w="997" w:type="pct"/>
            <w:shd w:val="clear" w:color="auto" w:fill="E6E6E6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770AAC" w:rsidRPr="00D66A2A" w:rsidRDefault="00770AAC" w:rsidP="00E933B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Mauricio Diaz – Responsable de Compras.</w:t>
            </w:r>
          </w:p>
        </w:tc>
      </w:tr>
    </w:tbl>
    <w:p w:rsidR="00770AAC" w:rsidRPr="00D66A2A" w:rsidRDefault="00770AAC" w:rsidP="00251536">
      <w:pPr>
        <w:rPr>
          <w:rFonts w:ascii="Tahoma" w:hAnsi="Tahoma" w:cs="Tahoma"/>
          <w:sz w:val="20"/>
          <w:szCs w:val="20"/>
        </w:rPr>
      </w:pPr>
    </w:p>
    <w:sectPr w:rsidR="00770AAC" w:rsidRPr="00D66A2A" w:rsidSect="00F5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B52" w:rsidRDefault="00176B52" w:rsidP="002C0D33">
      <w:r>
        <w:separator/>
      </w:r>
    </w:p>
  </w:endnote>
  <w:endnote w:type="continuationSeparator" w:id="1">
    <w:p w:rsidR="00176B52" w:rsidRDefault="00176B52" w:rsidP="002C0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B52" w:rsidRDefault="00176B52" w:rsidP="002C0D33">
      <w:r>
        <w:separator/>
      </w:r>
    </w:p>
  </w:footnote>
  <w:footnote w:type="continuationSeparator" w:id="1">
    <w:p w:rsidR="00176B52" w:rsidRDefault="00176B52" w:rsidP="002C0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2BB"/>
    <w:multiLevelType w:val="hybridMultilevel"/>
    <w:tmpl w:val="65D2BC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2472F"/>
    <w:multiLevelType w:val="hybridMultilevel"/>
    <w:tmpl w:val="30B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62F"/>
    <w:multiLevelType w:val="hybridMultilevel"/>
    <w:tmpl w:val="CF72CE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F87625"/>
    <w:multiLevelType w:val="hybridMultilevel"/>
    <w:tmpl w:val="55CA9B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303DF1"/>
    <w:multiLevelType w:val="hybridMultilevel"/>
    <w:tmpl w:val="97EE2C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2D7160"/>
    <w:multiLevelType w:val="hybridMultilevel"/>
    <w:tmpl w:val="8938C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30BC1"/>
    <w:multiLevelType w:val="hybridMultilevel"/>
    <w:tmpl w:val="52666F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F52585"/>
    <w:multiLevelType w:val="hybridMultilevel"/>
    <w:tmpl w:val="61A8BE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1D23E3"/>
    <w:multiLevelType w:val="hybridMultilevel"/>
    <w:tmpl w:val="FAA085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95CA9"/>
    <w:multiLevelType w:val="hybridMultilevel"/>
    <w:tmpl w:val="FFC6D5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6712"/>
    <w:rsid w:val="000753EC"/>
    <w:rsid w:val="00092964"/>
    <w:rsid w:val="000A2F6F"/>
    <w:rsid w:val="000C54EE"/>
    <w:rsid w:val="00124A7A"/>
    <w:rsid w:val="00132EBA"/>
    <w:rsid w:val="00133174"/>
    <w:rsid w:val="001673E4"/>
    <w:rsid w:val="00176B52"/>
    <w:rsid w:val="0019327F"/>
    <w:rsid w:val="001A7998"/>
    <w:rsid w:val="001C5C89"/>
    <w:rsid w:val="0021160A"/>
    <w:rsid w:val="0021591D"/>
    <w:rsid w:val="00226C99"/>
    <w:rsid w:val="002473E9"/>
    <w:rsid w:val="00251536"/>
    <w:rsid w:val="00275122"/>
    <w:rsid w:val="002A2B13"/>
    <w:rsid w:val="002C0D33"/>
    <w:rsid w:val="002C32B7"/>
    <w:rsid w:val="002D526A"/>
    <w:rsid w:val="002D5F26"/>
    <w:rsid w:val="002E2C75"/>
    <w:rsid w:val="00317F27"/>
    <w:rsid w:val="00355E23"/>
    <w:rsid w:val="003C32C3"/>
    <w:rsid w:val="004108F8"/>
    <w:rsid w:val="00421EB3"/>
    <w:rsid w:val="00444912"/>
    <w:rsid w:val="0046479C"/>
    <w:rsid w:val="004716D9"/>
    <w:rsid w:val="0048257D"/>
    <w:rsid w:val="004A180A"/>
    <w:rsid w:val="004E62E7"/>
    <w:rsid w:val="004F3A43"/>
    <w:rsid w:val="004F3D6B"/>
    <w:rsid w:val="004F7B49"/>
    <w:rsid w:val="00505C84"/>
    <w:rsid w:val="00505FC8"/>
    <w:rsid w:val="00535696"/>
    <w:rsid w:val="005827DF"/>
    <w:rsid w:val="005968CC"/>
    <w:rsid w:val="005B71F7"/>
    <w:rsid w:val="005D3CCD"/>
    <w:rsid w:val="005D6360"/>
    <w:rsid w:val="0064378C"/>
    <w:rsid w:val="00650D7D"/>
    <w:rsid w:val="006633AE"/>
    <w:rsid w:val="00690A3F"/>
    <w:rsid w:val="006D5F65"/>
    <w:rsid w:val="00731AB0"/>
    <w:rsid w:val="00770AAC"/>
    <w:rsid w:val="00786875"/>
    <w:rsid w:val="007A79DF"/>
    <w:rsid w:val="007B5654"/>
    <w:rsid w:val="007C394D"/>
    <w:rsid w:val="007F00AF"/>
    <w:rsid w:val="00813B35"/>
    <w:rsid w:val="0086566D"/>
    <w:rsid w:val="008A31CB"/>
    <w:rsid w:val="008D7A3C"/>
    <w:rsid w:val="008E482E"/>
    <w:rsid w:val="00912FEC"/>
    <w:rsid w:val="00941AD4"/>
    <w:rsid w:val="009716FA"/>
    <w:rsid w:val="009871E0"/>
    <w:rsid w:val="009C12CC"/>
    <w:rsid w:val="00A46604"/>
    <w:rsid w:val="00A56186"/>
    <w:rsid w:val="00A64DA0"/>
    <w:rsid w:val="00AA3E76"/>
    <w:rsid w:val="00AA5873"/>
    <w:rsid w:val="00AB50AB"/>
    <w:rsid w:val="00AB6F54"/>
    <w:rsid w:val="00AD0586"/>
    <w:rsid w:val="00B0712C"/>
    <w:rsid w:val="00B24ED0"/>
    <w:rsid w:val="00B33697"/>
    <w:rsid w:val="00B3570F"/>
    <w:rsid w:val="00B52EAE"/>
    <w:rsid w:val="00B635DA"/>
    <w:rsid w:val="00B67997"/>
    <w:rsid w:val="00BE1774"/>
    <w:rsid w:val="00BF6F47"/>
    <w:rsid w:val="00C01C29"/>
    <w:rsid w:val="00C23B35"/>
    <w:rsid w:val="00C25BC0"/>
    <w:rsid w:val="00C70D02"/>
    <w:rsid w:val="00C72C7B"/>
    <w:rsid w:val="00C906A3"/>
    <w:rsid w:val="00CA40FF"/>
    <w:rsid w:val="00CD584E"/>
    <w:rsid w:val="00D20A2F"/>
    <w:rsid w:val="00D25DCF"/>
    <w:rsid w:val="00D2613E"/>
    <w:rsid w:val="00D66A2A"/>
    <w:rsid w:val="00DB371C"/>
    <w:rsid w:val="00E00D3D"/>
    <w:rsid w:val="00E23C32"/>
    <w:rsid w:val="00E2420D"/>
    <w:rsid w:val="00E256B0"/>
    <w:rsid w:val="00E8671C"/>
    <w:rsid w:val="00E911E8"/>
    <w:rsid w:val="00E92654"/>
    <w:rsid w:val="00F1186C"/>
    <w:rsid w:val="00F24EE5"/>
    <w:rsid w:val="00F569D1"/>
    <w:rsid w:val="00F76712"/>
    <w:rsid w:val="00FA036A"/>
    <w:rsid w:val="00FB5E17"/>
    <w:rsid w:val="00FF2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C0D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0D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C0D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0D33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62A1-DB8F-4095-B092-5F04B518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Mauricio</cp:lastModifiedBy>
  <cp:revision>74</cp:revision>
  <dcterms:created xsi:type="dcterms:W3CDTF">2011-06-13T02:04:00Z</dcterms:created>
  <dcterms:modified xsi:type="dcterms:W3CDTF">2011-06-14T00:28:00Z</dcterms:modified>
</cp:coreProperties>
</file>