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F50A35" w14:textId="3807D292" w:rsidR="00E27323" w:rsidRPr="008B426F" w:rsidRDefault="00B03BC1">
      <w:pPr>
        <w:pStyle w:val="Ttulo2"/>
        <w:rPr>
          <w:lang w:val="pt-BR"/>
        </w:rPr>
      </w:pPr>
      <w:r w:rsidRPr="008B426F">
        <w:rPr>
          <w:lang w:val="pt-BR"/>
        </w:rPr>
        <w:t>1. Identificação do Backup</w:t>
      </w:r>
    </w:p>
    <w:p w14:paraId="4C957077" w14:textId="77777777" w:rsidR="00E27323" w:rsidRPr="008B426F" w:rsidRDefault="00B03BC1">
      <w:pPr>
        <w:pStyle w:val="Corpodetexto"/>
        <w:rPr>
          <w:lang w:val="pt-BR"/>
        </w:rPr>
      </w:pPr>
      <w:r w:rsidRPr="008B426F">
        <w:rPr>
          <w:lang w:val="pt-BR"/>
        </w:rPr>
        <w:t>Nome do sistema ou aplicação: Banco de Dados Oracle</w:t>
      </w:r>
      <w:r w:rsidRPr="008B426F">
        <w:rPr>
          <w:lang w:val="pt-BR"/>
        </w:rPr>
        <w:br/>
        <w:t>Tipo de backup: Incremental</w:t>
      </w:r>
      <w:r w:rsidRPr="008B426F">
        <w:rPr>
          <w:lang w:val="pt-BR"/>
        </w:rPr>
        <w:br/>
        <w:t>Localização do backup: Cloud Azure</w:t>
      </w:r>
      <w:r w:rsidRPr="008B426F">
        <w:rPr>
          <w:lang w:val="pt-BR"/>
        </w:rPr>
        <w:br/>
        <w:t>Frequência do backup: Diário</w:t>
      </w:r>
    </w:p>
    <w:p w14:paraId="1C085D93" w14:textId="77777777" w:rsidR="00E27323" w:rsidRPr="008B426F" w:rsidRDefault="00B03BC1">
      <w:pPr>
        <w:pStyle w:val="Ttulo2"/>
        <w:rPr>
          <w:lang w:val="pt-BR"/>
        </w:rPr>
      </w:pPr>
      <w:r w:rsidRPr="008B426F">
        <w:rPr>
          <w:lang w:val="pt-BR"/>
        </w:rPr>
        <w:t>2. Detalhes do Teste de Validação</w:t>
      </w:r>
    </w:p>
    <w:p w14:paraId="07FA89CD" w14:textId="77777777" w:rsidR="00E27323" w:rsidRPr="008B426F" w:rsidRDefault="00B03BC1">
      <w:pPr>
        <w:pStyle w:val="Corpodetexto"/>
        <w:rPr>
          <w:lang w:val="pt-BR"/>
        </w:rPr>
      </w:pPr>
      <w:r w:rsidRPr="008B426F">
        <w:rPr>
          <w:lang w:val="pt-BR"/>
        </w:rPr>
        <w:t>Data do teste: 22/11/2024</w:t>
      </w:r>
      <w:r w:rsidRPr="008B426F">
        <w:rPr>
          <w:lang w:val="pt-BR"/>
        </w:rPr>
        <w:br/>
        <w:t>Responsável pelo teste: Equipe de Infraestrutura</w:t>
      </w:r>
      <w:r w:rsidRPr="008B426F">
        <w:rPr>
          <w:lang w:val="pt-BR"/>
        </w:rPr>
        <w:br/>
        <w:t>Objetivo do teste: Verificar a integridade e a capacidade de restauração do backup.</w:t>
      </w:r>
    </w:p>
    <w:p w14:paraId="31853632" w14:textId="77777777" w:rsidR="00E27323" w:rsidRPr="008B426F" w:rsidRDefault="00B03BC1">
      <w:pPr>
        <w:pStyle w:val="Ttulo2"/>
        <w:rPr>
          <w:lang w:val="pt-BR"/>
        </w:rPr>
      </w:pPr>
      <w:r w:rsidRPr="008B426F">
        <w:rPr>
          <w:lang w:val="pt-BR"/>
        </w:rPr>
        <w:t>3. Métodos de Validação</w:t>
      </w:r>
    </w:p>
    <w:p w14:paraId="5E7CE2E5" w14:textId="77777777" w:rsidR="00E27323" w:rsidRPr="008B426F" w:rsidRDefault="00B03BC1">
      <w:pPr>
        <w:pStyle w:val="Corpodetexto"/>
        <w:rPr>
          <w:lang w:val="pt-BR"/>
        </w:rPr>
      </w:pPr>
      <w:r w:rsidRPr="008B426F">
        <w:rPr>
          <w:lang w:val="pt-BR"/>
        </w:rPr>
        <w:t>Restaurar o backup em um ambiente controlado:</w:t>
      </w:r>
      <w:r w:rsidRPr="008B426F">
        <w:rPr>
          <w:lang w:val="pt-BR"/>
        </w:rPr>
        <w:br/>
        <w:t>- O backup foi restaurado em um servidor de homologação para validação.</w:t>
      </w:r>
      <w:r w:rsidRPr="008B426F">
        <w:rPr>
          <w:lang w:val="pt-BR"/>
        </w:rPr>
        <w:br/>
      </w:r>
      <w:r w:rsidRPr="008B426F">
        <w:rPr>
          <w:lang w:val="pt-BR"/>
        </w:rPr>
        <w:br/>
        <w:t>Verificação de integridade dos arquivos restaurados:</w:t>
      </w:r>
      <w:r w:rsidRPr="008B426F">
        <w:rPr>
          <w:lang w:val="pt-BR"/>
        </w:rPr>
        <w:br/>
        <w:t xml:space="preserve">- Realizada comparação de </w:t>
      </w:r>
      <w:proofErr w:type="spellStart"/>
      <w:r w:rsidRPr="008B426F">
        <w:rPr>
          <w:lang w:val="pt-BR"/>
        </w:rPr>
        <w:t>checksums</w:t>
      </w:r>
      <w:proofErr w:type="spellEnd"/>
      <w:r w:rsidRPr="008B426F">
        <w:rPr>
          <w:lang w:val="pt-BR"/>
        </w:rPr>
        <w:t xml:space="preserve"> para garantir a integridade dos dados.</w:t>
      </w:r>
      <w:r w:rsidRPr="008B426F">
        <w:rPr>
          <w:lang w:val="pt-BR"/>
        </w:rPr>
        <w:br/>
      </w:r>
      <w:r w:rsidRPr="008B426F">
        <w:rPr>
          <w:lang w:val="pt-BR"/>
        </w:rPr>
        <w:br/>
        <w:t>Testes de funcionalidade após restauração:</w:t>
      </w:r>
      <w:r w:rsidRPr="008B426F">
        <w:rPr>
          <w:lang w:val="pt-BR"/>
        </w:rPr>
        <w:br/>
        <w:t>- Testes básicos no banco de dados restaurado (consultas SQL, verificações de tabelas).</w:t>
      </w:r>
    </w:p>
    <w:p w14:paraId="78195703" w14:textId="77777777" w:rsidR="00E27323" w:rsidRPr="008B426F" w:rsidRDefault="00B03BC1">
      <w:pPr>
        <w:pStyle w:val="Ttulo2"/>
        <w:rPr>
          <w:lang w:val="pt-BR"/>
        </w:rPr>
      </w:pPr>
      <w:r w:rsidRPr="008B426F">
        <w:rPr>
          <w:lang w:val="pt-BR"/>
        </w:rPr>
        <w:t>4. Resultados da Validação</w:t>
      </w:r>
    </w:p>
    <w:p w14:paraId="7F2BF689" w14:textId="77777777" w:rsidR="00E27323" w:rsidRPr="008B426F" w:rsidRDefault="00B03BC1">
      <w:pPr>
        <w:pStyle w:val="Corpodetexto"/>
        <w:rPr>
          <w:lang w:val="pt-BR"/>
        </w:rPr>
      </w:pPr>
      <w:r w:rsidRPr="008B426F">
        <w:rPr>
          <w:lang w:val="pt-BR"/>
        </w:rPr>
        <w:t>Status da restauração: Sucesso</w:t>
      </w:r>
      <w:r w:rsidRPr="008B426F">
        <w:rPr>
          <w:lang w:val="pt-BR"/>
        </w:rPr>
        <w:br/>
        <w:t>Tempo necessário para restaurar: 2 horas e 30 minutos</w:t>
      </w:r>
      <w:r w:rsidRPr="008B426F">
        <w:rPr>
          <w:lang w:val="pt-BR"/>
        </w:rPr>
        <w:br/>
        <w:t>Status da integridade dos dados: 100% dos arquivos restaurados estavam íntegros.</w:t>
      </w:r>
    </w:p>
    <w:p w14:paraId="549DEE10" w14:textId="77777777" w:rsidR="00E27323" w:rsidRPr="008B426F" w:rsidRDefault="00B03BC1">
      <w:pPr>
        <w:pStyle w:val="Ttulo2"/>
        <w:rPr>
          <w:lang w:val="pt-BR"/>
        </w:rPr>
      </w:pPr>
      <w:r w:rsidRPr="008B426F">
        <w:rPr>
          <w:lang w:val="pt-BR"/>
        </w:rPr>
        <w:t>5. Observações e Melhorias</w:t>
      </w:r>
    </w:p>
    <w:p w14:paraId="49C2C53D" w14:textId="77777777" w:rsidR="00E27323" w:rsidRPr="008B426F" w:rsidRDefault="00B03BC1">
      <w:pPr>
        <w:pStyle w:val="Corpodetexto"/>
        <w:rPr>
          <w:lang w:val="pt-BR"/>
        </w:rPr>
      </w:pPr>
      <w:r w:rsidRPr="008B426F">
        <w:rPr>
          <w:lang w:val="pt-BR"/>
        </w:rPr>
        <w:t>Nenhum problema foi identificado durante o processo de validação. Recomenda-se realizar testes regulares e criar alertas para falhas nos backups.</w:t>
      </w:r>
    </w:p>
    <w:p w14:paraId="50157E70" w14:textId="77777777" w:rsidR="00E27323" w:rsidRPr="008B426F" w:rsidRDefault="00B03BC1">
      <w:pPr>
        <w:pStyle w:val="Ttulo2"/>
        <w:rPr>
          <w:lang w:val="pt-BR"/>
        </w:rPr>
      </w:pPr>
      <w:r w:rsidRPr="008B426F">
        <w:rPr>
          <w:lang w:val="pt-BR"/>
        </w:rPr>
        <w:t>6. Conclusão</w:t>
      </w:r>
    </w:p>
    <w:p w14:paraId="63A08140" w14:textId="77777777" w:rsidR="00E27323" w:rsidRPr="008B426F" w:rsidRDefault="00B03BC1">
      <w:pPr>
        <w:pStyle w:val="Corpodetexto"/>
        <w:rPr>
          <w:lang w:val="pt-BR"/>
        </w:rPr>
      </w:pPr>
      <w:r w:rsidRPr="008B426F">
        <w:rPr>
          <w:lang w:val="pt-BR"/>
        </w:rPr>
        <w:t>A validação do backup foi bem-sucedida. O processo de backup e restauração está funcionando conforme esperado e atende aos requisitos de continuidade do negócio.</w:t>
      </w:r>
    </w:p>
    <w:sectPr w:rsidR="00E27323" w:rsidRPr="008B426F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CFDE24" w14:textId="77777777" w:rsidR="008A7CD9" w:rsidRDefault="008A7CD9" w:rsidP="008B426F">
      <w:pPr>
        <w:spacing w:after="0" w:line="240" w:lineRule="auto"/>
      </w:pPr>
      <w:r>
        <w:separator/>
      </w:r>
    </w:p>
  </w:endnote>
  <w:endnote w:type="continuationSeparator" w:id="0">
    <w:p w14:paraId="7D8B3D51" w14:textId="77777777" w:rsidR="008A7CD9" w:rsidRDefault="008A7CD9" w:rsidP="008B426F">
      <w:pPr>
        <w:spacing w:after="0" w:line="240" w:lineRule="auto"/>
      </w:pPr>
      <w:r>
        <w:continuationSeparator/>
      </w:r>
    </w:p>
  </w:endnote>
  <w:endnote w:type="continuationNotice" w:id="1">
    <w:p w14:paraId="0C3F976B" w14:textId="77777777" w:rsidR="008A7CD9" w:rsidRDefault="008A7CD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5B4BE1" w14:textId="77777777" w:rsidR="0093128C" w:rsidRDefault="0093128C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B53110" w14:textId="77777777" w:rsidR="0093128C" w:rsidRDefault="0093128C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906AC0" w14:textId="77777777" w:rsidR="0093128C" w:rsidRDefault="0093128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E2E41F" w14:textId="77777777" w:rsidR="008A7CD9" w:rsidRDefault="008A7CD9" w:rsidP="008B426F">
      <w:pPr>
        <w:spacing w:after="0" w:line="240" w:lineRule="auto"/>
      </w:pPr>
      <w:r>
        <w:separator/>
      </w:r>
    </w:p>
  </w:footnote>
  <w:footnote w:type="continuationSeparator" w:id="0">
    <w:p w14:paraId="3BBE3027" w14:textId="77777777" w:rsidR="008A7CD9" w:rsidRDefault="008A7CD9" w:rsidP="008B426F">
      <w:pPr>
        <w:spacing w:after="0" w:line="240" w:lineRule="auto"/>
      </w:pPr>
      <w:r>
        <w:continuationSeparator/>
      </w:r>
    </w:p>
  </w:footnote>
  <w:footnote w:type="continuationNotice" w:id="1">
    <w:p w14:paraId="589D1D2F" w14:textId="77777777" w:rsidR="008A7CD9" w:rsidRDefault="008A7CD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0A2DFA" w14:textId="77777777" w:rsidR="0093128C" w:rsidRDefault="0093128C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4A96EB" w14:textId="5BDDDF4D" w:rsidR="008B426F" w:rsidRPr="008B426F" w:rsidRDefault="001E1B5C">
    <w:pPr>
      <w:pStyle w:val="Cabealho"/>
      <w:rPr>
        <w:lang w:val="pt-BR"/>
      </w:rPr>
    </w:pPr>
    <w:r>
      <w:rPr>
        <w:rFonts w:asciiTheme="majorHAnsi" w:eastAsiaTheme="majorEastAsia" w:hAnsiTheme="majorHAnsi" w:cstheme="majorBidi"/>
        <w:b/>
        <w:bCs/>
        <w:noProof/>
        <w:color w:val="365F91" w:themeColor="accent1" w:themeShade="BF"/>
        <w:sz w:val="28"/>
        <w:szCs w:val="28"/>
        <w:lang w:val="pt-BR"/>
      </w:rPr>
      <w:drawing>
        <wp:anchor distT="0" distB="0" distL="114300" distR="114300" simplePos="0" relativeHeight="251659264" behindDoc="0" locked="0" layoutInCell="1" allowOverlap="1" wp14:anchorId="25FA37E3" wp14:editId="5DCB59D4">
          <wp:simplePos x="0" y="0"/>
          <wp:positionH relativeFrom="column">
            <wp:posOffset>-1104900</wp:posOffset>
          </wp:positionH>
          <wp:positionV relativeFrom="paragraph">
            <wp:posOffset>-448310</wp:posOffset>
          </wp:positionV>
          <wp:extent cx="847725" cy="885825"/>
          <wp:effectExtent l="0" t="0" r="9525" b="9525"/>
          <wp:wrapThrough wrapText="bothSides">
            <wp:wrapPolygon edited="0">
              <wp:start x="0" y="0"/>
              <wp:lineTo x="0" y="21368"/>
              <wp:lineTo x="21357" y="21368"/>
              <wp:lineTo x="21357" y="0"/>
              <wp:lineTo x="0" y="0"/>
            </wp:wrapPolygon>
          </wp:wrapThrough>
          <wp:docPr id="9268594" name="Imagem 2" descr="Logotipo&#10;&#10;Descrição gerada automaticamente">
            <a:extLst xmlns:a="http://schemas.openxmlformats.org/drawingml/2006/main">
              <a:ext uri="{C183D7F6-B498-43B3-948B-1728B52AA6E4}">
                <adec:decorative xmlns:adec="http://schemas.microsoft.com/office/drawing/2017/decorative" val="0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268594" name="Imagem 2" descr="Logotipo&#10;&#10;Descrição gerada automaticamente">
                    <a:extLst>
                      <a:ext uri="{C183D7F6-B498-43B3-948B-1728B52AA6E4}">
                        <adec:decorative xmlns:adec="http://schemas.microsoft.com/office/drawing/2017/decorative" val="0"/>
                      </a:ext>
                    </a:extLst>
                  </pic:cNvPr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47725" cy="8858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F442D">
      <w:rPr>
        <w:rFonts w:asciiTheme="majorHAnsi" w:eastAsiaTheme="majorEastAsia" w:hAnsiTheme="majorHAnsi" w:cstheme="majorBidi"/>
        <w:b/>
        <w:bCs/>
        <w:noProof/>
        <w:color w:val="365F91" w:themeColor="accent1" w:themeShade="BF"/>
        <w:sz w:val="28"/>
        <w:szCs w:val="28"/>
        <w:lang w:val="pt-BR"/>
      </w:rPr>
      <mc:AlternateContent>
        <mc:Choice Requires="wps">
          <w:drawing>
            <wp:anchor distT="0" distB="0" distL="118745" distR="118745" simplePos="0" relativeHeight="251658240" behindDoc="1" locked="0" layoutInCell="1" allowOverlap="0" wp14:anchorId="00CA8CD5" wp14:editId="5E290A12">
              <wp:simplePos x="0" y="0"/>
              <wp:positionH relativeFrom="margin">
                <wp:posOffset>-238125</wp:posOffset>
              </wp:positionH>
              <wp:positionV relativeFrom="page">
                <wp:posOffset>9525</wp:posOffset>
              </wp:positionV>
              <wp:extent cx="6867525" cy="897890"/>
              <wp:effectExtent l="0" t="0" r="9525" b="0"/>
              <wp:wrapSquare wrapText="bothSides"/>
              <wp:docPr id="197" name="Retângulo 18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867525" cy="89789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D2DBB2E" w14:textId="77777777" w:rsidR="0093128C" w:rsidRPr="00922E9B" w:rsidRDefault="0093128C" w:rsidP="00922E9B">
                          <w:pPr>
                            <w:pStyle w:val="Ttulo1"/>
                            <w:jc w:val="center"/>
                            <w:rPr>
                              <w:color w:val="FFFFFF" w:themeColor="background1"/>
                              <w:lang w:val="pt-BR"/>
                            </w:rPr>
                          </w:pPr>
                          <w:r w:rsidRPr="00922E9B">
                            <w:rPr>
                              <w:color w:val="FFFFFF" w:themeColor="background1"/>
                              <w:lang w:val="pt-BR"/>
                            </w:rPr>
                            <w:t>Relatório de Validação de Backups</w:t>
                          </w:r>
                        </w:p>
                        <w:p w14:paraId="1FACEE36" w14:textId="6188EE60" w:rsidR="00BF442D" w:rsidRDefault="00BF442D">
                          <w:pPr>
                            <w:pStyle w:val="Cabealho"/>
                            <w:tabs>
                              <w:tab w:val="clear" w:pos="4680"/>
                              <w:tab w:val="clear" w:pos="9360"/>
                            </w:tabs>
                            <w:jc w:val="center"/>
                            <w:rPr>
                              <w:caps/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0CA8CD5" id="Retângulo 186" o:spid="_x0000_s1026" style="position:absolute;margin-left:-18.75pt;margin-top:.75pt;width:540.75pt;height:70.7pt;z-index:-251658240;visibility:visible;mso-wrap-style:square;mso-width-percent:0;mso-height-percent:0;mso-wrap-distance-left:9.35pt;mso-wrap-distance-top:0;mso-wrap-distance-right:9.35pt;mso-wrap-distance-bottom:0;mso-position-horizontal:absolute;mso-position-horizontal-relative:margin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" o:allowoverlap="f" fillcolor="#4f81bd [3204]" stroked="f" strokeweight="2pt">
              <v:textbox>
                <w:txbxContent>
                  <w:p w14:paraId="5D2DBB2E" w14:textId="77777777" w:rsidR="0093128C" w:rsidRPr="00922E9B" w:rsidRDefault="0093128C" w:rsidP="00922E9B">
                    <w:pPr>
                      <w:pStyle w:val="Ttulo1"/>
                      <w:jc w:val="center"/>
                      <w:rPr>
                        <w:color w:val="FFFFFF" w:themeColor="background1"/>
                        <w:lang w:val="pt-BR"/>
                      </w:rPr>
                    </w:pPr>
                    <w:r w:rsidRPr="00922E9B">
                      <w:rPr>
                        <w:color w:val="FFFFFF" w:themeColor="background1"/>
                        <w:lang w:val="pt-BR"/>
                      </w:rPr>
                      <w:t>Relatório de Validação de Backups</w:t>
                    </w:r>
                  </w:p>
                  <w:p w14:paraId="1FACEE36" w14:textId="6188EE60" w:rsidR="00BF442D" w:rsidRDefault="00BF442D">
                    <w:pPr>
                      <w:pStyle w:val="Cabealho"/>
                      <w:tabs>
                        <w:tab w:val="clear" w:pos="4680"/>
                        <w:tab w:val="clear" w:pos="9360"/>
                      </w:tabs>
                      <w:jc w:val="center"/>
                      <w:rPr>
                        <w:caps/>
                        <w:color w:val="FFFFFF" w:themeColor="background1"/>
                      </w:rPr>
                    </w:pPr>
                  </w:p>
                </w:txbxContent>
              </v:textbox>
              <w10:wrap type="square" anchorx="margin" anchory="page"/>
            </v:rect>
          </w:pict>
        </mc:Fallback>
      </mc:AlternateContent>
    </w:r>
    <w:r w:rsidR="00A26F09">
      <w:rPr>
        <w:lang w:val="pt-BR"/>
      </w:rPr>
      <w:t xml:space="preserve"> </w:t>
    </w:r>
    <w:r w:rsidR="00A26F09">
      <w:rPr>
        <w:noProof/>
        <w:lang w:val="pt-BR"/>
      </w:rPr>
      <w:drawing>
        <wp:inline distT="0" distB="0" distL="0" distR="0" wp14:anchorId="07D141ED" wp14:editId="6BF642BB">
          <wp:extent cx="5486400" cy="5486400"/>
          <wp:effectExtent l="0" t="0" r="0" b="0"/>
          <wp:docPr id="1719741756" name="Imagem 1" descr="Logo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19741756" name="Imagem 1" descr="Logotipo&#10;&#10;Descrição gerada automaticamente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486400" cy="54864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073983" w14:textId="77777777" w:rsidR="0093128C" w:rsidRDefault="0093128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10727219">
    <w:abstractNumId w:val="8"/>
  </w:num>
  <w:num w:numId="2" w16cid:durableId="1562785989">
    <w:abstractNumId w:val="6"/>
  </w:num>
  <w:num w:numId="3" w16cid:durableId="750930516">
    <w:abstractNumId w:val="5"/>
  </w:num>
  <w:num w:numId="4" w16cid:durableId="970675423">
    <w:abstractNumId w:val="4"/>
  </w:num>
  <w:num w:numId="5" w16cid:durableId="1887717041">
    <w:abstractNumId w:val="7"/>
  </w:num>
  <w:num w:numId="6" w16cid:durableId="580331607">
    <w:abstractNumId w:val="3"/>
  </w:num>
  <w:num w:numId="7" w16cid:durableId="984968865">
    <w:abstractNumId w:val="2"/>
  </w:num>
  <w:num w:numId="8" w16cid:durableId="1545099294">
    <w:abstractNumId w:val="1"/>
  </w:num>
  <w:num w:numId="9" w16cid:durableId="299146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62C4E"/>
    <w:rsid w:val="000D4501"/>
    <w:rsid w:val="000F4A39"/>
    <w:rsid w:val="0015074B"/>
    <w:rsid w:val="001E1B5C"/>
    <w:rsid w:val="0029639D"/>
    <w:rsid w:val="00326F90"/>
    <w:rsid w:val="003C47C3"/>
    <w:rsid w:val="004D599E"/>
    <w:rsid w:val="00670308"/>
    <w:rsid w:val="006714E3"/>
    <w:rsid w:val="007721E3"/>
    <w:rsid w:val="008003D0"/>
    <w:rsid w:val="0083685A"/>
    <w:rsid w:val="008A7CD9"/>
    <w:rsid w:val="008B426F"/>
    <w:rsid w:val="008C0799"/>
    <w:rsid w:val="00922E9B"/>
    <w:rsid w:val="0093128C"/>
    <w:rsid w:val="00A26F09"/>
    <w:rsid w:val="00A82257"/>
    <w:rsid w:val="00AA1D8D"/>
    <w:rsid w:val="00B03BC1"/>
    <w:rsid w:val="00B47730"/>
    <w:rsid w:val="00BB1C8C"/>
    <w:rsid w:val="00BF442D"/>
    <w:rsid w:val="00BF79F9"/>
    <w:rsid w:val="00C01680"/>
    <w:rsid w:val="00CB0664"/>
    <w:rsid w:val="00CB4C98"/>
    <w:rsid w:val="00E2732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24062061"/>
  <w14:defaultImageDpi w14:val="300"/>
  <w15:docId w15:val="{59652C0B-48CB-4D7C-B0EE-C9C2F15E6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204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1306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Luciano Bessegato</cp:lastModifiedBy>
  <cp:revision>12</cp:revision>
  <dcterms:created xsi:type="dcterms:W3CDTF">2013-12-23T23:15:00Z</dcterms:created>
  <dcterms:modified xsi:type="dcterms:W3CDTF">2024-12-02T20:46:00Z</dcterms:modified>
  <cp:category/>
</cp:coreProperties>
</file>