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D965" w14:textId="2FB59533" w:rsidR="00A352EB" w:rsidRPr="00124F9B" w:rsidRDefault="00A352EB" w:rsidP="00124F9B">
      <w:pPr>
        <w:tabs>
          <w:tab w:val="num" w:pos="720"/>
        </w:tabs>
        <w:ind w:left="720" w:hanging="360"/>
        <w:jc w:val="center"/>
        <w:rPr>
          <w:rFonts w:ascii="Arial" w:hAnsi="Arial" w:cs="Arial"/>
          <w:b/>
          <w:bCs/>
          <w:sz w:val="28"/>
          <w:szCs w:val="28"/>
        </w:rPr>
      </w:pPr>
      <w:r w:rsidRPr="00124F9B">
        <w:rPr>
          <w:rFonts w:ascii="Arial" w:hAnsi="Arial" w:cs="Arial"/>
          <w:b/>
          <w:bCs/>
          <w:sz w:val="28"/>
          <w:szCs w:val="28"/>
        </w:rPr>
        <w:t>DIRECCIÓN ADMINISTRATIVA</w:t>
      </w:r>
    </w:p>
    <w:p w14:paraId="1458926B" w14:textId="77777777" w:rsidR="00A352EB" w:rsidRDefault="00A352EB" w:rsidP="00A352EB">
      <w:pPr>
        <w:tabs>
          <w:tab w:val="num" w:pos="720"/>
        </w:tabs>
        <w:ind w:left="720" w:hanging="360"/>
      </w:pPr>
    </w:p>
    <w:p w14:paraId="0CC2157E" w14:textId="77777777" w:rsidR="00A352EB" w:rsidRPr="00124F9B" w:rsidRDefault="00A352EB" w:rsidP="00124F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F9B">
        <w:rPr>
          <w:rFonts w:ascii="Arial" w:hAnsi="Arial" w:cs="Arial"/>
          <w:b/>
          <w:bCs/>
          <w:sz w:val="24"/>
          <w:szCs w:val="24"/>
        </w:rPr>
        <w:t>¿Qué funciona muy bien?</w:t>
      </w:r>
    </w:p>
    <w:p w14:paraId="0FDFD13D" w14:textId="429BC05A" w:rsidR="00F86CCB" w:rsidRPr="00124F9B" w:rsidRDefault="00F86CCB" w:rsidP="00124F9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Se cumple oportunamente con las obligaciones </w:t>
      </w:r>
      <w:r w:rsidR="00892BC4" w:rsidRPr="00124F9B">
        <w:rPr>
          <w:rFonts w:ascii="Arial" w:hAnsi="Arial" w:cs="Arial"/>
          <w:sz w:val="24"/>
          <w:szCs w:val="24"/>
        </w:rPr>
        <w:t>contables, tributarias, laborales y legales de la empresa</w:t>
      </w:r>
    </w:p>
    <w:p w14:paraId="3D4C8C04" w14:textId="19CB7C48" w:rsidR="00892BC4" w:rsidRPr="00124F9B" w:rsidRDefault="00043C25" w:rsidP="00124F9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>Existe compromiso y disposición permanente para atender las necesidades de los clientes internos y externos.</w:t>
      </w:r>
    </w:p>
    <w:p w14:paraId="7194119B" w14:textId="2A48A015" w:rsidR="00043C25" w:rsidRPr="00124F9B" w:rsidRDefault="00224E71" w:rsidP="00124F9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Se tiene un adecuado control financiero y administrativo, lo cual permite </w:t>
      </w:r>
      <w:r w:rsidR="00D305D8" w:rsidRPr="00124F9B">
        <w:rPr>
          <w:rFonts w:ascii="Arial" w:hAnsi="Arial" w:cs="Arial"/>
          <w:sz w:val="24"/>
          <w:szCs w:val="24"/>
        </w:rPr>
        <w:t>una operación estable frente a los compromisos monetarios.</w:t>
      </w:r>
    </w:p>
    <w:p w14:paraId="51C42469" w14:textId="002E6E77" w:rsidR="00C058D9" w:rsidRPr="00124F9B" w:rsidRDefault="00D305D8" w:rsidP="00124F9B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En la operación diaria </w:t>
      </w:r>
      <w:r w:rsidR="00B661AD" w:rsidRPr="00124F9B">
        <w:rPr>
          <w:rFonts w:ascii="Arial" w:hAnsi="Arial" w:cs="Arial"/>
          <w:sz w:val="24"/>
          <w:szCs w:val="24"/>
        </w:rPr>
        <w:t xml:space="preserve">de la empresa se resuelve con autonomía las situaciones que </w:t>
      </w:r>
      <w:r w:rsidR="00AA25BC" w:rsidRPr="00124F9B">
        <w:rPr>
          <w:rFonts w:ascii="Arial" w:hAnsi="Arial" w:cs="Arial"/>
          <w:sz w:val="24"/>
          <w:szCs w:val="24"/>
        </w:rPr>
        <w:t>se presentan independiente del área.</w:t>
      </w:r>
    </w:p>
    <w:p w14:paraId="0CBF49BC" w14:textId="77777777" w:rsidR="00A352EB" w:rsidRPr="00124F9B" w:rsidRDefault="00A352EB" w:rsidP="00124F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F9B">
        <w:rPr>
          <w:rFonts w:ascii="Arial" w:hAnsi="Arial" w:cs="Arial"/>
          <w:b/>
          <w:bCs/>
          <w:sz w:val="24"/>
          <w:szCs w:val="24"/>
        </w:rPr>
        <w:t>¿Qué no funciona?</w:t>
      </w:r>
    </w:p>
    <w:p w14:paraId="4FE4518B" w14:textId="48E35594" w:rsidR="00DE6E49" w:rsidRPr="00124F9B" w:rsidRDefault="00D00342" w:rsidP="00124F9B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Falta mayor integración entre las directivas </w:t>
      </w:r>
      <w:r w:rsidR="00F36D49" w:rsidRPr="00124F9B">
        <w:rPr>
          <w:rFonts w:ascii="Arial" w:hAnsi="Arial" w:cs="Arial"/>
          <w:sz w:val="24"/>
          <w:szCs w:val="24"/>
        </w:rPr>
        <w:t xml:space="preserve">de cada área </w:t>
      </w:r>
      <w:r w:rsidRPr="00124F9B">
        <w:rPr>
          <w:rFonts w:ascii="Arial" w:hAnsi="Arial" w:cs="Arial"/>
          <w:sz w:val="24"/>
          <w:szCs w:val="24"/>
        </w:rPr>
        <w:t>para contar con información más oportuna</w:t>
      </w:r>
      <w:r w:rsidR="006438C7" w:rsidRPr="00124F9B">
        <w:rPr>
          <w:rFonts w:ascii="Arial" w:hAnsi="Arial" w:cs="Arial"/>
          <w:sz w:val="24"/>
          <w:szCs w:val="24"/>
        </w:rPr>
        <w:t xml:space="preserve"> </w:t>
      </w:r>
      <w:r w:rsidR="00D111E9" w:rsidRPr="00124F9B">
        <w:rPr>
          <w:rFonts w:ascii="Arial" w:hAnsi="Arial" w:cs="Arial"/>
          <w:sz w:val="24"/>
          <w:szCs w:val="24"/>
        </w:rPr>
        <w:t>para cumplir con algunas obligaciones.</w:t>
      </w:r>
    </w:p>
    <w:p w14:paraId="48955D77" w14:textId="3A289552" w:rsidR="007F4116" w:rsidRPr="00124F9B" w:rsidRDefault="007F4116" w:rsidP="00124F9B">
      <w:pPr>
        <w:pStyle w:val="Prrafodelista"/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No se toman decisiones frente al resultado </w:t>
      </w:r>
      <w:r w:rsidR="006438C7" w:rsidRPr="00124F9B">
        <w:rPr>
          <w:rFonts w:ascii="Arial" w:hAnsi="Arial" w:cs="Arial"/>
          <w:sz w:val="24"/>
          <w:szCs w:val="24"/>
        </w:rPr>
        <w:t>de los indicadores.</w:t>
      </w:r>
    </w:p>
    <w:p w14:paraId="15F3D594" w14:textId="3668A4A0" w:rsidR="000B78B5" w:rsidRPr="00124F9B" w:rsidRDefault="00161FE8" w:rsidP="00124F9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b/>
          <w:bCs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>Actualización anual del RUP: la información entregada presenta errores y por el tiempo de entrega no es posible una verificación de la misma, adicional a que no hay un criterio definido para registrar las experiencias.</w:t>
      </w:r>
    </w:p>
    <w:p w14:paraId="73BDA698" w14:textId="77777777" w:rsidR="00124F9B" w:rsidRDefault="00124F9B" w:rsidP="00124F9B">
      <w:pPr>
        <w:pStyle w:val="Prrafodelista"/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se tiene un adecuado control de cartera y envío de facturación electrónica, dado que, con mucha frecuencia se debe realizar nota crédito y volver a facturar.</w:t>
      </w:r>
    </w:p>
    <w:p w14:paraId="437B1326" w14:textId="77777777" w:rsidR="00124F9B" w:rsidRDefault="00124F9B" w:rsidP="00124F9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No se cuenta con la información </w:t>
      </w:r>
      <w:r>
        <w:rPr>
          <w:rFonts w:ascii="Arial" w:hAnsi="Arial" w:cs="Arial"/>
          <w:sz w:val="24"/>
          <w:szCs w:val="24"/>
        </w:rPr>
        <w:t xml:space="preserve">completa </w:t>
      </w:r>
      <w:r w:rsidRPr="00124F9B">
        <w:rPr>
          <w:rFonts w:ascii="Arial" w:hAnsi="Arial" w:cs="Arial"/>
          <w:sz w:val="24"/>
          <w:szCs w:val="24"/>
        </w:rPr>
        <w:t>de contactos de los clientes.</w:t>
      </w:r>
    </w:p>
    <w:p w14:paraId="712AFCEF" w14:textId="4845FF4E" w:rsidR="00781882" w:rsidRDefault="00781882" w:rsidP="00124F9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Gestión humana: no se cuentan con todos los perfiles del personal, no se </w:t>
      </w:r>
      <w:r w:rsidR="00BA27A9" w:rsidRPr="00124F9B">
        <w:rPr>
          <w:rFonts w:ascii="Arial" w:hAnsi="Arial" w:cs="Arial"/>
          <w:sz w:val="24"/>
          <w:szCs w:val="24"/>
        </w:rPr>
        <w:t xml:space="preserve">tiene el manual de </w:t>
      </w:r>
      <w:r w:rsidR="00F17528" w:rsidRPr="00124F9B">
        <w:rPr>
          <w:rFonts w:ascii="Arial" w:hAnsi="Arial" w:cs="Arial"/>
          <w:sz w:val="24"/>
          <w:szCs w:val="24"/>
        </w:rPr>
        <w:t>funciones</w:t>
      </w:r>
      <w:r w:rsidR="00DC793B" w:rsidRPr="00124F9B">
        <w:rPr>
          <w:rFonts w:ascii="Arial" w:hAnsi="Arial" w:cs="Arial"/>
          <w:sz w:val="24"/>
          <w:szCs w:val="24"/>
        </w:rPr>
        <w:t>, mi gestión se ha enfocado en cumplir lo legal frente al ingreso y egreso de los empleados</w:t>
      </w:r>
      <w:r w:rsidR="00A8288C">
        <w:rPr>
          <w:rFonts w:ascii="Arial" w:hAnsi="Arial" w:cs="Arial"/>
          <w:sz w:val="24"/>
          <w:szCs w:val="24"/>
        </w:rPr>
        <w:t>.</w:t>
      </w:r>
    </w:p>
    <w:p w14:paraId="217C654D" w14:textId="77777777" w:rsidR="00A352EB" w:rsidRPr="00124F9B" w:rsidRDefault="00A352EB" w:rsidP="00124F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F9B">
        <w:rPr>
          <w:rFonts w:ascii="Arial" w:hAnsi="Arial" w:cs="Arial"/>
          <w:b/>
          <w:bCs/>
          <w:sz w:val="24"/>
          <w:szCs w:val="24"/>
        </w:rPr>
        <w:t>¿Qué eliminaría mañana?</w:t>
      </w:r>
    </w:p>
    <w:p w14:paraId="64E0A1B7" w14:textId="12AC553A" w:rsidR="00163CED" w:rsidRPr="00124F9B" w:rsidRDefault="00163CED" w:rsidP="00124F9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Actividades repetitivas que se puedan </w:t>
      </w:r>
      <w:r w:rsidR="00F71529" w:rsidRPr="00124F9B">
        <w:rPr>
          <w:rFonts w:ascii="Arial" w:hAnsi="Arial" w:cs="Arial"/>
          <w:sz w:val="24"/>
          <w:szCs w:val="24"/>
        </w:rPr>
        <w:t>reemplazar con herramientas tecnológicas.</w:t>
      </w:r>
    </w:p>
    <w:p w14:paraId="0F1D1F15" w14:textId="3E60D3D6" w:rsidR="00931C31" w:rsidRPr="00124F9B" w:rsidRDefault="00895F36" w:rsidP="00124F9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>La atención de actividades urgentes</w:t>
      </w:r>
      <w:r w:rsidR="00C062A6" w:rsidRPr="00124F9B">
        <w:rPr>
          <w:rFonts w:ascii="Arial" w:hAnsi="Arial" w:cs="Arial"/>
          <w:sz w:val="24"/>
          <w:szCs w:val="24"/>
        </w:rPr>
        <w:t>, las cuales en ocasiones son repetitivas y no se corrigen</w:t>
      </w:r>
      <w:r w:rsidR="001D59A6" w:rsidRPr="00124F9B">
        <w:rPr>
          <w:rFonts w:ascii="Arial" w:hAnsi="Arial" w:cs="Arial"/>
          <w:sz w:val="24"/>
          <w:szCs w:val="24"/>
        </w:rPr>
        <w:t>, ni se planifica frente al asunto.</w:t>
      </w:r>
    </w:p>
    <w:p w14:paraId="3C46F0B2" w14:textId="77777777" w:rsidR="00A352EB" w:rsidRDefault="00A352EB" w:rsidP="00124F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F9B">
        <w:rPr>
          <w:rFonts w:ascii="Arial" w:hAnsi="Arial" w:cs="Arial"/>
          <w:b/>
          <w:bCs/>
          <w:sz w:val="24"/>
          <w:szCs w:val="24"/>
        </w:rPr>
        <w:t>¿Qué automatizaría?</w:t>
      </w:r>
    </w:p>
    <w:p w14:paraId="2451593A" w14:textId="2030EC85" w:rsidR="005A3E4D" w:rsidRDefault="005A3E4D" w:rsidP="005A3E4D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proceso de licitaciones</w:t>
      </w:r>
      <w:r w:rsidR="00B42B45">
        <w:rPr>
          <w:rFonts w:ascii="Arial" w:hAnsi="Arial" w:cs="Arial"/>
          <w:sz w:val="24"/>
          <w:szCs w:val="24"/>
        </w:rPr>
        <w:t>.</w:t>
      </w:r>
    </w:p>
    <w:p w14:paraId="51965BB3" w14:textId="19A18690" w:rsidR="00B42B45" w:rsidRPr="00124F9B" w:rsidRDefault="00B42B45" w:rsidP="005A3E4D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facturación.</w:t>
      </w:r>
    </w:p>
    <w:p w14:paraId="4A780134" w14:textId="32240245" w:rsidR="00BE5E8E" w:rsidRPr="00124F9B" w:rsidRDefault="00BE5E8E" w:rsidP="00124F9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>La generación de reportes financieros</w:t>
      </w:r>
      <w:r w:rsidR="00D32847" w:rsidRPr="00124F9B">
        <w:rPr>
          <w:rFonts w:ascii="Arial" w:hAnsi="Arial" w:cs="Arial"/>
          <w:sz w:val="24"/>
          <w:szCs w:val="24"/>
        </w:rPr>
        <w:t xml:space="preserve"> periódicos.</w:t>
      </w:r>
    </w:p>
    <w:p w14:paraId="4D6A71AB" w14:textId="4C625411" w:rsidR="00D32847" w:rsidRPr="00124F9B" w:rsidRDefault="00D32847" w:rsidP="00124F9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>Alertas para los diferencies vencimientos</w:t>
      </w:r>
      <w:r w:rsidR="00356CD7" w:rsidRPr="00124F9B">
        <w:rPr>
          <w:rFonts w:ascii="Arial" w:hAnsi="Arial" w:cs="Arial"/>
          <w:sz w:val="24"/>
          <w:szCs w:val="24"/>
        </w:rPr>
        <w:t xml:space="preserve"> (</w:t>
      </w:r>
      <w:r w:rsidR="005A3E4D">
        <w:rPr>
          <w:rFonts w:ascii="Arial" w:hAnsi="Arial" w:cs="Arial"/>
          <w:sz w:val="24"/>
          <w:szCs w:val="24"/>
        </w:rPr>
        <w:t xml:space="preserve">plazos de pago, </w:t>
      </w:r>
      <w:r w:rsidR="00356CD7" w:rsidRPr="00124F9B">
        <w:rPr>
          <w:rFonts w:ascii="Arial" w:hAnsi="Arial" w:cs="Arial"/>
          <w:sz w:val="24"/>
          <w:szCs w:val="24"/>
        </w:rPr>
        <w:t xml:space="preserve">laborales, contractuales, tributarios, </w:t>
      </w:r>
      <w:proofErr w:type="spellStart"/>
      <w:r w:rsidR="00356CD7" w:rsidRPr="00124F9B">
        <w:rPr>
          <w:rFonts w:ascii="Arial" w:hAnsi="Arial" w:cs="Arial"/>
          <w:sz w:val="24"/>
          <w:szCs w:val="24"/>
        </w:rPr>
        <w:t>etc</w:t>
      </w:r>
      <w:proofErr w:type="spellEnd"/>
      <w:r w:rsidR="00356CD7" w:rsidRPr="00124F9B">
        <w:rPr>
          <w:rFonts w:ascii="Arial" w:hAnsi="Arial" w:cs="Arial"/>
          <w:sz w:val="24"/>
          <w:szCs w:val="24"/>
        </w:rPr>
        <w:t>)</w:t>
      </w:r>
    </w:p>
    <w:p w14:paraId="0520D277" w14:textId="5753F201" w:rsidR="001D59A6" w:rsidRDefault="001D59A6" w:rsidP="00124F9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El registro de compras y gastos a través del </w:t>
      </w:r>
      <w:proofErr w:type="spellStart"/>
      <w:r w:rsidRPr="00124F9B">
        <w:rPr>
          <w:rFonts w:ascii="Arial" w:hAnsi="Arial" w:cs="Arial"/>
          <w:sz w:val="24"/>
          <w:szCs w:val="24"/>
        </w:rPr>
        <w:t>xml</w:t>
      </w:r>
      <w:proofErr w:type="spellEnd"/>
      <w:r w:rsidRPr="00124F9B">
        <w:rPr>
          <w:rFonts w:ascii="Arial" w:hAnsi="Arial" w:cs="Arial"/>
          <w:sz w:val="24"/>
          <w:szCs w:val="24"/>
        </w:rPr>
        <w:t>.</w:t>
      </w:r>
    </w:p>
    <w:p w14:paraId="4706E11E" w14:textId="3D2494B4" w:rsidR="00B42B45" w:rsidRPr="00124F9B" w:rsidRDefault="00B42B45" w:rsidP="00124F9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registro de ingresos.</w:t>
      </w:r>
    </w:p>
    <w:p w14:paraId="7584A32C" w14:textId="7E3BBB17" w:rsidR="001D59A6" w:rsidRDefault="00906E06" w:rsidP="00124F9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>El seguimiento de cartera</w:t>
      </w:r>
      <w:r w:rsidR="001D59A6" w:rsidRPr="00124F9B">
        <w:rPr>
          <w:rFonts w:ascii="Arial" w:hAnsi="Arial" w:cs="Arial"/>
          <w:sz w:val="24"/>
          <w:szCs w:val="24"/>
        </w:rPr>
        <w:t>.</w:t>
      </w:r>
    </w:p>
    <w:p w14:paraId="48340161" w14:textId="0EF7E68A" w:rsidR="00BE5E8E" w:rsidRPr="00124F9B" w:rsidRDefault="00BE5E8E" w:rsidP="00124F9B">
      <w:pPr>
        <w:jc w:val="both"/>
        <w:rPr>
          <w:rFonts w:ascii="Arial" w:hAnsi="Arial" w:cs="Arial"/>
          <w:sz w:val="24"/>
          <w:szCs w:val="24"/>
        </w:rPr>
      </w:pPr>
    </w:p>
    <w:p w14:paraId="088CBF93" w14:textId="77777777" w:rsidR="00A352EB" w:rsidRDefault="00A352EB" w:rsidP="00124F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F9B">
        <w:rPr>
          <w:rFonts w:ascii="Arial" w:hAnsi="Arial" w:cs="Arial"/>
          <w:b/>
          <w:bCs/>
          <w:sz w:val="24"/>
          <w:szCs w:val="24"/>
        </w:rPr>
        <w:lastRenderedPageBreak/>
        <w:t>¿Qué cliente se está perdiendo?</w:t>
      </w:r>
    </w:p>
    <w:p w14:paraId="673F542C" w14:textId="4D5BDE4E" w:rsidR="00B42B45" w:rsidRPr="00B42B45" w:rsidRDefault="004925C9" w:rsidP="00B42B45">
      <w:pPr>
        <w:pStyle w:val="Prrafode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Entidades públicas y privadas a través de </w:t>
      </w:r>
      <w:r w:rsidR="00B42B45" w:rsidRPr="00B42B45">
        <w:rPr>
          <w:rFonts w:ascii="Arial" w:hAnsi="Arial" w:cs="Arial"/>
          <w:sz w:val="24"/>
          <w:szCs w:val="24"/>
        </w:rPr>
        <w:t>licitaciones</w:t>
      </w:r>
    </w:p>
    <w:p w14:paraId="4ACEDDD4" w14:textId="04097072" w:rsidR="00D93AE3" w:rsidRPr="00124F9B" w:rsidRDefault="00D93AE3" w:rsidP="00124F9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Universidades </w:t>
      </w:r>
    </w:p>
    <w:p w14:paraId="12AFE12D" w14:textId="012EAAA0" w:rsidR="00D93AE3" w:rsidRPr="00124F9B" w:rsidRDefault="00D93AE3" w:rsidP="00124F9B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Laboratorios de servicio </w:t>
      </w:r>
    </w:p>
    <w:p w14:paraId="2163EBF2" w14:textId="77777777" w:rsidR="00D93AE3" w:rsidRPr="00124F9B" w:rsidRDefault="00D93AE3" w:rsidP="00124F9B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A9E14E4" w14:textId="77777777" w:rsidR="00A352EB" w:rsidRPr="00124F9B" w:rsidRDefault="00A352EB" w:rsidP="00124F9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24F9B">
        <w:rPr>
          <w:rFonts w:ascii="Arial" w:hAnsi="Arial" w:cs="Arial"/>
          <w:b/>
          <w:bCs/>
          <w:sz w:val="24"/>
          <w:szCs w:val="24"/>
        </w:rPr>
        <w:t>¿Qué oportunidad estamos desaprovechando?</w:t>
      </w:r>
    </w:p>
    <w:p w14:paraId="0F538812" w14:textId="5C5E3295" w:rsidR="00601F8F" w:rsidRPr="00124F9B" w:rsidRDefault="003204F6" w:rsidP="00124F9B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124F9B">
        <w:rPr>
          <w:rFonts w:ascii="Arial" w:hAnsi="Arial" w:cs="Arial"/>
          <w:sz w:val="24"/>
          <w:szCs w:val="24"/>
        </w:rPr>
        <w:t xml:space="preserve">La línea de </w:t>
      </w:r>
      <w:proofErr w:type="spellStart"/>
      <w:r w:rsidRPr="00124F9B">
        <w:rPr>
          <w:rFonts w:ascii="Arial" w:hAnsi="Arial" w:cs="Arial"/>
          <w:sz w:val="24"/>
          <w:szCs w:val="24"/>
        </w:rPr>
        <w:t>Advantec</w:t>
      </w:r>
      <w:proofErr w:type="spellEnd"/>
      <w:r w:rsidRPr="00124F9B">
        <w:rPr>
          <w:rFonts w:ascii="Arial" w:hAnsi="Arial" w:cs="Arial"/>
          <w:sz w:val="24"/>
          <w:szCs w:val="24"/>
        </w:rPr>
        <w:t xml:space="preserve"> se vende más a través de distribuidores que al consumidor final</w:t>
      </w:r>
    </w:p>
    <w:p w14:paraId="0F752C09" w14:textId="093B4BA5" w:rsidR="003204F6" w:rsidRDefault="00B42B45" w:rsidP="00124F9B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Vender más a los clientes que ya tenemos por falta de visitas.</w:t>
      </w:r>
    </w:p>
    <w:p w14:paraId="016B8F90" w14:textId="62BD4C55" w:rsidR="00B42B45" w:rsidRDefault="00B42B45" w:rsidP="00124F9B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Mas contrataciones </w:t>
      </w:r>
      <w:r w:rsidR="004925C9">
        <w:rPr>
          <w:rFonts w:ascii="Arial" w:hAnsi="Arial" w:cs="Arial"/>
          <w:sz w:val="24"/>
          <w:szCs w:val="24"/>
        </w:rPr>
        <w:t>con</w:t>
      </w:r>
      <w:r>
        <w:rPr>
          <w:rFonts w:ascii="Arial" w:hAnsi="Arial" w:cs="Arial"/>
          <w:sz w:val="24"/>
          <w:szCs w:val="24"/>
        </w:rPr>
        <w:t xml:space="preserve"> el estado (licitaciones).</w:t>
      </w:r>
    </w:p>
    <w:p w14:paraId="6399E6CE" w14:textId="19CAC6DE" w:rsidR="00CC5881" w:rsidRPr="00124F9B" w:rsidRDefault="00CC5881" w:rsidP="00CC588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Definir alcance</w:t>
      </w:r>
      <w:r w:rsidR="00BD04C9">
        <w:rPr>
          <w:rFonts w:ascii="Arial" w:hAnsi="Arial" w:cs="Arial"/>
          <w:sz w:val="24"/>
          <w:szCs w:val="24"/>
        </w:rPr>
        <w:t xml:space="preserve"> y actividades</w:t>
      </w:r>
      <w:r>
        <w:rPr>
          <w:rFonts w:ascii="Arial" w:hAnsi="Arial" w:cs="Arial"/>
          <w:sz w:val="24"/>
          <w:szCs w:val="24"/>
        </w:rPr>
        <w:t xml:space="preserve"> del contrato de Angelica</w:t>
      </w:r>
      <w:r w:rsidR="00BD04C9">
        <w:rPr>
          <w:rFonts w:ascii="Arial" w:hAnsi="Arial" w:cs="Arial"/>
          <w:sz w:val="24"/>
          <w:szCs w:val="24"/>
        </w:rPr>
        <w:t>.</w:t>
      </w:r>
    </w:p>
    <w:p w14:paraId="4AABF292" w14:textId="6B172775" w:rsidR="004925C9" w:rsidRDefault="004925C9" w:rsidP="004925C9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36AB459A" w14:textId="77777777" w:rsidR="00CC5881" w:rsidRPr="00124F9B" w:rsidRDefault="00CC5881" w:rsidP="004925C9">
      <w:pPr>
        <w:pStyle w:val="Prrafodelista"/>
        <w:jc w:val="both"/>
        <w:rPr>
          <w:rFonts w:ascii="Arial" w:hAnsi="Arial" w:cs="Arial"/>
          <w:sz w:val="24"/>
          <w:szCs w:val="24"/>
        </w:rPr>
      </w:pPr>
    </w:p>
    <w:p w14:paraId="15E31991" w14:textId="77777777" w:rsidR="00D93AE3" w:rsidRPr="00124F9B" w:rsidRDefault="00D93AE3" w:rsidP="00124F9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6A35B64" w14:textId="23344099" w:rsidR="00B17188" w:rsidRPr="00883CAE" w:rsidRDefault="00883CAE" w:rsidP="00883CAE">
      <w:pPr>
        <w:spacing w:after="0" w:line="24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83CAE">
        <w:rPr>
          <w:rFonts w:ascii="Arial" w:hAnsi="Arial" w:cs="Arial"/>
          <w:b/>
          <w:bCs/>
          <w:sz w:val="24"/>
          <w:szCs w:val="24"/>
        </w:rPr>
        <w:t>Orfa Muñoz Londoño</w:t>
      </w:r>
    </w:p>
    <w:p w14:paraId="3CDE5810" w14:textId="7EF02CE5" w:rsidR="00883CAE" w:rsidRPr="00124F9B" w:rsidRDefault="00883CAE" w:rsidP="00883CAE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Agosto 10 de 2026</w:t>
      </w:r>
    </w:p>
    <w:sectPr w:rsidR="00883CAE" w:rsidRPr="00124F9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6C6"/>
    <w:multiLevelType w:val="hybridMultilevel"/>
    <w:tmpl w:val="F254442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D157E"/>
    <w:multiLevelType w:val="hybridMultilevel"/>
    <w:tmpl w:val="5EE0222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72FBC"/>
    <w:multiLevelType w:val="hybridMultilevel"/>
    <w:tmpl w:val="EF9E41C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4E1692"/>
    <w:multiLevelType w:val="hybridMultilevel"/>
    <w:tmpl w:val="46DCD9C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11F70"/>
    <w:multiLevelType w:val="multilevel"/>
    <w:tmpl w:val="7CAA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E2E90"/>
    <w:multiLevelType w:val="hybridMultilevel"/>
    <w:tmpl w:val="1BB8D8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976CC"/>
    <w:multiLevelType w:val="hybridMultilevel"/>
    <w:tmpl w:val="7354C14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55C8C"/>
    <w:multiLevelType w:val="multilevel"/>
    <w:tmpl w:val="0E6A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7A7FC4"/>
    <w:multiLevelType w:val="hybridMultilevel"/>
    <w:tmpl w:val="ABF08D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17C93"/>
    <w:multiLevelType w:val="hybridMultilevel"/>
    <w:tmpl w:val="18A82D7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917560">
    <w:abstractNumId w:val="7"/>
  </w:num>
  <w:num w:numId="2" w16cid:durableId="699356947">
    <w:abstractNumId w:val="4"/>
  </w:num>
  <w:num w:numId="3" w16cid:durableId="1467891869">
    <w:abstractNumId w:val="9"/>
  </w:num>
  <w:num w:numId="4" w16cid:durableId="1401176044">
    <w:abstractNumId w:val="0"/>
  </w:num>
  <w:num w:numId="5" w16cid:durableId="1870483182">
    <w:abstractNumId w:val="5"/>
  </w:num>
  <w:num w:numId="6" w16cid:durableId="944851963">
    <w:abstractNumId w:val="3"/>
  </w:num>
  <w:num w:numId="7" w16cid:durableId="1631091130">
    <w:abstractNumId w:val="2"/>
  </w:num>
  <w:num w:numId="8" w16cid:durableId="1404989277">
    <w:abstractNumId w:val="1"/>
  </w:num>
  <w:num w:numId="9" w16cid:durableId="1069645207">
    <w:abstractNumId w:val="8"/>
  </w:num>
  <w:num w:numId="10" w16cid:durableId="629948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EB"/>
    <w:rsid w:val="00043C25"/>
    <w:rsid w:val="000B78B5"/>
    <w:rsid w:val="00124F9B"/>
    <w:rsid w:val="00161FE8"/>
    <w:rsid w:val="00163CED"/>
    <w:rsid w:val="0017381D"/>
    <w:rsid w:val="001A299C"/>
    <w:rsid w:val="001D59A6"/>
    <w:rsid w:val="00224E71"/>
    <w:rsid w:val="0029076C"/>
    <w:rsid w:val="003204F6"/>
    <w:rsid w:val="00356CD7"/>
    <w:rsid w:val="004925C9"/>
    <w:rsid w:val="0057230D"/>
    <w:rsid w:val="005815B7"/>
    <w:rsid w:val="005A3E4D"/>
    <w:rsid w:val="005F164E"/>
    <w:rsid w:val="00601F8F"/>
    <w:rsid w:val="00604B0C"/>
    <w:rsid w:val="006438C7"/>
    <w:rsid w:val="007533B3"/>
    <w:rsid w:val="00781882"/>
    <w:rsid w:val="007C0E7F"/>
    <w:rsid w:val="007F4116"/>
    <w:rsid w:val="00836540"/>
    <w:rsid w:val="00883CAE"/>
    <w:rsid w:val="00892BC4"/>
    <w:rsid w:val="00895F36"/>
    <w:rsid w:val="008D4EE4"/>
    <w:rsid w:val="00906E06"/>
    <w:rsid w:val="00931C31"/>
    <w:rsid w:val="00A352EB"/>
    <w:rsid w:val="00A8288C"/>
    <w:rsid w:val="00AA25BC"/>
    <w:rsid w:val="00AD1483"/>
    <w:rsid w:val="00B17188"/>
    <w:rsid w:val="00B42B45"/>
    <w:rsid w:val="00B6030A"/>
    <w:rsid w:val="00B661AD"/>
    <w:rsid w:val="00BA27A9"/>
    <w:rsid w:val="00BD04C9"/>
    <w:rsid w:val="00BE5E8E"/>
    <w:rsid w:val="00C058D9"/>
    <w:rsid w:val="00C062A6"/>
    <w:rsid w:val="00C54C2A"/>
    <w:rsid w:val="00CC5881"/>
    <w:rsid w:val="00D00342"/>
    <w:rsid w:val="00D111E9"/>
    <w:rsid w:val="00D305D8"/>
    <w:rsid w:val="00D32847"/>
    <w:rsid w:val="00D60F68"/>
    <w:rsid w:val="00D61872"/>
    <w:rsid w:val="00D7602A"/>
    <w:rsid w:val="00D93AE3"/>
    <w:rsid w:val="00DA0AF2"/>
    <w:rsid w:val="00DC793B"/>
    <w:rsid w:val="00DE6E49"/>
    <w:rsid w:val="00EB51F9"/>
    <w:rsid w:val="00F12864"/>
    <w:rsid w:val="00F17528"/>
    <w:rsid w:val="00F36D49"/>
    <w:rsid w:val="00F71529"/>
    <w:rsid w:val="00F86CCB"/>
    <w:rsid w:val="00F92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20D0A5"/>
  <w15:chartTrackingRefBased/>
  <w15:docId w15:val="{1CCFDD05-6ACF-477A-832E-42A7E5FB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5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5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5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5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5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5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5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5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5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5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5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5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52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52E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52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52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52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52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5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5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5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5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5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52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52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52E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5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52E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5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368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Orfa Muñoz</dc:creator>
  <cp:keywords/>
  <dc:description/>
  <cp:lastModifiedBy>Orfa Muñoz</cp:lastModifiedBy>
  <cp:revision>4</cp:revision>
  <dcterms:created xsi:type="dcterms:W3CDTF">2026-08-10T12:53:00Z</dcterms:created>
  <dcterms:modified xsi:type="dcterms:W3CDTF">2026-08-10T12:56:00Z</dcterms:modified>
</cp:coreProperties>
</file>