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Override ContentType="application/vnd.openxmlformats-officedocument.wordprocessingml.document.main+xml" PartName="/part2.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43</w:t>
      </w:r>
      <w:r w:rsidR="006565E9">
        <w:rPr>
          <w:b/>
          <w:bCs/>
          <w:sz w:val="15"/>
          <w:szCs w:val="15"/>
        </w:rPr>
        <w:t xml:space="preserve">   </w:t>
      </w:r>
      <w:proofErr w:type="gramEnd"/>
      <w:r w:rsidR="005D5992" w:rsidRPr="005D5992">
        <w:rPr>
          <w:b/>
          <w:bCs/>
          <w:sz w:val="15"/>
          <w:szCs w:val="15"/>
        </w:rPr>
        <w:t>11/06/2020 - 43</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11</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11/06/2020 - 43</w:t>
      </w:r>
      <w:r w:rsidR="00090A05" w:rsidRPr="00A72EB0">
        <w:rPr>
          <w:sz w:val="15"/>
          <w:szCs w:val="15"/>
        </w:rPr>
        <w:t xml:space="preserve"> от «</w:t>
      </w:r>
      <w:r w:rsidR="00A72EB0" w:rsidRPr="00A72EB0">
        <w:rPr>
          <w:sz w:val="15"/>
          <w:szCs w:val="15"/>
        </w:rPr>
        <w:t>11</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4е0003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Мальдивы</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БИ-БИЛУ</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14.06.2020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JINO FRAZE 5*****</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1 человек</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МОСКВА - МАЛЬДИВЫ</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ty40002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МАЛЬДИВЫ - МОСКВА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ty40004</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210 000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двести десять тысяч рублей 00 копеек</w:t>
            </w:r>
          </w:p>
          <w:p w:rsidR="008B1F64" w:rsidRPr="001A0178" w:rsidRDefault="001A0178" w:rsidP="00A850FB">
            <w:pPr>
              <w:rPr>
                <w:sz w:val="15"/>
                <w:szCs w:val="15"/>
                <w:highlight w:val="yellow"/>
              </w:rPr>
            </w:pPr>
            <w:r w:rsidRPr="001A0178">
              <w:rPr>
                <w:color w:val="000000"/>
                <w:sz w:val="15"/>
                <w:szCs w:val="15"/>
              </w:rPr>
              <w:t>(2 949.44€, по курсу 71.20 на 11.06.2020)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50 000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пятьдесят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(702.25€, по курсу 71.20 на 11.06.2020)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160 000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шестьдесят тысяч рублей 00 копеек</w:t>
            </w:r>
          </w:p>
          <w:p w:rsidR="009C0875" w:rsidRPr="001A0178" w:rsidRDefault="001A0178" w:rsidP="00A850FB">
            <w:pPr>
              <w:rPr>
                <w:sz w:val="15"/>
                <w:szCs w:val="15"/>
                <w:highlight w:val="yellow"/>
              </w:rPr>
            </w:pPr>
            <w:r w:rsidRPr="001A0178">
              <w:rPr>
                <w:color w:val="000000"/>
                <w:sz w:val="15"/>
                <w:szCs w:val="15"/>
              </w:rPr>
              <w:t>(2 247.19€, по курсу 71.20 на 11.06.2020)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2 247.19€,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15/06/2020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11/06/2020 - 43</w:t>
      </w:r>
      <w:r w:rsidR="00A72EB0">
        <w:rPr>
          <w:sz w:val="15"/>
          <w:szCs w:val="15"/>
        </w:rPr>
        <w:t xml:space="preserve"> от </w:t>
      </w:r>
      <w:r>
        <w:rPr>
          <w:sz w:val="15"/>
          <w:szCs w:val="15"/>
        </w:rPr>
        <w:t>«</w:t>
      </w:r>
      <w:r w:rsidR="00A72EB0" w:rsidRPr="00A72EB0">
        <w:rPr>
          <w:sz w:val="15"/>
          <w:szCs w:val="15"/>
        </w:rPr>
        <w:t>11</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altChunk r:id="rId102"/>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 Target="../part2.docx" Type="http://schemas.openxmlformats.org/officeDocument/2006/relationships/aFChunk" Id="rId102"/></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