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995E4" w14:textId="09AE2E4C" w:rsidR="0067760A" w:rsidRDefault="0072273D" w:rsidP="00FA1DE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sequência de Collatz é uma sequência que começa em um número inteiro qualquer </w:t>
      </w:r>
      <w:r w:rsidR="000839A5">
        <w:rPr>
          <w:rFonts w:ascii="Arial" w:hAnsi="Arial" w:cs="Arial"/>
        </w:rPr>
        <w:t>m</w:t>
      </w:r>
      <w:r>
        <w:rPr>
          <w:rFonts w:ascii="Arial" w:hAnsi="Arial" w:cs="Arial"/>
        </w:rPr>
        <w:t xml:space="preserve">aior que zero e sempre termina no número 1, ela é construída da </w:t>
      </w:r>
      <w:r w:rsidR="000839A5">
        <w:rPr>
          <w:rFonts w:ascii="Arial" w:hAnsi="Arial" w:cs="Arial"/>
        </w:rPr>
        <w:t>seguinte</w:t>
      </w:r>
      <w:r>
        <w:rPr>
          <w:rFonts w:ascii="Arial" w:hAnsi="Arial" w:cs="Arial"/>
        </w:rPr>
        <w:t xml:space="preserve"> forma:</w:t>
      </w:r>
    </w:p>
    <w:p w14:paraId="15158C1B" w14:textId="5BA7D6FB" w:rsidR="0072273D" w:rsidRDefault="0072273D" w:rsidP="0072273D">
      <w:pPr>
        <w:pStyle w:val="PargrafodaLista"/>
        <w:numPr>
          <w:ilvl w:val="1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Se o número for par o próximo número </w:t>
      </w:r>
      <w:r w:rsidR="00C9604A">
        <w:rPr>
          <w:rFonts w:ascii="Arial" w:hAnsi="Arial" w:cs="Arial"/>
        </w:rPr>
        <w:t>será:</w:t>
      </w:r>
      <w:r>
        <w:rPr>
          <w:rFonts w:ascii="Arial" w:hAnsi="Arial" w:cs="Arial"/>
        </w:rPr>
        <w:t xml:space="preserve"> n//2</w:t>
      </w:r>
    </w:p>
    <w:p w14:paraId="574B4DA4" w14:textId="0CAD173E" w:rsidR="0072273D" w:rsidRDefault="0072273D" w:rsidP="0072273D">
      <w:pPr>
        <w:pStyle w:val="PargrafodaLista"/>
        <w:numPr>
          <w:ilvl w:val="1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Se o número for </w:t>
      </w:r>
      <w:r w:rsidR="000839A5">
        <w:rPr>
          <w:rFonts w:ascii="Arial" w:hAnsi="Arial" w:cs="Arial"/>
        </w:rPr>
        <w:t>ímpar</w:t>
      </w:r>
      <w:r>
        <w:rPr>
          <w:rFonts w:ascii="Arial" w:hAnsi="Arial" w:cs="Arial"/>
        </w:rPr>
        <w:t xml:space="preserve"> o próximo número será:</w:t>
      </w:r>
      <w:r w:rsidR="00C9604A">
        <w:rPr>
          <w:rFonts w:ascii="Arial" w:hAnsi="Arial" w:cs="Arial"/>
        </w:rPr>
        <w:t xml:space="preserve"> 3n+1</w:t>
      </w:r>
    </w:p>
    <w:p w14:paraId="7ED1A80D" w14:textId="15B8C146" w:rsidR="00C9604A" w:rsidRDefault="00C9604A" w:rsidP="00C9604A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Escreva uma função que receba um número e retorne a sequência de Collatz</w:t>
      </w:r>
    </w:p>
    <w:p w14:paraId="5881E0DB" w14:textId="43598921" w:rsidR="00C9604A" w:rsidRDefault="00C9604A" w:rsidP="00C9604A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 estrutura do CPF é xxx.xxx.xxy-zz onde y</w:t>
      </w:r>
      <w:r w:rsidR="00BC1957">
        <w:rPr>
          <w:rFonts w:ascii="Arial" w:hAnsi="Arial" w:cs="Arial"/>
        </w:rPr>
        <w:t xml:space="preserve"> não pode ser 0 e zz é calculado a partir dos 9 digítos anteriores. Outro detalhe é que os 11 dígitos não podem ser iguais. Faça uma função que valide um CPF informado e retorne se ele é válido ou não. Para calcular os dígitos deve usar a seguinte lógica:</w:t>
      </w:r>
    </w:p>
    <w:p w14:paraId="459059B3" w14:textId="0C468E3D" w:rsidR="00BC1957" w:rsidRDefault="00BC1957" w:rsidP="00BC1957">
      <w:pPr>
        <w:pStyle w:val="PargrafodaLista"/>
        <w:numPr>
          <w:ilvl w:val="1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Considerando que o cpf seja 123.456.789-yy: vindo da direita para a esquerda some a multiplicação do n</w:t>
      </w:r>
      <w:r w:rsidR="00FE06F3">
        <w:rPr>
          <w:rFonts w:ascii="Arial" w:hAnsi="Arial" w:cs="Arial"/>
        </w:rPr>
        <w:t>ú</w:t>
      </w:r>
      <w:r>
        <w:rPr>
          <w:rFonts w:ascii="Arial" w:hAnsi="Arial" w:cs="Arial"/>
        </w:rPr>
        <w:t>mero p</w:t>
      </w:r>
      <w:r w:rsidR="00FE06F3">
        <w:rPr>
          <w:rFonts w:ascii="Arial" w:hAnsi="Arial" w:cs="Arial"/>
        </w:rPr>
        <w:t>ela</w:t>
      </w:r>
      <w:r>
        <w:rPr>
          <w:rFonts w:ascii="Arial" w:hAnsi="Arial" w:cs="Arial"/>
        </w:rPr>
        <w:t xml:space="preserve"> sua posição mais 1: soma= 9*2 + 8*3 + 7*4</w:t>
      </w:r>
      <w:r w:rsidR="00A72064">
        <w:rPr>
          <w:rFonts w:ascii="Arial" w:hAnsi="Arial" w:cs="Arial"/>
        </w:rPr>
        <w:t xml:space="preserve"> + ... + 1*10. Obtenha o resto da divisão da soma por 11, se o resto for 0 ou 1 o dígito será 0, se for maior que 1 o dígito será 11 – o resto calculado</w:t>
      </w:r>
    </w:p>
    <w:p w14:paraId="71EC90FD" w14:textId="449A6D39" w:rsidR="005B14B1" w:rsidRDefault="005B14B1" w:rsidP="00BC1957">
      <w:pPr>
        <w:pStyle w:val="PargrafodaLista"/>
        <w:numPr>
          <w:ilvl w:val="1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Para o segundo dígito repete o processo considerando o digito calculado</w:t>
      </w:r>
    </w:p>
    <w:p w14:paraId="4EE57325" w14:textId="23386AD5" w:rsidR="005B14B1" w:rsidRDefault="00C77F5F" w:rsidP="005B14B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O número de A</w:t>
      </w:r>
      <w:r w:rsidRPr="00C77F5F">
        <w:rPr>
          <w:rFonts w:ascii="Arial" w:hAnsi="Arial" w:cs="Arial"/>
        </w:rPr>
        <w:t>rmstrong</w:t>
      </w:r>
      <w:r>
        <w:rPr>
          <w:rFonts w:ascii="Arial" w:hAnsi="Arial" w:cs="Arial"/>
        </w:rPr>
        <w:t xml:space="preserve"> é um número especial, ele é definido quando a soma de cada um de seus dígitos elevado a quantidade de dígitos é igual ao número informado. Faça uma função que receba um número inteiro positivo maior que zero e retorne se é ou não um núme</w:t>
      </w:r>
      <w:r w:rsidR="00423FC8">
        <w:rPr>
          <w:rFonts w:ascii="Arial" w:hAnsi="Arial" w:cs="Arial"/>
        </w:rPr>
        <w:t>r</w:t>
      </w:r>
      <w:r>
        <w:rPr>
          <w:rFonts w:ascii="Arial" w:hAnsi="Arial" w:cs="Arial"/>
        </w:rPr>
        <w:t>o de Armstrong</w:t>
      </w:r>
    </w:p>
    <w:p w14:paraId="75ECD062" w14:textId="67059ECA" w:rsidR="00C77F5F" w:rsidRDefault="00C77F5F" w:rsidP="00DD723E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6863C8">
        <w:rPr>
          <w:rFonts w:ascii="Arial" w:hAnsi="Arial" w:cs="Arial"/>
        </w:rPr>
        <w:t xml:space="preserve">Faça uma função que receba um texto, </w:t>
      </w:r>
      <w:r w:rsidR="004C2D9A" w:rsidRPr="006863C8">
        <w:rPr>
          <w:rFonts w:ascii="Arial" w:hAnsi="Arial" w:cs="Arial"/>
        </w:rPr>
        <w:t>exclua dele a</w:t>
      </w:r>
      <w:r w:rsidR="006863C8" w:rsidRPr="006863C8">
        <w:rPr>
          <w:rFonts w:ascii="Arial" w:hAnsi="Arial" w:cs="Arial"/>
        </w:rPr>
        <w:t xml:space="preserve"> pontuação [".", ",", ";", ":", "...", "?", "!", ‘"’, "\'", "(", ")", "[", "]", "{", "}", "—", "-"]</w:t>
      </w:r>
      <w:r w:rsidR="006863C8">
        <w:rPr>
          <w:rFonts w:ascii="Arial" w:hAnsi="Arial" w:cs="Arial"/>
        </w:rPr>
        <w:t xml:space="preserve"> e a</w:t>
      </w:r>
      <w:r w:rsidR="004C2D9A" w:rsidRPr="006863C8">
        <w:rPr>
          <w:rFonts w:ascii="Arial" w:hAnsi="Arial" w:cs="Arial"/>
        </w:rPr>
        <w:t>s palavras ["a", "à", "agora", "ai", "ainda", "além", "alguma", "algumas", "algum", "alguns", "amor", "ante", "antes", "após", "aqui", "assim", "até", "com", "como", "contra", "coisa", "coisas", "da", "das", "de", "dela", "dele", "deles", "delas", "depois", "dessa", "desse", "desta", "deste", "eu", "ela", "elas", "ele", "eles", "em", "entre", "era", "eram", "éramos", "essa", "essas", "esse", "esses", "este", "estes", "e", "está", "estamos", "estavam", "estava", "estivemos", "estivera", "estará", "estado", "i", "isso", "isto", "já", "mais", "mas", "meu", "minha", "minhas", "mesmo", "meus", "na", "nas", "nem", "num", "numa", "não", "nós", "nosso", "o", "os", "para", "pela", "pelas", "pelos", "perto", "por", "pois", "porque", "quanto", "que", "quem", "sem", "sob", "sobre", "suas", "sua", "tal", "também", "tua", "teu", "teve", "tive", "toda", "todas", "todos", "tu", "tudo", "um", "uma", "umas", "uns", "vai", "vejo", "vem", "vêm", "vou"]</w:t>
      </w:r>
      <w:r w:rsidR="003F20C8">
        <w:rPr>
          <w:rFonts w:ascii="Arial" w:hAnsi="Arial" w:cs="Arial"/>
        </w:rPr>
        <w:t xml:space="preserve"> após isso retorne qual é as 5 palavras mais frequente do texto</w:t>
      </w:r>
    </w:p>
    <w:p w14:paraId="6280FC43" w14:textId="77777777" w:rsidR="00E60213" w:rsidRPr="00E60213" w:rsidRDefault="00E60213" w:rsidP="00E60213">
      <w:pPr>
        <w:jc w:val="both"/>
        <w:rPr>
          <w:rFonts w:ascii="Arial" w:hAnsi="Arial" w:cs="Arial"/>
        </w:rPr>
      </w:pPr>
    </w:p>
    <w:p w14:paraId="3A5C63B2" w14:textId="39F408EE" w:rsidR="0020053C" w:rsidRDefault="00193CBD" w:rsidP="00DD723E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Sabendo que criança va</w:t>
      </w:r>
      <w:r w:rsidR="00423FC8">
        <w:rPr>
          <w:rFonts w:ascii="Arial" w:hAnsi="Arial" w:cs="Arial"/>
        </w:rPr>
        <w:t>i</w:t>
      </w:r>
      <w:r>
        <w:rPr>
          <w:rFonts w:ascii="Arial" w:hAnsi="Arial" w:cs="Arial"/>
        </w:rPr>
        <w:t xml:space="preserve"> de 0 a 9 anos, </w:t>
      </w:r>
      <w:r w:rsidR="00423FC8">
        <w:rPr>
          <w:rFonts w:ascii="Arial" w:hAnsi="Arial" w:cs="Arial"/>
        </w:rPr>
        <w:t>pré-adolescente</w:t>
      </w:r>
      <w:r>
        <w:rPr>
          <w:rFonts w:ascii="Arial" w:hAnsi="Arial" w:cs="Arial"/>
        </w:rPr>
        <w:t xml:space="preserve"> vai 10 a 12 anos, adolescentes vai de 13 a 17 anos adulto jovem vai de 18 a 29, adulto vai de 30 a 59 anos, idoso vai de 60 a 79 e superidoso de 80 em diante, faca uma função que receba uma lista de idades e retorne um dicionário com a frequência de idade em cada situação.</w:t>
      </w:r>
    </w:p>
    <w:p w14:paraId="66E8520C" w14:textId="25124BEB" w:rsidR="00193CBD" w:rsidRDefault="009513E3" w:rsidP="00DD723E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Faça uma função que receba 2 strings e retorne se elas são ou não anagramas</w:t>
      </w:r>
      <w:r w:rsidR="00C40707">
        <w:rPr>
          <w:rFonts w:ascii="Arial" w:hAnsi="Arial" w:cs="Arial"/>
        </w:rPr>
        <w:t xml:space="preserve"> (desconsidere os espaços)</w:t>
      </w:r>
    </w:p>
    <w:p w14:paraId="5888DD00" w14:textId="55D24EE7" w:rsidR="009513E3" w:rsidRDefault="009513E3" w:rsidP="00DD723E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9513E3">
        <w:rPr>
          <w:rFonts w:ascii="Arial" w:hAnsi="Arial" w:cs="Arial"/>
        </w:rPr>
        <w:t xml:space="preserve">Crie uma função que receba um número inteiro </w:t>
      </w:r>
      <w:r>
        <w:rPr>
          <w:rFonts w:ascii="Arial" w:hAnsi="Arial" w:cs="Arial"/>
        </w:rPr>
        <w:t xml:space="preserve">positivo menor que 100 </w:t>
      </w:r>
      <w:r w:rsidRPr="009513E3">
        <w:rPr>
          <w:rFonts w:ascii="Arial" w:hAnsi="Arial" w:cs="Arial"/>
        </w:rPr>
        <w:t>e o converta para sua representação em algarismos romanos. Certifique-se de que a função consiga lidar com números dentro do intervalo suportado pelos algarismos romanos tradicionais.</w:t>
      </w:r>
    </w:p>
    <w:p w14:paraId="629B910C" w14:textId="27B310B8" w:rsidR="009513E3" w:rsidRDefault="00AB08A7" w:rsidP="00DD723E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AB08A7">
        <w:rPr>
          <w:rFonts w:ascii="Arial" w:hAnsi="Arial" w:cs="Arial"/>
        </w:rPr>
        <w:t>Escreva uma função que receba uma data no formato DD/MM/AAAA e retorne a data por extenso, como "17 de maio de 2025"</w:t>
      </w:r>
    </w:p>
    <w:p w14:paraId="74890D18" w14:textId="0BE145FF" w:rsidR="00AB08A7" w:rsidRDefault="00AB08A7" w:rsidP="00DD723E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Para manter suas mensagens secretas durantes as suas campanhas, Cesar definia um deslocamento e a partir </w:t>
      </w:r>
      <w:r w:rsidR="00F71A09">
        <w:rPr>
          <w:rFonts w:ascii="Arial" w:hAnsi="Arial" w:cs="Arial"/>
        </w:rPr>
        <w:t>daí</w:t>
      </w:r>
      <w:r>
        <w:rPr>
          <w:rFonts w:ascii="Arial" w:hAnsi="Arial" w:cs="Arial"/>
        </w:rPr>
        <w:t xml:space="preserve"> escrevia toda a mensagem com esse deslocamento</w:t>
      </w:r>
      <w:r w:rsidR="00CC6042">
        <w:rPr>
          <w:rFonts w:ascii="Arial" w:hAnsi="Arial" w:cs="Arial"/>
        </w:rPr>
        <w:t xml:space="preserve">, faça uma função que receba o tipo de ação ‘C’ para codificar ou ‘D’ para decodificar, o texto e o deslocamento </w:t>
      </w:r>
      <w:r w:rsidR="00F71A09">
        <w:rPr>
          <w:rFonts w:ascii="Arial" w:hAnsi="Arial" w:cs="Arial"/>
        </w:rPr>
        <w:t xml:space="preserve">que deve ser menor quw 50 </w:t>
      </w:r>
      <w:r w:rsidR="00CC6042">
        <w:rPr>
          <w:rFonts w:ascii="Arial" w:hAnsi="Arial" w:cs="Arial"/>
        </w:rPr>
        <w:t>e retorne o texto codificado ou decodificado. S</w:t>
      </w:r>
      <w:r w:rsidR="00F71A09">
        <w:rPr>
          <w:rFonts w:ascii="Arial" w:hAnsi="Arial" w:cs="Arial"/>
        </w:rPr>
        <w:t>a</w:t>
      </w:r>
      <w:r w:rsidR="00CC6042">
        <w:rPr>
          <w:rFonts w:ascii="Arial" w:hAnsi="Arial" w:cs="Arial"/>
        </w:rPr>
        <w:t>bendo que a linguagem python tem a função ord(‘a’) que traz o código da letra ‘a’ e tem a função chr(97) que traz o caráter de código 97</w:t>
      </w:r>
    </w:p>
    <w:p w14:paraId="0EBB866F" w14:textId="1C50AB17" w:rsidR="008766C1" w:rsidRPr="006863C8" w:rsidRDefault="00691BFF" w:rsidP="00DD723E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691BFF">
        <w:rPr>
          <w:rFonts w:ascii="Arial" w:hAnsi="Arial" w:cs="Arial"/>
        </w:rPr>
        <w:t xml:space="preserve">Faça um programa que converta da notação de 24 horas para a notação de 12 horas. Por exemplo, o programa deve converter 14:25 em 2:25 P.M. </w:t>
      </w:r>
      <w:r>
        <w:rPr>
          <w:rFonts w:ascii="Arial" w:hAnsi="Arial" w:cs="Arial"/>
        </w:rPr>
        <w:t>A função ignora segundos</w:t>
      </w:r>
    </w:p>
    <w:sectPr w:rsidR="008766C1" w:rsidRPr="006863C8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3C8CAB" w14:textId="77777777" w:rsidR="00D40515" w:rsidRDefault="00D40515" w:rsidP="00A60FA4">
      <w:pPr>
        <w:spacing w:after="0" w:line="240" w:lineRule="auto"/>
      </w:pPr>
      <w:r>
        <w:separator/>
      </w:r>
    </w:p>
  </w:endnote>
  <w:endnote w:type="continuationSeparator" w:id="0">
    <w:p w14:paraId="51D90FBA" w14:textId="77777777" w:rsidR="00D40515" w:rsidRDefault="00D40515" w:rsidP="00A60F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</w:rPr>
      <w:id w:val="1505158451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1806425445"/>
        </w:sdtPr>
        <w:sdtContent>
          <w:p w14:paraId="3A3E56CF" w14:textId="71D5A9AD" w:rsidR="00301D7D" w:rsidRDefault="00301D7D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9BAAD5D" wp14:editId="606B46FB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626680794" name="Elips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9997C09" w14:textId="77777777" w:rsidR="00301D7D" w:rsidRDefault="00301D7D">
                                  <w:pPr>
                                    <w:pStyle w:val="Rodap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>
                                    <w:instrText>PAGE    \* MERGEFORMAT</w:instrText>
                                  </w: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9BAAD5D" id="Elipse 2" o:spid="_x0000_s1026" style="position:absolute;margin-left:0;margin-top:0;width:49.35pt;height:49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" fillcolor="#40618b" stroked="f">
                      <v:textbox>
                        <w:txbxContent>
                          <w:p w14:paraId="59997C09" w14:textId="77777777" w:rsidR="00301D7D" w:rsidRDefault="00301D7D">
                            <w:pPr>
                              <w:pStyle w:val="Rodap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fldChar w:fldCharType="begin"/>
                            </w:r>
                            <w:r>
                              <w:instrText>PAGE    \* MERGEFORMAT</w:instrTex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2E9D01B7" w14:textId="77777777" w:rsidR="00301D7D" w:rsidRDefault="00301D7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D4279C" w14:textId="77777777" w:rsidR="00D40515" w:rsidRDefault="00D40515" w:rsidP="00A60FA4">
      <w:pPr>
        <w:spacing w:after="0" w:line="240" w:lineRule="auto"/>
      </w:pPr>
      <w:r>
        <w:separator/>
      </w:r>
    </w:p>
  </w:footnote>
  <w:footnote w:type="continuationSeparator" w:id="0">
    <w:p w14:paraId="0A776478" w14:textId="77777777" w:rsidR="00D40515" w:rsidRDefault="00D40515" w:rsidP="00A60F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48C77" w14:textId="5CEE3402" w:rsidR="00A60FA4" w:rsidRPr="001B0EDA" w:rsidRDefault="00A60FA4" w:rsidP="001B0EDA">
    <w:pPr>
      <w:pStyle w:val="Cabealho"/>
      <w:ind w:left="142"/>
      <w:rPr>
        <w:rFonts w:ascii="Arial" w:hAnsi="Arial" w:cs="Arial"/>
        <w:b/>
        <w:bCs/>
      </w:rPr>
    </w:pPr>
    <w:r w:rsidRPr="001B0EDA">
      <w:rPr>
        <w:rFonts w:ascii="Arial" w:hAnsi="Arial" w:cs="Arial"/>
        <w:noProof/>
      </w:rPr>
      <w:drawing>
        <wp:anchor distT="0" distB="0" distL="114300" distR="114300" simplePos="0" relativeHeight="251658240" behindDoc="0" locked="0" layoutInCell="1" allowOverlap="1" wp14:anchorId="24ABA9AA" wp14:editId="548B5826">
          <wp:simplePos x="0" y="0"/>
          <wp:positionH relativeFrom="margin">
            <wp:align>right</wp:align>
          </wp:positionH>
          <wp:positionV relativeFrom="paragraph">
            <wp:posOffset>-104352</wp:posOffset>
          </wp:positionV>
          <wp:extent cx="1090295" cy="245745"/>
          <wp:effectExtent l="0" t="0" r="0" b="1905"/>
          <wp:wrapThrough wrapText="bothSides">
            <wp:wrapPolygon edited="0">
              <wp:start x="0" y="0"/>
              <wp:lineTo x="0" y="20093"/>
              <wp:lineTo x="21135" y="20093"/>
              <wp:lineTo x="21135" y="0"/>
              <wp:lineTo x="0" y="0"/>
            </wp:wrapPolygon>
          </wp:wrapThrough>
          <wp:docPr id="70253676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0295" cy="2457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1B0EDA">
      <w:rPr>
        <w:rFonts w:ascii="Arial" w:hAnsi="Arial" w:cs="Arial"/>
        <w:b/>
        <w:bCs/>
      </w:rPr>
      <w:t>Curso Python do Zero à Ciência de Dados</w: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247"/>
      <w:gridCol w:w="4247"/>
    </w:tblGrid>
    <w:tr w:rsidR="00A60FA4" w:rsidRPr="001B0EDA" w14:paraId="07EA4C2C" w14:textId="77777777" w:rsidTr="001B0EDA"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11906A1E" w14:textId="4EF4DB00" w:rsidR="00A60FA4" w:rsidRPr="001B0EDA" w:rsidRDefault="00A60FA4" w:rsidP="001B0EDA">
          <w:pPr>
            <w:pStyle w:val="Cabealho"/>
            <w:ind w:left="35"/>
            <w:rPr>
              <w:rFonts w:ascii="Arial" w:hAnsi="Arial" w:cs="Arial"/>
            </w:rPr>
          </w:pPr>
          <w:r w:rsidRPr="001B0EDA">
            <w:rPr>
              <w:rFonts w:ascii="Arial" w:hAnsi="Arial" w:cs="Arial"/>
              <w:b/>
              <w:bCs/>
            </w:rPr>
            <w:t xml:space="preserve">Módulo </w:t>
          </w:r>
          <w:r w:rsidR="00053679">
            <w:rPr>
              <w:rFonts w:ascii="Arial" w:hAnsi="Arial" w:cs="Arial"/>
              <w:b/>
              <w:bCs/>
            </w:rPr>
            <w:t>Python Básico</w:t>
          </w:r>
        </w:p>
      </w:tc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28F9882F" w14:textId="444E8525" w:rsidR="00A60FA4" w:rsidRPr="001B0EDA" w:rsidRDefault="00A60FA4" w:rsidP="00A60FA4">
          <w:pPr>
            <w:pStyle w:val="Cabealho"/>
            <w:jc w:val="right"/>
            <w:rPr>
              <w:rFonts w:ascii="Arial" w:hAnsi="Arial" w:cs="Arial"/>
            </w:rPr>
          </w:pPr>
          <w:r w:rsidRPr="001B0EDA">
            <w:rPr>
              <w:rFonts w:ascii="Arial" w:hAnsi="Arial" w:cs="Arial"/>
            </w:rPr>
            <w:t>Lista 0</w:t>
          </w:r>
          <w:r w:rsidR="0072273D">
            <w:rPr>
              <w:rFonts w:ascii="Arial" w:hAnsi="Arial" w:cs="Arial"/>
            </w:rPr>
            <w:t>7</w:t>
          </w:r>
          <w:r w:rsidR="00053679">
            <w:rPr>
              <w:rFonts w:ascii="Arial" w:hAnsi="Arial" w:cs="Arial"/>
            </w:rPr>
            <w:t xml:space="preserve"> – </w:t>
          </w:r>
          <w:r w:rsidR="0072273D">
            <w:rPr>
              <w:rFonts w:ascii="Arial" w:hAnsi="Arial" w:cs="Arial"/>
            </w:rPr>
            <w:t>Funções</w:t>
          </w:r>
        </w:p>
      </w:tc>
    </w:tr>
  </w:tbl>
  <w:p w14:paraId="78DAF828" w14:textId="223C3E8D" w:rsidR="00A60FA4" w:rsidRDefault="00D94277" w:rsidP="00D94277">
    <w:pPr>
      <w:pStyle w:val="Cabealho"/>
      <w:tabs>
        <w:tab w:val="clear" w:pos="4252"/>
        <w:tab w:val="left" w:pos="1447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E9F5E5" wp14:editId="7C5E5908">
              <wp:simplePos x="0" y="0"/>
              <wp:positionH relativeFrom="margin">
                <wp:posOffset>56092</wp:posOffset>
              </wp:positionH>
              <wp:positionV relativeFrom="margin">
                <wp:posOffset>-93134</wp:posOffset>
              </wp:positionV>
              <wp:extent cx="5349600" cy="3600"/>
              <wp:effectExtent l="0" t="19050" r="22860" b="34925"/>
              <wp:wrapNone/>
              <wp:docPr id="1108590016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49600" cy="3600"/>
                      </a:xfrm>
                      <a:prstGeom prst="line">
                        <a:avLst/>
                      </a:prstGeom>
                      <a:ln w="31750" cmpd="thinThick"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45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2E575F" id="Conector reto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4.4pt,-7.35pt" to="425.65pt,-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" strokeweight="2.5pt">
              <v:stroke linestyle="thinThick" joinstyle="miter"/>
              <w10:wrap anchorx="margin" anchory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D6DD7"/>
    <w:multiLevelType w:val="hybridMultilevel"/>
    <w:tmpl w:val="5710741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F22A88"/>
    <w:multiLevelType w:val="multilevel"/>
    <w:tmpl w:val="C30C4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3932838">
    <w:abstractNumId w:val="0"/>
  </w:num>
  <w:num w:numId="2" w16cid:durableId="7429901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FA4"/>
    <w:rsid w:val="00012134"/>
    <w:rsid w:val="00053679"/>
    <w:rsid w:val="00066751"/>
    <w:rsid w:val="000839A5"/>
    <w:rsid w:val="000A7DC8"/>
    <w:rsid w:val="00126B11"/>
    <w:rsid w:val="00134806"/>
    <w:rsid w:val="001756AF"/>
    <w:rsid w:val="00193CBD"/>
    <w:rsid w:val="001977F2"/>
    <w:rsid w:val="001B0EDA"/>
    <w:rsid w:val="001C20EA"/>
    <w:rsid w:val="0020053C"/>
    <w:rsid w:val="002438B6"/>
    <w:rsid w:val="002602BE"/>
    <w:rsid w:val="002F0C5E"/>
    <w:rsid w:val="00301D7D"/>
    <w:rsid w:val="003F20C8"/>
    <w:rsid w:val="0040331C"/>
    <w:rsid w:val="00423FC8"/>
    <w:rsid w:val="0043068C"/>
    <w:rsid w:val="004A4F7A"/>
    <w:rsid w:val="004B4976"/>
    <w:rsid w:val="004C2D9A"/>
    <w:rsid w:val="005435FA"/>
    <w:rsid w:val="00580603"/>
    <w:rsid w:val="005B14B1"/>
    <w:rsid w:val="00601BB9"/>
    <w:rsid w:val="006054C7"/>
    <w:rsid w:val="0067760A"/>
    <w:rsid w:val="006863C8"/>
    <w:rsid w:val="00690848"/>
    <w:rsid w:val="00691BFF"/>
    <w:rsid w:val="0072273D"/>
    <w:rsid w:val="00805BFA"/>
    <w:rsid w:val="008766C1"/>
    <w:rsid w:val="00882EF8"/>
    <w:rsid w:val="008D1383"/>
    <w:rsid w:val="009513E3"/>
    <w:rsid w:val="00956EED"/>
    <w:rsid w:val="0099463A"/>
    <w:rsid w:val="00A57C1D"/>
    <w:rsid w:val="00A60FA4"/>
    <w:rsid w:val="00A72064"/>
    <w:rsid w:val="00AB08A7"/>
    <w:rsid w:val="00AE0103"/>
    <w:rsid w:val="00AE500C"/>
    <w:rsid w:val="00AE747A"/>
    <w:rsid w:val="00B27CF2"/>
    <w:rsid w:val="00B63BE2"/>
    <w:rsid w:val="00BB0C64"/>
    <w:rsid w:val="00BC1957"/>
    <w:rsid w:val="00BC3BD9"/>
    <w:rsid w:val="00C25280"/>
    <w:rsid w:val="00C40707"/>
    <w:rsid w:val="00C72EF6"/>
    <w:rsid w:val="00C77F5F"/>
    <w:rsid w:val="00C9604A"/>
    <w:rsid w:val="00CB7979"/>
    <w:rsid w:val="00CC6042"/>
    <w:rsid w:val="00D40515"/>
    <w:rsid w:val="00D94277"/>
    <w:rsid w:val="00DD2771"/>
    <w:rsid w:val="00DE6A0D"/>
    <w:rsid w:val="00E01BEC"/>
    <w:rsid w:val="00E252F1"/>
    <w:rsid w:val="00E60213"/>
    <w:rsid w:val="00EC7FBF"/>
    <w:rsid w:val="00EE05B5"/>
    <w:rsid w:val="00F71A09"/>
    <w:rsid w:val="00FA1DE8"/>
    <w:rsid w:val="00FE0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CD29EA"/>
  <w15:chartTrackingRefBased/>
  <w15:docId w15:val="{2D582FD1-7C2A-4854-8FDF-D48858903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60F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60F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0F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0F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0F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0F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0F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0F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0F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60F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60F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0F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60F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60FA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60F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60FA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60F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60F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0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60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0F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60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0F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0FA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0FA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0FA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0F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0FA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0FA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0FA4"/>
  </w:style>
  <w:style w:type="paragraph" w:styleId="Rodap">
    <w:name w:val="footer"/>
    <w:basedOn w:val="Normal"/>
    <w:link w:val="Rodap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0FA4"/>
  </w:style>
  <w:style w:type="table" w:styleId="Tabelacomgrade">
    <w:name w:val="Table Grid"/>
    <w:basedOn w:val="Tabelanormal"/>
    <w:uiPriority w:val="39"/>
    <w:rsid w:val="00A60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4C2D9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857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C8EBDB-FD11-440B-B41D-6BA759823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3609</TotalTime>
  <Pages>2</Pages>
  <Words>607</Words>
  <Characters>3284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Calabria</dc:creator>
  <cp:keywords/>
  <dc:description/>
  <cp:lastModifiedBy>Fernando Calabria</cp:lastModifiedBy>
  <cp:revision>4</cp:revision>
  <dcterms:created xsi:type="dcterms:W3CDTF">2025-05-16T09:59:00Z</dcterms:created>
  <dcterms:modified xsi:type="dcterms:W3CDTF">2025-05-19T00:40:00Z</dcterms:modified>
</cp:coreProperties>
</file>