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D786" w14:textId="77777777" w:rsidR="00CF05BF" w:rsidRPr="002667DD" w:rsidRDefault="00CF05BF" w:rsidP="002667DD">
      <w:pPr>
        <w:pStyle w:val="Default"/>
        <w:numPr>
          <w:ilvl w:val="0"/>
          <w:numId w:val="1"/>
        </w:numPr>
        <w:ind w:left="714" w:hanging="357"/>
        <w:jc w:val="both"/>
      </w:pPr>
      <w:r w:rsidRPr="002667DD">
        <w:t xml:space="preserve">Faça um programa que receba dois números e ao final mostre a soma, subtração, multiplicação e a divisão dos números lidos. </w:t>
      </w:r>
    </w:p>
    <w:p w14:paraId="33919B95" w14:textId="77777777" w:rsidR="00CF05BF" w:rsidRPr="002667DD" w:rsidRDefault="001B0EDA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.</w:t>
      </w:r>
      <w:r w:rsidR="00CF05BF" w:rsidRPr="002667DD">
        <w:rPr>
          <w:rFonts w:ascii="Arial" w:hAnsi="Arial" w:cs="Arial"/>
        </w:rPr>
        <w:t xml:space="preserve"> Faça um programa para ler dois valores nas variáveis A e B, e efetuar as trocas dos valores de forma que a variável A passe a possuir o valor da variável B e a variável B passe a possuir o valor da variável A. Apresentar os valores trocados</w:t>
      </w:r>
    </w:p>
    <w:p w14:paraId="483D7E43" w14:textId="7CFC454C" w:rsidR="001C2A81" w:rsidRPr="002667DD" w:rsidRDefault="001C2A81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Faça um programa que receba as notas das 4 unidades escolares e o nome do aluno e ao final mostre o nome e sua média final.</w:t>
      </w:r>
    </w:p>
    <w:p w14:paraId="40BF89A5" w14:textId="77777777" w:rsidR="00CF05BF" w:rsidRPr="002667DD" w:rsidRDefault="00CF05BF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 xml:space="preserve">Ler uma temperatura em graus Celsius e apresentá-la convertida em graus Fahrenheit. A fórmula de conversão é: F=(9*C+160) / 5, sendo F a temperatura em Fahrenheit e C a temperatura em Celsius. </w:t>
      </w:r>
    </w:p>
    <w:p w14:paraId="6ADFB52D" w14:textId="77777777" w:rsidR="001C2A81" w:rsidRPr="002667DD" w:rsidRDefault="00CF05BF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Elaborar um programa que efetue a apresentação do valor da conversão em real (R$) de um valor lido em dólar (US$). O programa deverá solicitar o valor da cotação do dólar e a quantidade de dólares disponíveis com o usuário.</w:t>
      </w:r>
    </w:p>
    <w:p w14:paraId="742FBCB9" w14:textId="25A87F49" w:rsidR="001C2A81" w:rsidRPr="002667DD" w:rsidRDefault="00CF05BF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Faça um programa que receba o preço de custo de um produto e mostre o valor de venda. Sabe-se que o preço de custo receberá um acréscimo de acordo com um percentual informado pelo usuário.</w:t>
      </w:r>
    </w:p>
    <w:p w14:paraId="1E398319" w14:textId="0A3CCB30" w:rsidR="001C2A81" w:rsidRPr="002667DD" w:rsidRDefault="001C2A81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14:paraId="3BF919E0" w14:textId="1C0ABFC4" w:rsidR="008B79D6" w:rsidRPr="002667DD" w:rsidRDefault="001C2A81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 xml:space="preserve">O custo ao consumidor de um carro novo é a soma do custo de fábrica com a percentagem do distribuidor e dos impostos (aplicados, primeiro os impostos sobre o custo de fábrica, e depois a percentagem do distribuidor sobre o resultado). Supondo que a percentagem do distribuidor seja de 28% e os impostos 45%. Escrever um programa que leia o custo de fábrica de um carro e informe o custo ao consumidor </w:t>
      </w:r>
      <w:proofErr w:type="gramStart"/>
      <w:r w:rsidRPr="002667DD">
        <w:rPr>
          <w:rFonts w:ascii="Arial" w:hAnsi="Arial" w:cs="Arial"/>
        </w:rPr>
        <w:t>do mesmo</w:t>
      </w:r>
      <w:proofErr w:type="gramEnd"/>
      <w:r w:rsidRPr="002667DD">
        <w:rPr>
          <w:rFonts w:ascii="Arial" w:hAnsi="Arial" w:cs="Arial"/>
        </w:rPr>
        <w:t>.</w:t>
      </w:r>
      <w:r w:rsidR="008B79D6" w:rsidRPr="002667DD">
        <w:rPr>
          <w:rFonts w:ascii="Arial" w:hAnsi="Arial" w:cs="Arial"/>
        </w:rPr>
        <w:t xml:space="preserve"> </w:t>
      </w:r>
    </w:p>
    <w:p w14:paraId="07CA9748" w14:textId="77777777" w:rsidR="008B79D6" w:rsidRPr="002667DD" w:rsidRDefault="008B79D6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 xml:space="preserve">Escreva um algoritmo que receba um valor numérico de 3(três) dígitos e exiba a soma dos algarismos que compõe este número. Exemplo: 145 -&gt; 1+4+5 = 10 </w:t>
      </w:r>
    </w:p>
    <w:p w14:paraId="5E6289CE" w14:textId="3A0909D2" w:rsidR="008B79D6" w:rsidRPr="002667DD" w:rsidRDefault="008B79D6" w:rsidP="002667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667DD">
        <w:rPr>
          <w:rFonts w:ascii="Arial" w:hAnsi="Arial" w:cs="Arial"/>
        </w:rPr>
        <w:t>Faça um programa que receba um valor que foi depositado e exiba o valor com rendimento após um mês. Considere fixo o juro da poupança em 0,50% a. m.</w:t>
      </w:r>
    </w:p>
    <w:p w14:paraId="4D587695" w14:textId="77777777" w:rsidR="00CF05BF" w:rsidRPr="002667DD" w:rsidRDefault="00CF05BF" w:rsidP="002667DD">
      <w:pPr>
        <w:pStyle w:val="PargrafodaLista"/>
        <w:jc w:val="both"/>
        <w:rPr>
          <w:rFonts w:ascii="Arial" w:hAnsi="Arial" w:cs="Arial"/>
        </w:rPr>
      </w:pPr>
    </w:p>
    <w:sectPr w:rsidR="00CF05BF" w:rsidRPr="00266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980B4" w14:textId="77777777" w:rsidR="00722227" w:rsidRDefault="00722227" w:rsidP="00A60FA4">
      <w:pPr>
        <w:spacing w:after="0" w:line="240" w:lineRule="auto"/>
      </w:pPr>
      <w:r>
        <w:separator/>
      </w:r>
    </w:p>
  </w:endnote>
  <w:endnote w:type="continuationSeparator" w:id="0">
    <w:p w14:paraId="1057339A" w14:textId="77777777" w:rsidR="00722227" w:rsidRDefault="00722227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9BD62" w14:textId="77777777" w:rsidR="008B79D6" w:rsidRDefault="008B79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77851581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0D1CB85" w14:textId="715330B1" w:rsidR="00CF05BF" w:rsidRDefault="00CF05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A333D9" wp14:editId="77925D1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869199066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08D4D0" w14:textId="77777777" w:rsidR="00CF05BF" w:rsidRDefault="00CF05BF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A333D9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F08D4D0" w14:textId="77777777" w:rsidR="00CF05BF" w:rsidRDefault="00CF05BF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E5C5BCB" w14:textId="77777777" w:rsidR="00CF05BF" w:rsidRDefault="00CF05B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CBA0E" w14:textId="77777777" w:rsidR="008B79D6" w:rsidRDefault="008B79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00760" w14:textId="77777777" w:rsidR="00722227" w:rsidRDefault="00722227" w:rsidP="00A60FA4">
      <w:pPr>
        <w:spacing w:after="0" w:line="240" w:lineRule="auto"/>
      </w:pPr>
      <w:r>
        <w:separator/>
      </w:r>
    </w:p>
  </w:footnote>
  <w:footnote w:type="continuationSeparator" w:id="0">
    <w:p w14:paraId="2FED6A52" w14:textId="77777777" w:rsidR="00722227" w:rsidRDefault="00722227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46691" w14:textId="77777777" w:rsidR="008B79D6" w:rsidRDefault="008B79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02CF69A3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 xml:space="preserve">Módulo </w:t>
          </w:r>
          <w:r w:rsidR="00CF05BF">
            <w:rPr>
              <w:rFonts w:ascii="Arial" w:hAnsi="Arial" w:cs="Arial"/>
              <w:b/>
              <w:bCs/>
            </w:rPr>
            <w:t>Python Básico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1710BBE1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</w:t>
          </w:r>
          <w:r w:rsidR="008B79D6">
            <w:rPr>
              <w:rFonts w:ascii="Arial" w:hAnsi="Arial" w:cs="Arial"/>
            </w:rPr>
            <w:t>3</w:t>
          </w:r>
          <w:r w:rsidR="00CF05BF">
            <w:rPr>
              <w:rFonts w:ascii="Arial" w:hAnsi="Arial" w:cs="Arial"/>
            </w:rPr>
            <w:t>- Comandos Imperativos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61737" w14:textId="77777777" w:rsidR="008B79D6" w:rsidRDefault="008B79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126B11"/>
    <w:rsid w:val="001977F2"/>
    <w:rsid w:val="001B0EDA"/>
    <w:rsid w:val="001C20EA"/>
    <w:rsid w:val="001C2A81"/>
    <w:rsid w:val="002438B6"/>
    <w:rsid w:val="002602BE"/>
    <w:rsid w:val="002667DD"/>
    <w:rsid w:val="002F0C5E"/>
    <w:rsid w:val="0043068C"/>
    <w:rsid w:val="004A4F7A"/>
    <w:rsid w:val="005435FA"/>
    <w:rsid w:val="00560FDA"/>
    <w:rsid w:val="00690848"/>
    <w:rsid w:val="00722227"/>
    <w:rsid w:val="008B79D6"/>
    <w:rsid w:val="00956EED"/>
    <w:rsid w:val="00A60FA4"/>
    <w:rsid w:val="00B63BE2"/>
    <w:rsid w:val="00B86FD0"/>
    <w:rsid w:val="00BB0C64"/>
    <w:rsid w:val="00C25280"/>
    <w:rsid w:val="00C72EF6"/>
    <w:rsid w:val="00CF05BF"/>
    <w:rsid w:val="00D94277"/>
    <w:rsid w:val="00D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05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3</cp:revision>
  <dcterms:created xsi:type="dcterms:W3CDTF">2025-04-15T12:12:00Z</dcterms:created>
  <dcterms:modified xsi:type="dcterms:W3CDTF">2025-04-15T21:08:00Z</dcterms:modified>
</cp:coreProperties>
</file>