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&lt;牙科医院管理系统&gt;</w:t>
      </w:r>
      <w:r>
        <w:rPr>
          <w:rFonts w:ascii="Arial" w:hAnsi="Arial"/>
        </w:rPr>
        <w:fldChar w:fldCharType="end"/>
      </w:r>
    </w:p>
    <w:p>
      <w:pPr>
        <w:pStyle w:val="28"/>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44"/>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ascii="Times New Roman"/>
              </w:rPr>
              <w:t>&lt;</w:t>
            </w:r>
            <w:r>
              <w:rPr>
                <w:rFonts w:hint="eastAsia"/>
              </w:rPr>
              <w:t>7</w:t>
            </w:r>
            <w:r>
              <w:rPr>
                <w:rFonts w:ascii="Times New Roman"/>
              </w:rPr>
              <w:t>/</w:t>
            </w:r>
            <w:r>
              <w:rPr>
                <w:rFonts w:hint="eastAsia"/>
              </w:rPr>
              <w:t>3</w:t>
            </w:r>
            <w:r>
              <w:rPr>
                <w:rFonts w:ascii="Times New Roman"/>
              </w:rPr>
              <w:t>/</w:t>
            </w:r>
            <w:r>
              <w:rPr>
                <w:rFonts w:hint="eastAsia"/>
              </w:rPr>
              <w:t>2</w:t>
            </w:r>
            <w:r>
              <w:t>022</w:t>
            </w:r>
            <w:r>
              <w:rPr>
                <w:rFonts w:ascii="Times New Roman"/>
              </w:rPr>
              <w:t>&gt;</w:t>
            </w:r>
          </w:p>
        </w:tc>
        <w:tc>
          <w:tcPr>
            <w:tcW w:w="1152" w:type="dxa"/>
          </w:tcPr>
          <w:p>
            <w:pPr>
              <w:pStyle w:val="37"/>
            </w:pPr>
            <w:r>
              <w:rPr>
                <w:rFonts w:ascii="Times New Roman"/>
              </w:rPr>
              <w:t>&lt;1.0&gt;</w:t>
            </w:r>
          </w:p>
        </w:tc>
        <w:tc>
          <w:tcPr>
            <w:tcW w:w="3744" w:type="dxa"/>
          </w:tcPr>
          <w:p>
            <w:pPr>
              <w:pStyle w:val="37"/>
            </w:pPr>
            <w:r>
              <w:rPr>
                <w:rFonts w:ascii="Times New Roman"/>
              </w:rPr>
              <w:t>&lt;</w:t>
            </w:r>
            <w:r>
              <w:rPr>
                <w:rFonts w:hint="eastAsia"/>
              </w:rPr>
              <w:t>初稿</w:t>
            </w:r>
            <w:r>
              <w:rPr>
                <w:rFonts w:ascii="Times New Roman"/>
              </w:rPr>
              <w:t>&gt;</w:t>
            </w:r>
          </w:p>
        </w:tc>
        <w:tc>
          <w:tcPr>
            <w:tcW w:w="2304" w:type="dxa"/>
          </w:tcPr>
          <w:p>
            <w:pPr>
              <w:pStyle w:val="37"/>
            </w:pPr>
            <w:r>
              <w:rPr>
                <w:rFonts w:ascii="Times New Roman"/>
              </w:rPr>
              <w:t>&lt;</w:t>
            </w:r>
            <w:r>
              <w:rPr>
                <w:rFonts w:hint="eastAsia"/>
              </w:rPr>
              <w:t>第六组全员</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54270131"/>
      <w:bookmarkStart w:id="1" w:name="_Toc498919232"/>
      <w:r>
        <w:rPr>
          <w:rFonts w:hint="eastAsia"/>
        </w:rPr>
        <w:t>简介</w:t>
      </w:r>
      <w:bookmarkEnd w:id="0"/>
      <w:bookmarkEnd w:id="1"/>
    </w:p>
    <w:p>
      <w:pPr>
        <w:pStyle w:val="3"/>
        <w:ind w:left="720" w:hanging="720"/>
      </w:pPr>
      <w:bookmarkStart w:id="2" w:name="_Toc54270132"/>
      <w:bookmarkStart w:id="3" w:name="_Toc498919233"/>
      <w:r>
        <w:rPr>
          <w:rFonts w:hint="eastAsia"/>
        </w:rPr>
        <w:t>目的</w:t>
      </w:r>
      <w:bookmarkEnd w:id="2"/>
      <w:bookmarkEnd w:id="3"/>
      <w:bookmarkStart w:id="4" w:name="_Toc498919234"/>
      <w:bookmarkStart w:id="5" w:name="_Toc54270133"/>
    </w:p>
    <w:p>
      <w:r>
        <w:rPr>
          <w:rFonts w:hint="eastAsia"/>
        </w:rPr>
        <w:t>此文档的目的是收集、分析和定义牙科医院管理系统的高层次需求和特性。它侧重于涉众和目标用户所需的功能以及这些需要存在的原因。牙科医院管理系统如何满足这些需要的详细情况记录在用例和补充规约中。</w:t>
      </w:r>
    </w:p>
    <w:p>
      <w:pPr>
        <w:pStyle w:val="3"/>
        <w:ind w:left="720" w:hanging="720"/>
      </w:pPr>
      <w:r>
        <w:rPr>
          <w:rFonts w:hint="eastAsia"/>
        </w:rPr>
        <w:t>范围</w:t>
      </w:r>
      <w:bookmarkEnd w:id="4"/>
      <w:bookmarkEnd w:id="5"/>
    </w:p>
    <w:p>
      <w:bookmarkStart w:id="6" w:name="_Toc54270134"/>
      <w:bookmarkStart w:id="7" w:name="_Toc498919235"/>
      <w:r>
        <w:rPr>
          <w:rFonts w:hint="eastAsia"/>
        </w:rPr>
        <w:t>此前景文档适用于由第六小组开发的牙科医院管理系统。此项目将连接医院信息的数据库。</w:t>
      </w:r>
    </w:p>
    <w:p>
      <w:r>
        <w:rPr>
          <w:rFonts w:hint="eastAsia"/>
        </w:rPr>
        <w:t>牙科医院管理系统允许患者挂号并查询情况，允许医生查询排班信息以及记录诊疗情况并设置诊疗措施。</w:t>
      </w:r>
    </w:p>
    <w:p>
      <w:pPr>
        <w:pStyle w:val="3"/>
        <w:ind w:left="720" w:hanging="720"/>
      </w:pPr>
      <w:r>
        <w:rPr>
          <w:rFonts w:hint="eastAsia"/>
        </w:rPr>
        <w:t>定义、首字母缩写词和缩略语</w:t>
      </w:r>
      <w:bookmarkEnd w:id="6"/>
      <w:bookmarkEnd w:id="7"/>
    </w:p>
    <w:p>
      <w:pPr>
        <w:pStyle w:val="44"/>
      </w:pPr>
      <w:r>
        <w:rPr>
          <w:rFonts w:hint="eastAsia"/>
        </w:rPr>
        <w:t>无。</w:t>
      </w:r>
    </w:p>
    <w:p>
      <w:pPr>
        <w:pStyle w:val="3"/>
        <w:ind w:left="720" w:hanging="720"/>
      </w:pPr>
      <w:bookmarkStart w:id="8" w:name="_Toc498919236"/>
      <w:bookmarkStart w:id="9" w:name="_Toc54270135"/>
      <w:r>
        <w:rPr>
          <w:rFonts w:hint="eastAsia"/>
        </w:rPr>
        <w:t>参考资料</w:t>
      </w:r>
      <w:bookmarkEnd w:id="8"/>
      <w:bookmarkEnd w:id="9"/>
    </w:p>
    <w:p>
      <w:pPr>
        <w:rPr>
          <w:rFonts w:hint="eastAsia"/>
        </w:rPr>
      </w:pPr>
      <w:r>
        <w:rPr>
          <w:rFonts w:hint="eastAsia"/>
        </w:rPr>
        <w:t>《牙科医院管理系统》</w:t>
      </w:r>
    </w:p>
    <w:p>
      <w:r>
        <w:fldChar w:fldCharType="begin"/>
      </w:r>
      <w:r>
        <w:instrText xml:space="preserve"> HYPERLINK "https://wenku.baidu.com/view/2f67891c59eef8c75fbfb300.html?fr=income7-wk_app_search_ctrX-search" </w:instrText>
      </w:r>
      <w:r>
        <w:fldChar w:fldCharType="separate"/>
      </w:r>
      <w:r>
        <w:t>https://wenku.baidu.com/view/2f67891c59eef8c75fbfb300.html?fr=income7-wk_app_search_ctrX-search</w:t>
      </w:r>
      <w:r>
        <w:fldChar w:fldCharType="end"/>
      </w:r>
    </w:p>
    <w:p>
      <w:r>
        <w:rPr>
          <w:rFonts w:hint="eastAsia"/>
        </w:rPr>
        <w:t>《口腔诊所用什么管理软件比较好？》</w:t>
      </w:r>
    </w:p>
    <w:p>
      <w:pPr>
        <w:rPr>
          <w:rFonts w:hint="eastAsia"/>
        </w:rPr>
      </w:pPr>
      <w:r>
        <w:t>https://www.zhihu.com/question/37824945</w:t>
      </w:r>
    </w:p>
    <w:p/>
    <w:p>
      <w:pPr>
        <w:pStyle w:val="2"/>
        <w:ind w:left="720" w:hanging="720"/>
      </w:pPr>
      <w:bookmarkStart w:id="10" w:name="_Toc498919238"/>
      <w:bookmarkStart w:id="11" w:name="_Toc54270136"/>
      <w:r>
        <w:rPr>
          <w:rFonts w:hint="eastAsia"/>
        </w:rPr>
        <w:t>定位</w:t>
      </w:r>
      <w:bookmarkEnd w:id="10"/>
      <w:bookmarkEnd w:id="11"/>
    </w:p>
    <w:p>
      <w:pPr>
        <w:pStyle w:val="3"/>
        <w:ind w:left="720" w:hanging="720"/>
      </w:pPr>
      <w:bookmarkStart w:id="12" w:name="_Toc498919239"/>
      <w:bookmarkStart w:id="13" w:name="_Toc54270137"/>
      <w:r>
        <w:rPr>
          <w:rFonts w:hint="eastAsia"/>
        </w:rPr>
        <w:t>商机</w:t>
      </w:r>
      <w:bookmarkEnd w:id="12"/>
      <w:bookmarkEnd w:id="13"/>
    </w:p>
    <w:p>
      <w:bookmarkStart w:id="14" w:name="_Toc498919240"/>
      <w:bookmarkStart w:id="15" w:name="_Toc54270138"/>
      <w:r>
        <w:rPr>
          <w:rFonts w:hint="eastAsia"/>
        </w:rPr>
        <w:t>该项目基于web实现，让多名患者和医生可以通过网页端同时使用。</w:t>
      </w:r>
    </w:p>
    <w:p>
      <w:r>
        <w:rPr>
          <w:rFonts w:hint="eastAsia"/>
        </w:rPr>
        <w:t>一方面，患者可以随时随地方便地通过此系统进行多个操作，包括挂号、查看医生介绍、查看个人信息、流程进展及在线支付等，而不用亲自到医院去进行操作，也方便患者合理安排时间，减少冲突，这大大提高了患者对此医院的就医意愿；另一方面，医生可以方便地查看患者流程并设置措施，这大大提高了效率，减轻医生负担，对医院的工作安排进行了结构性优化。</w:t>
      </w:r>
    </w:p>
    <w:p>
      <w:r>
        <w:rPr>
          <w:rFonts w:hint="eastAsia"/>
        </w:rPr>
        <w:t>此外，该系统的安全措施能防止医疗信息泄露或被篡改。</w:t>
      </w:r>
    </w:p>
    <w:p>
      <w:r>
        <w:rPr>
          <w:rFonts w:hint="eastAsia"/>
        </w:rPr>
        <w:t>总而言之，此项目将使医院的管理系统处于领先地位，从而改善医院形象，吸引更多患者和医生。</w:t>
      </w:r>
    </w:p>
    <w:p>
      <w:pPr>
        <w:pStyle w:val="3"/>
        <w:ind w:left="720" w:hanging="720"/>
      </w:pPr>
      <w:r>
        <w:rPr>
          <w:rFonts w:hint="eastAsia"/>
        </w:rPr>
        <w:t>问题说明</w:t>
      </w:r>
      <w:bookmarkEnd w:id="14"/>
      <w:bookmarkEnd w:id="15"/>
    </w:p>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pPr>
            <w:r>
              <w:rPr>
                <w:rFonts w:hint="eastAsia"/>
              </w:rPr>
              <w:t>不方便的旧线下就诊系统以及流程管理方式，以及医疗信息的不安全。</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pPr>
            <w:r>
              <w:rPr>
                <w:rFonts w:hint="eastAsia"/>
              </w:rPr>
              <w:t>患者，医生和医院</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pPr>
            <w:r>
              <w:rPr>
                <w:rFonts w:hint="eastAsia"/>
              </w:rPr>
              <w:t>降低患者与医生交互的效率，降低患者在本医院就医的意愿，医疗信息泄露等，提高了医院管理的难度。</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pPr>
            <w:r>
              <w:rPr>
                <w:rFonts w:hint="eastAsia"/>
              </w:rPr>
              <w:t>患者和医院方便交互，提高医院管理水平，严格保障医疗信息安全，改善医院形象，提高患者就医意愿。</w:t>
            </w:r>
          </w:p>
        </w:tc>
      </w:tr>
    </w:tbl>
    <w:p>
      <w:bookmarkStart w:id="16" w:name="_Toc54270139"/>
      <w:bookmarkStart w:id="17" w:name="_Toc498919241"/>
    </w:p>
    <w:p>
      <w:pPr>
        <w:pStyle w:val="3"/>
        <w:ind w:left="720" w:hanging="720"/>
        <w:rPr>
          <w:rFonts w:ascii="Arial" w:hAnsi="Arial"/>
          <w:snapToGrid/>
        </w:rPr>
      </w:pPr>
      <w:r>
        <w:rPr>
          <w:rFonts w:hint="eastAsia" w:ascii="Arial" w:hAnsi="Arial"/>
          <w:snapToGrid/>
        </w:rPr>
        <w:t>品定位说明</w:t>
      </w:r>
      <w:bookmarkEnd w:id="16"/>
      <w:bookmarkEnd w:id="17"/>
    </w:p>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keepNext/>
              <w:keepLines/>
              <w:spacing w:after="120"/>
              <w:ind w:left="72"/>
            </w:pPr>
            <w:r>
              <w:rPr>
                <w:rFonts w:hint="eastAsia"/>
              </w:rPr>
              <w:t>针对于</w:t>
            </w:r>
          </w:p>
        </w:tc>
        <w:tc>
          <w:tcPr>
            <w:tcW w:w="5400" w:type="dxa"/>
            <w:tcBorders>
              <w:top w:val="single" w:color="auto" w:sz="12" w:space="0"/>
              <w:bottom w:val="single" w:color="auto" w:sz="6" w:space="0"/>
              <w:right w:val="single" w:color="auto" w:sz="12" w:space="0"/>
            </w:tcBorders>
          </w:tcPr>
          <w:p>
            <w:pPr>
              <w:keepLines/>
              <w:spacing w:after="120"/>
              <w:ind w:left="720"/>
            </w:pPr>
            <w:r>
              <w:rPr>
                <w:rFonts w:hint="eastAsia"/>
              </w:rPr>
              <w:t>患者、医生以及医院系统管理者。</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keepNext/>
              <w:keepLines/>
              <w:spacing w:after="120"/>
              <w:ind w:left="72"/>
            </w:pPr>
            <w:r>
              <w:rPr>
                <w:rFonts w:hint="eastAsia"/>
              </w:rPr>
              <w:t>谁</w:t>
            </w:r>
          </w:p>
        </w:tc>
        <w:tc>
          <w:tcPr>
            <w:tcW w:w="5400" w:type="dxa"/>
            <w:tcBorders>
              <w:top w:val="single" w:color="auto" w:sz="6" w:space="0"/>
              <w:bottom w:val="single" w:color="auto" w:sz="6" w:space="0"/>
              <w:right w:val="single" w:color="auto" w:sz="12" w:space="0"/>
            </w:tcBorders>
          </w:tcPr>
          <w:p>
            <w:pPr>
              <w:keepLines/>
              <w:spacing w:after="120"/>
              <w:ind w:left="720"/>
            </w:pPr>
            <w:r>
              <w:rPr>
                <w:rFonts w:hint="eastAsia"/>
              </w:rPr>
              <w:t>查询信息、就诊或安排就医流程。</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keepNext/>
              <w:keepLines/>
              <w:spacing w:after="120"/>
              <w:ind w:left="72"/>
            </w:pPr>
            <w:r>
              <w:rPr>
                <w:rFonts w:hint="eastAsia"/>
              </w:rPr>
              <w:t>该（产品名）</w:t>
            </w:r>
          </w:p>
        </w:tc>
        <w:tc>
          <w:tcPr>
            <w:tcW w:w="5400" w:type="dxa"/>
            <w:tcBorders>
              <w:top w:val="single" w:color="auto" w:sz="6" w:space="0"/>
              <w:bottom w:val="single" w:color="auto" w:sz="6" w:space="0"/>
              <w:right w:val="single" w:color="auto" w:sz="12" w:space="0"/>
            </w:tcBorders>
          </w:tcPr>
          <w:p>
            <w:pPr>
              <w:keepLines/>
              <w:spacing w:after="120"/>
              <w:ind w:left="720"/>
            </w:pPr>
            <w:r>
              <w:rPr>
                <w:rFonts w:hint="eastAsia"/>
              </w:rPr>
              <w:t>是个工具。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keepNext/>
              <w:keepLines/>
              <w:spacing w:after="120"/>
              <w:ind w:left="72"/>
            </w:pPr>
            <w:r>
              <w:rPr>
                <w:rFonts w:hint="eastAsia"/>
              </w:rPr>
              <w:t>功能</w:t>
            </w:r>
          </w:p>
        </w:tc>
        <w:tc>
          <w:tcPr>
            <w:tcW w:w="5400" w:type="dxa"/>
            <w:tcBorders>
              <w:top w:val="single" w:color="auto" w:sz="6" w:space="0"/>
              <w:bottom w:val="single" w:color="auto" w:sz="6" w:space="0"/>
              <w:right w:val="single" w:color="auto" w:sz="12" w:space="0"/>
            </w:tcBorders>
          </w:tcPr>
          <w:p>
            <w:pPr>
              <w:tabs>
                <w:tab w:val="left" w:pos="540"/>
                <w:tab w:val="left" w:pos="1260"/>
              </w:tabs>
              <w:spacing w:after="120"/>
            </w:pPr>
            <w:r>
              <w:rPr>
                <w:rFonts w:hint="eastAsia"/>
              </w:rPr>
              <w:t>允许患者线上查询医生信息、抢号以及查询个人就诊流程信息，允许医生线上设置诊断措施，并能高效正确处理用户请求。</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keepNext/>
              <w:keepLines/>
              <w:spacing w:after="120"/>
              <w:ind w:left="72"/>
            </w:pPr>
            <w:r>
              <w:rPr>
                <w:rFonts w:hint="eastAsia"/>
              </w:rPr>
              <w:t>不同于</w:t>
            </w:r>
          </w:p>
        </w:tc>
        <w:tc>
          <w:tcPr>
            <w:tcW w:w="5400" w:type="dxa"/>
            <w:tcBorders>
              <w:top w:val="single" w:color="auto" w:sz="6" w:space="0"/>
              <w:bottom w:val="single" w:color="auto" w:sz="6" w:space="0"/>
              <w:right w:val="single" w:color="auto" w:sz="12" w:space="0"/>
            </w:tcBorders>
          </w:tcPr>
          <w:p>
            <w:pPr>
              <w:keepLines/>
              <w:spacing w:after="120"/>
              <w:ind w:left="720"/>
            </w:pPr>
            <w:r>
              <w:rPr>
                <w:rFonts w:hint="eastAsia"/>
              </w:rPr>
              <w:t>旧有的低效的、简单的、不安全的医院管理系统。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keepLines/>
              <w:spacing w:after="120"/>
              <w:ind w:left="72"/>
            </w:pPr>
            <w:r>
              <w:rPr>
                <w:rFonts w:hint="eastAsia"/>
              </w:rPr>
              <w:t>我们的产品</w:t>
            </w:r>
          </w:p>
        </w:tc>
        <w:tc>
          <w:tcPr>
            <w:tcW w:w="5400" w:type="dxa"/>
            <w:tcBorders>
              <w:top w:val="single" w:color="auto" w:sz="6" w:space="0"/>
              <w:bottom w:val="single" w:color="auto" w:sz="12" w:space="0"/>
              <w:right w:val="single" w:color="auto" w:sz="12" w:space="0"/>
            </w:tcBorders>
          </w:tcPr>
          <w:p>
            <w:pPr>
              <w:keepLines/>
              <w:spacing w:after="120"/>
              <w:ind w:left="720"/>
            </w:pPr>
            <w:r>
              <w:rPr>
                <w:rFonts w:hint="eastAsia"/>
              </w:rPr>
              <w:t>提供科室及医生的信息供用户查看、选择，使患者的挂号以及患者与医生交互更加便捷，同时具有一定的安全防御措施。</w:t>
            </w:r>
          </w:p>
        </w:tc>
      </w:tr>
    </w:tbl>
    <w:p/>
    <w:p>
      <w:pPr>
        <w:pStyle w:val="2"/>
        <w:ind w:left="720" w:hanging="720"/>
      </w:pPr>
      <w:bookmarkStart w:id="18" w:name="_Toc498919242"/>
      <w:bookmarkStart w:id="19" w:name="_Toc54270140"/>
      <w:r>
        <w:rPr>
          <w:rFonts w:hint="eastAsia"/>
        </w:rPr>
        <w:t>涉众和用户说明</w:t>
      </w:r>
      <w:bookmarkEnd w:id="18"/>
      <w:bookmarkEnd w:id="19"/>
    </w:p>
    <w:p>
      <w:pPr>
        <w:pStyle w:val="3"/>
        <w:widowControl/>
        <w:ind w:left="720" w:hanging="720"/>
      </w:pPr>
      <w:bookmarkStart w:id="20" w:name="_Toc54270141"/>
      <w:bookmarkStart w:id="21" w:name="_Toc498919243"/>
      <w:r>
        <w:rPr>
          <w:rFonts w:hint="eastAsia"/>
        </w:rPr>
        <w:t>市场统计</w:t>
      </w:r>
      <w:bookmarkEnd w:id="20"/>
      <w:bookmarkEnd w:id="21"/>
    </w:p>
    <w:p>
      <w:pPr>
        <w:pStyle w:val="44"/>
      </w:pPr>
      <w:r>
        <w:rPr>
          <w:rFonts w:hint="eastAsia"/>
        </w:rPr>
        <w:t>进过充分市场调查后，我们有以下结论：</w:t>
      </w:r>
    </w:p>
    <w:p>
      <w:pPr>
        <w:pStyle w:val="44"/>
        <w:numPr>
          <w:ilvl w:val="0"/>
          <w:numId w:val="2"/>
        </w:numPr>
      </w:pPr>
      <w:r>
        <w:rPr>
          <w:rFonts w:hint="eastAsia"/>
        </w:rPr>
        <w:t>该管理系统的市场需求极大。广大口腔医院都需要有这样的便捷、功能强大的管理系统支持、协调医院的整体运作。</w:t>
      </w:r>
    </w:p>
    <w:p>
      <w:pPr>
        <w:pStyle w:val="44"/>
        <w:numPr>
          <w:ilvl w:val="0"/>
          <w:numId w:val="2"/>
        </w:numPr>
      </w:pPr>
      <w:r>
        <w:rPr>
          <w:rFonts w:hint="eastAsia"/>
        </w:rPr>
        <w:t>市场期望的产品特征：界面美观、简便易操作、不容易发生混乱；占用空间合适、运行和响应速度较快；及时更新数据与功能、数据安全不泄露；功能全面、与时俱进、个性化地为每家医院提供所需要的服务。</w:t>
      </w:r>
    </w:p>
    <w:p>
      <w:pPr>
        <w:pStyle w:val="44"/>
        <w:numPr>
          <w:ilvl w:val="0"/>
          <w:numId w:val="2"/>
        </w:numPr>
        <w:rPr>
          <w:rFonts w:hint="eastAsia"/>
        </w:rPr>
      </w:pPr>
      <w:r>
        <w:rPr>
          <w:rFonts w:hint="eastAsia"/>
        </w:rPr>
        <w:t>我们的系统功能结合简、新、全、快为一体，根据医院实际需求提供个性化服务，更好地方便医院管理者进行管理，使患者也能享受到更贴心迅速的响应和服务。</w:t>
      </w:r>
    </w:p>
    <w:p>
      <w:pPr>
        <w:pStyle w:val="3"/>
        <w:ind w:left="720" w:hanging="720"/>
      </w:pPr>
      <w:bookmarkStart w:id="22" w:name="_Toc54270142"/>
      <w:bookmarkStart w:id="23" w:name="_Toc498919244"/>
      <w:r>
        <w:rPr>
          <w:rFonts w:hint="eastAsia"/>
        </w:rPr>
        <w:t>涉众概要</w:t>
      </w:r>
      <w:bookmarkEnd w:id="22"/>
      <w:bookmarkEnd w:id="23"/>
    </w:p>
    <w:p/>
    <w:tbl>
      <w:tblPr>
        <w:tblStyle w:val="29"/>
        <w:tblW w:w="8899"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651"/>
        <w:gridCol w:w="3029"/>
        <w:gridCol w:w="321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1" w:hRule="atLeast"/>
        </w:trPr>
        <w:tc>
          <w:tcPr>
            <w:tcW w:w="2651" w:type="dxa"/>
            <w:shd w:val="solid" w:color="000000" w:fill="FFFFFF"/>
          </w:tcPr>
          <w:p>
            <w:pPr>
              <w:pStyle w:val="14"/>
              <w:ind w:left="0"/>
              <w:rPr>
                <w:b/>
              </w:rPr>
            </w:pPr>
            <w:r>
              <w:rPr>
                <w:rFonts w:hint="eastAsia"/>
                <w:b/>
              </w:rPr>
              <w:t>名称</w:t>
            </w:r>
          </w:p>
        </w:tc>
        <w:tc>
          <w:tcPr>
            <w:tcW w:w="3029" w:type="dxa"/>
            <w:shd w:val="solid" w:color="000000" w:fill="FFFFFF"/>
          </w:tcPr>
          <w:p>
            <w:pPr>
              <w:pStyle w:val="14"/>
              <w:ind w:left="0"/>
              <w:rPr>
                <w:b/>
              </w:rPr>
            </w:pPr>
            <w:r>
              <w:rPr>
                <w:rFonts w:hint="eastAsia"/>
                <w:b/>
              </w:rPr>
              <w:t>说明</w:t>
            </w:r>
          </w:p>
        </w:tc>
        <w:tc>
          <w:tcPr>
            <w:tcW w:w="3219"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426" w:hRule="atLeast"/>
        </w:trPr>
        <w:tc>
          <w:tcPr>
            <w:tcW w:w="2651" w:type="dxa"/>
          </w:tcPr>
          <w:p>
            <w:pPr>
              <w:pStyle w:val="14"/>
              <w:ind w:left="0"/>
            </w:pPr>
            <w:r>
              <w:rPr>
                <w:rFonts w:hint="eastAsia"/>
              </w:rPr>
              <w:t>医院管理者</w:t>
            </w:r>
          </w:p>
          <w:p>
            <w:pPr>
              <w:pStyle w:val="14"/>
              <w:ind w:left="0"/>
            </w:pPr>
          </w:p>
          <w:p>
            <w:pPr>
              <w:pStyle w:val="14"/>
              <w:ind w:left="0"/>
            </w:pPr>
            <w:r>
              <w:rPr>
                <w:rFonts w:hint="eastAsia"/>
              </w:rPr>
              <w:t>医院工作者</w:t>
            </w:r>
          </w:p>
          <w:p>
            <w:pPr>
              <w:pStyle w:val="14"/>
              <w:ind w:left="0"/>
            </w:pPr>
          </w:p>
          <w:p>
            <w:pPr>
              <w:pStyle w:val="14"/>
              <w:ind w:left="0"/>
            </w:pPr>
            <w:r>
              <w:rPr>
                <w:rFonts w:hint="eastAsia"/>
              </w:rPr>
              <w:t>患者</w:t>
            </w:r>
          </w:p>
          <w:p>
            <w:pPr>
              <w:pStyle w:val="14"/>
              <w:ind w:left="0"/>
            </w:pPr>
            <w:r>
              <w:rPr>
                <w:rFonts w:hint="eastAsia"/>
              </w:rPr>
              <w:t>系统开发者</w:t>
            </w:r>
          </w:p>
        </w:tc>
        <w:tc>
          <w:tcPr>
            <w:tcW w:w="3029" w:type="dxa"/>
          </w:tcPr>
          <w:p>
            <w:pPr>
              <w:pStyle w:val="44"/>
            </w:pPr>
            <w:r>
              <w:rPr>
                <w:rFonts w:hint="eastAsia"/>
              </w:rPr>
              <w:t>医院的管理层人员，不直接参与到医院的运作当中</w:t>
            </w:r>
          </w:p>
          <w:p>
            <w:pPr>
              <w:pStyle w:val="14"/>
              <w:ind w:left="0"/>
            </w:pPr>
            <w:r>
              <w:rPr>
                <w:rFonts w:hint="eastAsia"/>
              </w:rPr>
              <w:t>医院的服务、工作人员，直接参与医院的运作和服务</w:t>
            </w:r>
          </w:p>
          <w:p>
            <w:pPr>
              <w:pStyle w:val="14"/>
              <w:ind w:left="0"/>
            </w:pPr>
            <w:r>
              <w:rPr>
                <w:rFonts w:hint="eastAsia"/>
              </w:rPr>
              <w:t>前来看口腔疾病的人，医院的服务对象</w:t>
            </w:r>
          </w:p>
          <w:p>
            <w:pPr>
              <w:pStyle w:val="14"/>
              <w:ind w:left="0"/>
            </w:pPr>
            <w:r>
              <w:rPr>
                <w:rFonts w:hint="eastAsia"/>
              </w:rPr>
              <w:t>开发此系统的程序员</w:t>
            </w:r>
          </w:p>
        </w:tc>
        <w:tc>
          <w:tcPr>
            <w:tcW w:w="3219" w:type="dxa"/>
          </w:tcPr>
          <w:p>
            <w:pPr>
              <w:pStyle w:val="44"/>
            </w:pPr>
            <w:r>
              <w:rPr>
                <w:rFonts w:hint="eastAsia"/>
              </w:rPr>
              <w:t>提供功能方面的建议和规划要求，为开发者需开发的功能指明方向</w:t>
            </w:r>
          </w:p>
          <w:p>
            <w:pPr>
              <w:pStyle w:val="14"/>
              <w:ind w:left="0"/>
            </w:pPr>
            <w:r>
              <w:rPr>
                <w:rFonts w:hint="eastAsia"/>
              </w:rPr>
              <w:t>提供使用时的建议与感受，便于开发者进行升级和完善系统</w:t>
            </w:r>
          </w:p>
          <w:p>
            <w:pPr>
              <w:pStyle w:val="14"/>
              <w:ind w:left="0"/>
            </w:pPr>
            <w:r>
              <w:rPr>
                <w:rFonts w:hint="eastAsia"/>
              </w:rPr>
              <w:t>提供使用时的建议与感受，便于开发者进行升级和完善系统</w:t>
            </w:r>
          </w:p>
          <w:p>
            <w:pPr>
              <w:pStyle w:val="14"/>
              <w:ind w:left="0"/>
            </w:pPr>
            <w:r>
              <w:rPr>
                <w:rFonts w:hint="eastAsia"/>
              </w:rPr>
              <w:t>确保系统的正确开发与投入使用</w:t>
            </w:r>
          </w:p>
        </w:tc>
      </w:tr>
    </w:tbl>
    <w:p>
      <w:bookmarkStart w:id="24" w:name="_Toc498919245"/>
      <w:bookmarkStart w:id="25" w:name="_Toc54270143"/>
    </w:p>
    <w:p>
      <w:pPr>
        <w:pStyle w:val="3"/>
        <w:ind w:left="720" w:hanging="720"/>
      </w:pPr>
      <w:r>
        <w:rPr>
          <w:rFonts w:hint="eastAsia"/>
        </w:rPr>
        <w:t>用户概要</w:t>
      </w:r>
      <w:bookmarkEnd w:id="24"/>
      <w:bookmarkEnd w:id="25"/>
    </w:p>
    <w:tbl>
      <w:tblPr>
        <w:tblStyle w:val="29"/>
        <w:tblpPr w:leftFromText="180" w:rightFromText="180" w:vertAnchor="text" w:horzAnchor="page" w:tblpX="1646" w:tblpY="377"/>
        <w:tblOverlap w:val="never"/>
        <w:tblW w:w="907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736"/>
        <w:gridCol w:w="3618"/>
        <w:gridCol w:w="27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43" w:hRule="atLeast"/>
        </w:trPr>
        <w:tc>
          <w:tcPr>
            <w:tcW w:w="2736" w:type="dxa"/>
            <w:shd w:val="solid" w:color="000000" w:fill="FFFFFF"/>
          </w:tcPr>
          <w:p>
            <w:pPr>
              <w:pStyle w:val="14"/>
              <w:ind w:left="0"/>
              <w:rPr>
                <w:b/>
              </w:rPr>
            </w:pPr>
            <w:r>
              <w:rPr>
                <w:rFonts w:hint="eastAsia"/>
                <w:b/>
              </w:rPr>
              <w:t>名称</w:t>
            </w:r>
          </w:p>
        </w:tc>
        <w:tc>
          <w:tcPr>
            <w:tcW w:w="3618" w:type="dxa"/>
            <w:shd w:val="solid" w:color="000000" w:fill="FFFFFF"/>
          </w:tcPr>
          <w:p>
            <w:pPr>
              <w:pStyle w:val="14"/>
              <w:ind w:left="0"/>
              <w:rPr>
                <w:b/>
              </w:rPr>
            </w:pPr>
            <w:r>
              <w:rPr>
                <w:rFonts w:hint="eastAsia"/>
                <w:b/>
              </w:rPr>
              <w:t>说明</w:t>
            </w:r>
          </w:p>
        </w:tc>
        <w:tc>
          <w:tcPr>
            <w:tcW w:w="27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600" w:hRule="atLeast"/>
        </w:trPr>
        <w:tc>
          <w:tcPr>
            <w:tcW w:w="2736" w:type="dxa"/>
          </w:tcPr>
          <w:p>
            <w:pPr>
              <w:pStyle w:val="14"/>
              <w:ind w:left="0"/>
            </w:pPr>
            <w:r>
              <w:rPr>
                <w:rFonts w:hint="eastAsia"/>
              </w:rPr>
              <w:t>医院老板、领导</w:t>
            </w:r>
          </w:p>
          <w:p>
            <w:pPr>
              <w:pStyle w:val="14"/>
              <w:ind w:left="0"/>
            </w:pPr>
          </w:p>
          <w:p>
            <w:pPr>
              <w:pStyle w:val="14"/>
              <w:ind w:left="0"/>
            </w:pPr>
            <w:r>
              <w:rPr>
                <w:rFonts w:hint="eastAsia"/>
              </w:rPr>
              <w:t>护士</w:t>
            </w:r>
          </w:p>
          <w:p>
            <w:pPr>
              <w:pStyle w:val="14"/>
              <w:ind w:left="0"/>
            </w:pPr>
          </w:p>
          <w:p>
            <w:pPr>
              <w:pStyle w:val="14"/>
              <w:ind w:left="0"/>
            </w:pPr>
            <w:r>
              <w:rPr>
                <w:rFonts w:hint="eastAsia"/>
              </w:rPr>
              <w:t>医生</w:t>
            </w:r>
          </w:p>
          <w:p>
            <w:pPr>
              <w:pStyle w:val="14"/>
              <w:ind w:left="0"/>
            </w:pPr>
          </w:p>
          <w:p>
            <w:pPr>
              <w:pStyle w:val="14"/>
              <w:ind w:left="0"/>
            </w:pPr>
            <w:r>
              <w:rPr>
                <w:rFonts w:hint="eastAsia"/>
              </w:rPr>
              <w:t>患者</w:t>
            </w:r>
          </w:p>
        </w:tc>
        <w:tc>
          <w:tcPr>
            <w:tcW w:w="3618" w:type="dxa"/>
          </w:tcPr>
          <w:p>
            <w:pPr>
              <w:pStyle w:val="44"/>
            </w:pPr>
            <w:r>
              <w:rPr>
                <w:rFonts w:hint="eastAsia"/>
              </w:rPr>
              <w:t>提供功能方面的建议和规划要求，为开发者需开发的功能指明方向</w:t>
            </w:r>
          </w:p>
          <w:p>
            <w:pPr>
              <w:pStyle w:val="14"/>
              <w:ind w:left="0"/>
            </w:pPr>
            <w:r>
              <w:rPr>
                <w:rFonts w:hint="eastAsia"/>
              </w:rPr>
              <w:t>提供使用时的建议与感受，便于开发者进行升级和完善系统</w:t>
            </w:r>
          </w:p>
          <w:p>
            <w:pPr>
              <w:pStyle w:val="14"/>
              <w:ind w:left="0"/>
            </w:pPr>
            <w:r>
              <w:rPr>
                <w:rFonts w:hint="eastAsia"/>
              </w:rPr>
              <w:t>提供使用时的建议与感受，便于开发者进行升级和完善系统</w:t>
            </w:r>
          </w:p>
          <w:p>
            <w:pPr>
              <w:pStyle w:val="14"/>
              <w:ind w:left="0"/>
            </w:pPr>
          </w:p>
          <w:p>
            <w:pPr>
              <w:pStyle w:val="14"/>
              <w:ind w:left="0"/>
            </w:pPr>
            <w:r>
              <w:rPr>
                <w:rFonts w:hint="eastAsia"/>
              </w:rPr>
              <w:t>提供使用时的建议与感受，便于开发者进行升级和完善系统</w:t>
            </w:r>
          </w:p>
        </w:tc>
        <w:tc>
          <w:tcPr>
            <w:tcW w:w="2724" w:type="dxa"/>
          </w:tcPr>
          <w:p>
            <w:pPr>
              <w:pStyle w:val="44"/>
            </w:pPr>
            <w:r>
              <w:rPr>
                <w:rFonts w:hint="eastAsia"/>
              </w:rPr>
              <w:t>由涉众</w:t>
            </w:r>
            <w:r>
              <w:t xml:space="preserve"> 1</w:t>
            </w:r>
            <w:r>
              <w:rPr>
                <w:rFonts w:hint="eastAsia"/>
              </w:rPr>
              <w:t>来代表</w:t>
            </w:r>
          </w:p>
          <w:p>
            <w:pPr>
              <w:pStyle w:val="14"/>
            </w:pPr>
          </w:p>
          <w:p>
            <w:pPr>
              <w:pStyle w:val="14"/>
              <w:ind w:left="0"/>
            </w:pPr>
            <w:r>
              <w:rPr>
                <w:rFonts w:hint="eastAsia"/>
              </w:rPr>
              <w:t>由涉众2来代表</w:t>
            </w:r>
          </w:p>
          <w:p>
            <w:pPr>
              <w:pStyle w:val="14"/>
              <w:ind w:left="0"/>
            </w:pPr>
          </w:p>
          <w:p>
            <w:pPr>
              <w:pStyle w:val="14"/>
              <w:ind w:left="0"/>
            </w:pPr>
            <w:r>
              <w:rPr>
                <w:rFonts w:hint="eastAsia"/>
              </w:rPr>
              <w:t>由涉众2来代表</w:t>
            </w:r>
          </w:p>
          <w:p>
            <w:pPr>
              <w:pStyle w:val="14"/>
              <w:ind w:left="0"/>
            </w:pPr>
          </w:p>
          <w:p>
            <w:pPr>
              <w:pStyle w:val="14"/>
              <w:ind w:left="0"/>
            </w:pPr>
            <w:r>
              <w:rPr>
                <w:rFonts w:hint="eastAsia"/>
              </w:rPr>
              <w:t>由涉众3来代表</w:t>
            </w:r>
          </w:p>
        </w:tc>
      </w:tr>
    </w:tbl>
    <w:p/>
    <w:p>
      <w:pPr>
        <w:pStyle w:val="3"/>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pPr>
        <w:pStyle w:val="44"/>
      </w:pP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282"/>
        <w:gridCol w:w="2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界面美观简洁</w:t>
            </w:r>
          </w:p>
        </w:tc>
        <w:tc>
          <w:tcPr>
            <w:tcW w:w="900" w:type="dxa"/>
          </w:tcPr>
          <w:p>
            <w:pPr>
              <w:pStyle w:val="14"/>
              <w:ind w:left="0"/>
            </w:pPr>
            <w:r>
              <w:rPr>
                <w:rFonts w:hint="eastAsia"/>
              </w:rPr>
              <w:t>低</w:t>
            </w:r>
          </w:p>
        </w:tc>
        <w:tc>
          <w:tcPr>
            <w:tcW w:w="1350" w:type="dxa"/>
          </w:tcPr>
          <w:p>
            <w:pPr>
              <w:pStyle w:val="14"/>
              <w:ind w:left="0"/>
            </w:pPr>
            <w:r>
              <w:rPr>
                <w:rFonts w:hint="eastAsia"/>
              </w:rPr>
              <w:t>界面美观</w:t>
            </w:r>
          </w:p>
        </w:tc>
        <w:tc>
          <w:tcPr>
            <w:tcW w:w="2172" w:type="dxa"/>
            <w:gridSpan w:val="2"/>
          </w:tcPr>
          <w:p>
            <w:pPr>
              <w:pStyle w:val="14"/>
              <w:ind w:left="0"/>
            </w:pPr>
            <w:r>
              <w:rPr>
                <w:rFonts w:hint="eastAsia"/>
              </w:rPr>
              <w:t>减繁、增加美化元素</w:t>
            </w:r>
          </w:p>
        </w:tc>
        <w:tc>
          <w:tcPr>
            <w:tcW w:w="2238" w:type="dxa"/>
          </w:tcPr>
          <w:p>
            <w:pPr>
              <w:pStyle w:val="14"/>
              <w:ind w:left="0"/>
            </w:pPr>
            <w:r>
              <w:rPr>
                <w:rFonts w:hint="eastAsia"/>
              </w:rPr>
              <w:t>减繁、增加美化元素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数据不泄露</w:t>
            </w:r>
          </w:p>
        </w:tc>
        <w:tc>
          <w:tcPr>
            <w:tcW w:w="900" w:type="dxa"/>
          </w:tcPr>
          <w:p>
            <w:pPr>
              <w:pStyle w:val="14"/>
              <w:ind w:left="0"/>
            </w:pPr>
            <w:r>
              <w:rPr>
                <w:rFonts w:hint="eastAsia"/>
              </w:rPr>
              <w:t>高</w:t>
            </w:r>
          </w:p>
        </w:tc>
        <w:tc>
          <w:tcPr>
            <w:tcW w:w="1350" w:type="dxa"/>
          </w:tcPr>
          <w:p>
            <w:pPr>
              <w:pStyle w:val="14"/>
              <w:ind w:left="0"/>
            </w:pPr>
            <w:r>
              <w:rPr>
                <w:rFonts w:hint="eastAsia"/>
              </w:rPr>
              <w:t>数据安全</w:t>
            </w:r>
          </w:p>
        </w:tc>
        <w:tc>
          <w:tcPr>
            <w:tcW w:w="2172" w:type="dxa"/>
            <w:gridSpan w:val="2"/>
          </w:tcPr>
          <w:p>
            <w:pPr>
              <w:pStyle w:val="14"/>
              <w:ind w:left="0"/>
            </w:pPr>
            <w:r>
              <w:rPr>
                <w:rFonts w:hint="eastAsia"/>
              </w:rPr>
              <w:t>加强数据安全性</w:t>
            </w:r>
          </w:p>
        </w:tc>
        <w:tc>
          <w:tcPr>
            <w:tcW w:w="2238" w:type="dxa"/>
          </w:tcPr>
          <w:p>
            <w:pPr>
              <w:pStyle w:val="14"/>
              <w:ind w:left="0"/>
            </w:pPr>
            <w:r>
              <w:rPr>
                <w:rFonts w:hint="eastAsia"/>
              </w:rPr>
              <w:t>加强数据安全性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功能齐全</w:t>
            </w:r>
          </w:p>
        </w:tc>
        <w:tc>
          <w:tcPr>
            <w:tcW w:w="900" w:type="dxa"/>
          </w:tcPr>
          <w:p>
            <w:pPr>
              <w:pStyle w:val="14"/>
              <w:ind w:left="0"/>
            </w:pPr>
            <w:r>
              <w:rPr>
                <w:rFonts w:hint="eastAsia"/>
              </w:rPr>
              <w:t>高</w:t>
            </w:r>
          </w:p>
        </w:tc>
        <w:tc>
          <w:tcPr>
            <w:tcW w:w="1350" w:type="dxa"/>
          </w:tcPr>
          <w:p>
            <w:pPr>
              <w:pStyle w:val="14"/>
              <w:ind w:left="0"/>
            </w:pPr>
            <w:r>
              <w:rPr>
                <w:rFonts w:hint="eastAsia"/>
              </w:rPr>
              <w:t>功能完备性</w:t>
            </w:r>
          </w:p>
        </w:tc>
        <w:tc>
          <w:tcPr>
            <w:tcW w:w="2172" w:type="dxa"/>
            <w:gridSpan w:val="2"/>
          </w:tcPr>
          <w:p>
            <w:pPr>
              <w:pStyle w:val="14"/>
              <w:ind w:left="0"/>
            </w:pPr>
            <w:r>
              <w:rPr>
                <w:rFonts w:hint="eastAsia"/>
              </w:rPr>
              <w:t>完善增加功能</w:t>
            </w:r>
          </w:p>
        </w:tc>
        <w:tc>
          <w:tcPr>
            <w:tcW w:w="2238" w:type="dxa"/>
          </w:tcPr>
          <w:p>
            <w:pPr>
              <w:pStyle w:val="14"/>
              <w:ind w:left="0"/>
            </w:pPr>
            <w:r>
              <w:rPr>
                <w:rFonts w:hint="eastAsia"/>
              </w:rPr>
              <w:t>完善增加功能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及时更新性能与数据</w:t>
            </w:r>
          </w:p>
        </w:tc>
        <w:tc>
          <w:tcPr>
            <w:tcW w:w="900" w:type="dxa"/>
          </w:tcPr>
          <w:p>
            <w:pPr>
              <w:pStyle w:val="14"/>
              <w:ind w:left="0"/>
            </w:pPr>
            <w:r>
              <w:rPr>
                <w:rFonts w:hint="eastAsia"/>
              </w:rPr>
              <w:t>高</w:t>
            </w:r>
          </w:p>
        </w:tc>
        <w:tc>
          <w:tcPr>
            <w:tcW w:w="1350" w:type="dxa"/>
          </w:tcPr>
          <w:p>
            <w:pPr>
              <w:pStyle w:val="14"/>
              <w:ind w:left="0"/>
            </w:pPr>
            <w:r>
              <w:rPr>
                <w:rFonts w:hint="eastAsia"/>
              </w:rPr>
              <w:t>更新</w:t>
            </w:r>
          </w:p>
        </w:tc>
        <w:tc>
          <w:tcPr>
            <w:tcW w:w="2172" w:type="dxa"/>
            <w:gridSpan w:val="2"/>
          </w:tcPr>
          <w:p>
            <w:pPr>
              <w:pStyle w:val="14"/>
              <w:ind w:left="0"/>
            </w:pPr>
            <w:r>
              <w:rPr>
                <w:rFonts w:hint="eastAsia"/>
              </w:rPr>
              <w:t>增加刷新频次</w:t>
            </w:r>
          </w:p>
        </w:tc>
        <w:tc>
          <w:tcPr>
            <w:tcW w:w="2238" w:type="dxa"/>
          </w:tcPr>
          <w:p>
            <w:pPr>
              <w:pStyle w:val="14"/>
              <w:ind w:left="0"/>
            </w:pPr>
            <w:r>
              <w:rPr>
                <w:rFonts w:hint="eastAsia"/>
              </w:rPr>
              <w:t>增加刷新频次</w:t>
            </w:r>
          </w:p>
        </w:tc>
      </w:tr>
    </w:tbl>
    <w:p>
      <w:pPr>
        <w:pStyle w:val="14"/>
      </w:pPr>
    </w:p>
    <w:p>
      <w:pPr>
        <w:pStyle w:val="3"/>
        <w:ind w:left="720" w:hanging="720"/>
      </w:pPr>
      <w:bookmarkStart w:id="28" w:name="_Toc54270145"/>
      <w:bookmarkStart w:id="29" w:name="_Toc498919252"/>
      <w:r>
        <w:rPr>
          <w:rFonts w:hint="eastAsia"/>
        </w:rPr>
        <w:t>备选方案和竞争</w:t>
      </w:r>
      <w:bookmarkEnd w:id="28"/>
      <w:bookmarkEnd w:id="29"/>
    </w:p>
    <w:p>
      <w:pPr>
        <w:pStyle w:val="54"/>
        <w:numPr>
          <w:ilvl w:val="0"/>
          <w:numId w:val="3"/>
        </w:numPr>
        <w:ind w:firstLineChars="0"/>
      </w:pPr>
      <w:r>
        <w:rPr>
          <w:rFonts w:hint="eastAsia"/>
        </w:rPr>
        <w:t>轻松牙医。采用的本地服务器存储的方式，不存在数据被外界访问、数据泄露的问题。界面功能由软件管理员自己去配置，多了点主动性，却缺了点规范性。功能老套，界面也是比较旧的风格。</w:t>
      </w:r>
    </w:p>
    <w:p>
      <w:pPr>
        <w:pStyle w:val="54"/>
        <w:numPr>
          <w:ilvl w:val="0"/>
          <w:numId w:val="3"/>
        </w:numPr>
        <w:ind w:firstLineChars="0"/>
      </w:pPr>
      <w:r>
        <w:rPr>
          <w:rFonts w:hint="eastAsia"/>
        </w:rPr>
        <w:t>同速口腔医疗管理软件。功能的使用上会更加贴近口腔门诊运营的实际操作习惯和规范。软件按照职位不同进行划分的，不同的职位配备不同的操作功能和界面。</w:t>
      </w:r>
    </w:p>
    <w:p>
      <w:pPr>
        <w:pStyle w:val="54"/>
        <w:numPr>
          <w:ilvl w:val="0"/>
          <w:numId w:val="3"/>
        </w:numPr>
        <w:ind w:firstLineChars="0"/>
      </w:pPr>
      <w:r>
        <w:rPr>
          <w:rFonts w:hint="eastAsia"/>
        </w:rPr>
        <w:t>牙博士。对数据存储没要求，软件运营商会使用门诊数据，门诊数据放在云服务器。</w:t>
      </w:r>
    </w:p>
    <w:p>
      <w:pPr>
        <w:pStyle w:val="54"/>
        <w:numPr>
          <w:ilvl w:val="0"/>
          <w:numId w:val="3"/>
        </w:numPr>
        <w:ind w:firstLineChars="0"/>
      </w:pPr>
      <w:r>
        <w:rPr>
          <w:rFonts w:hint="eastAsia"/>
        </w:rPr>
        <w:t>茄子云。实时同步PC手机端数据，云备份数据安全，还有链接微信公众号，可以方便的管理操作公众号营销，免费 。</w:t>
      </w:r>
      <w:r>
        <w:t>对数据存储没什么要求，软件运营商</w:t>
      </w:r>
      <w:r>
        <w:rPr>
          <w:rFonts w:hint="eastAsia"/>
        </w:rPr>
        <w:t>会</w:t>
      </w:r>
      <w:r>
        <w:t>使用门诊数据，门诊数据放在云服务器</w:t>
      </w:r>
    </w:p>
    <w:p>
      <w:pPr>
        <w:rPr>
          <w:rFonts w:hint="eastAsia"/>
        </w:rPr>
      </w:pPr>
    </w:p>
    <w:p>
      <w:pPr>
        <w:pStyle w:val="2"/>
        <w:ind w:left="720" w:hanging="720"/>
      </w:pPr>
      <w:bookmarkStart w:id="30" w:name="_Toc498919255"/>
      <w:bookmarkStart w:id="31" w:name="_Toc54270148"/>
      <w:r>
        <w:rPr>
          <w:rFonts w:hint="eastAsia"/>
        </w:rPr>
        <w:t>产品概述</w:t>
      </w:r>
      <w:bookmarkEnd w:id="30"/>
      <w:bookmarkEnd w:id="31"/>
    </w:p>
    <w:p>
      <w:pPr>
        <w:pStyle w:val="3"/>
        <w:ind w:left="720" w:hanging="720"/>
      </w:pPr>
      <w:bookmarkStart w:id="32" w:name="_Toc498919256"/>
      <w:bookmarkStart w:id="33" w:name="_Toc54270149"/>
      <w:r>
        <w:rPr>
          <w:rFonts w:hint="eastAsia"/>
        </w:rPr>
        <w:t>产品总体效果</w:t>
      </w:r>
      <w:bookmarkEnd w:id="32"/>
      <w:bookmarkEnd w:id="33"/>
    </w:p>
    <w:p>
      <w:pPr>
        <w:pStyle w:val="44"/>
      </w:pPr>
      <w:bookmarkStart w:id="34" w:name="_Toc498919257"/>
      <w:bookmarkStart w:id="35" w:name="_Toc54270150"/>
      <w:r>
        <w:rPr>
          <w:rFonts w:hint="eastAsia"/>
        </w:rPr>
        <w:t>该产品是一个网页管理系统，自成一体。</w:t>
      </w:r>
    </w:p>
    <w:p>
      <w:pPr>
        <w:pStyle w:val="44"/>
      </w:pPr>
      <w:r>
        <w:rPr>
          <w:rFonts w:hint="eastAsia"/>
        </w:rPr>
        <w:t>患者通过此系统进行多个操作，包括挂号、查看医生介绍、查看个人信息、流程进展及在线支付等，方便患者合理安排时间，提高患者对此医院的就医意愿；医生通过此系统查看患者流程并设置措施，提高效率，减轻医生负担，对医院的工作安排进行了结构性优化。</w:t>
      </w:r>
    </w:p>
    <w:p>
      <w:pPr>
        <w:pStyle w:val="44"/>
      </w:pPr>
      <w:r>
        <w:rPr>
          <w:rFonts w:hint="eastAsia"/>
        </w:rPr>
        <w:t>总体效果为改善牙科医院管理和诊疗秩序；记录所有诊疗数据；为患者和医生搭建更好的就诊和治疗环境。</w:t>
      </w:r>
    </w:p>
    <w:p>
      <w:pPr>
        <w:pStyle w:val="3"/>
        <w:ind w:left="720" w:hanging="720"/>
      </w:pPr>
      <w:r>
        <w:rPr>
          <w:rFonts w:hint="eastAsia"/>
        </w:rPr>
        <w:t>功能摘要</w:t>
      </w:r>
      <w:bookmarkEnd w:id="34"/>
      <w:bookmarkEnd w:id="35"/>
    </w:p>
    <w:p>
      <w:pPr>
        <w:keepNext/>
        <w:ind w:left="2880" w:right="72" w:firstLine="720"/>
      </w:pPr>
      <w:r>
        <w:rPr>
          <w:rFonts w:hint="eastAsia"/>
          <w:b/>
        </w:rPr>
        <w:t>客户支持系统</w:t>
      </w:r>
    </w:p>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rPr>
              <w:t>客户利益</w:t>
            </w:r>
          </w:p>
        </w:tc>
        <w:tc>
          <w:tcPr>
            <w:tcW w:w="3780" w:type="dxa"/>
          </w:tcPr>
          <w:p>
            <w:pPr>
              <w:ind w:right="144"/>
              <w:rPr>
                <w:b/>
                <w:color w:val="000000"/>
              </w:rPr>
            </w:pPr>
            <w:r>
              <w:rPr>
                <w:rFonts w:hint="eastAsia"/>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rPr>
              <w:t>可以看诊哪些疾病？看诊医生的信息？</w:t>
            </w:r>
          </w:p>
        </w:tc>
        <w:tc>
          <w:tcPr>
            <w:tcW w:w="3780" w:type="dxa"/>
          </w:tcPr>
          <w:p>
            <w:pPr>
              <w:ind w:right="144"/>
              <w:rPr>
                <w:color w:val="000000"/>
              </w:rPr>
            </w:pPr>
            <w:r>
              <w:rPr>
                <w:rFonts w:hint="eastAsia"/>
              </w:rPr>
              <w:t>所有科室均在首页展示，包括每个科室诊疗的疾病和相关医生。也支持直接搜索，通过数据库查找相关的科室和医生信息。</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rPr>
              <w:t>排队和挂号问题</w:t>
            </w:r>
          </w:p>
        </w:tc>
        <w:tc>
          <w:tcPr>
            <w:tcW w:w="3780" w:type="dxa"/>
          </w:tcPr>
          <w:p>
            <w:pPr>
              <w:ind w:right="144"/>
              <w:rPr>
                <w:color w:val="000000"/>
              </w:rPr>
            </w:pPr>
            <w:r>
              <w:rPr>
                <w:rFonts w:hint="eastAsia"/>
              </w:rPr>
              <w:t>通过在线抢号的方式挂号。方便快捷，可在家中挂号，无需排队。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rPr>
              <w:t>治疗措施和费用</w:t>
            </w:r>
          </w:p>
        </w:tc>
        <w:tc>
          <w:tcPr>
            <w:tcW w:w="3780" w:type="dxa"/>
          </w:tcPr>
          <w:p>
            <w:pPr>
              <w:ind w:right="144"/>
              <w:rPr>
                <w:color w:val="000000"/>
              </w:rPr>
            </w:pPr>
            <w:r>
              <w:rPr>
                <w:rFonts w:hint="eastAsia"/>
              </w:rPr>
              <w:t>实时显示每一步治疗流程和对应费用。医生设置并可以修改患者的治疗流程，患者可自行查询。</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rPr>
              <w:t>转诊</w:t>
            </w:r>
          </w:p>
        </w:tc>
        <w:tc>
          <w:tcPr>
            <w:tcW w:w="3780" w:type="dxa"/>
          </w:tcPr>
          <w:p>
            <w:pPr>
              <w:ind w:right="144"/>
              <w:rPr>
                <w:color w:val="000000"/>
              </w:rPr>
            </w:pPr>
            <w:r>
              <w:rPr>
                <w:rFonts w:hint="eastAsia"/>
              </w:rPr>
              <w:t>原则上每个患者由相应的就诊医生负责，但医生可以根据需要办理病人调动，转到其他医生诊疗。</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rPr>
              <w:t>复诊，病情发展情况</w:t>
            </w:r>
          </w:p>
        </w:tc>
        <w:tc>
          <w:tcPr>
            <w:tcW w:w="3780" w:type="dxa"/>
          </w:tcPr>
          <w:p>
            <w:pPr>
              <w:ind w:right="144"/>
              <w:rPr>
                <w:color w:val="000000"/>
              </w:rPr>
            </w:pPr>
            <w:r>
              <w:rPr>
                <w:rFonts w:hint="eastAsia"/>
              </w:rPr>
              <w:t>每次就诊，系统会记录全部信息。支持无病历本复诊，支持在系统内直接调出患者所有历史数据。同时，患者也可以根据记录变化了解自身病情治疗情况。</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pPr>
            <w:r>
              <w:rPr>
                <w:rFonts w:hint="eastAsia"/>
              </w:rPr>
              <w:t>便捷支付，缩短做检查、取药的时间</w:t>
            </w:r>
          </w:p>
        </w:tc>
        <w:tc>
          <w:tcPr>
            <w:tcW w:w="3780" w:type="dxa"/>
          </w:tcPr>
          <w:p>
            <w:pPr>
              <w:ind w:right="144"/>
            </w:pPr>
            <w:r>
              <w:rPr>
                <w:rFonts w:hint="eastAsia"/>
              </w:rPr>
              <w:t>全流程支持微信和支付宝线上支付。支付成功后会显示结果，凭此直接做检查或取药。</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pPr>
            <w:r>
              <w:rPr>
                <w:rFonts w:hint="eastAsia"/>
              </w:rPr>
              <w:t>家中便捷访问</w:t>
            </w:r>
          </w:p>
        </w:tc>
        <w:tc>
          <w:tcPr>
            <w:tcW w:w="3780" w:type="dxa"/>
          </w:tcPr>
          <w:p>
            <w:pPr>
              <w:ind w:right="144"/>
            </w:pPr>
            <w:r>
              <w:rPr>
                <w:rFonts w:hint="eastAsia"/>
              </w:rPr>
              <w:t>支持患者和医生用任何电脑或手机访问并登录。</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pPr>
            <w:r>
              <w:rPr>
                <w:rFonts w:hint="eastAsia"/>
              </w:rPr>
              <w:t>安全保密</w:t>
            </w:r>
          </w:p>
        </w:tc>
        <w:tc>
          <w:tcPr>
            <w:tcW w:w="3780" w:type="dxa"/>
          </w:tcPr>
          <w:p>
            <w:pPr>
              <w:ind w:right="144"/>
            </w:pPr>
            <w:r>
              <w:rPr>
                <w:rFonts w:hint="eastAsia"/>
              </w:rPr>
              <w:t>规定只能由账号密码登入。不允许关联手机号，微信号等。每人只能建立一个账户。并且不同身份享有不同权限。</w:t>
            </w:r>
          </w:p>
        </w:tc>
      </w:tr>
    </w:tbl>
    <w:p>
      <w:pPr>
        <w:pStyle w:val="3"/>
        <w:ind w:left="720" w:hanging="720"/>
      </w:pPr>
      <w:bookmarkStart w:id="36" w:name="_Toc498919258"/>
      <w:bookmarkStart w:id="37" w:name="_Toc54270151"/>
      <w:r>
        <w:rPr>
          <w:rFonts w:hint="eastAsia"/>
        </w:rPr>
        <w:t>假设与依赖关系</w:t>
      </w:r>
      <w:bookmarkEnd w:id="36"/>
      <w:bookmarkEnd w:id="37"/>
    </w:p>
    <w:p>
      <w:pPr>
        <w:pStyle w:val="44"/>
      </w:pPr>
      <w:r>
        <w:rPr>
          <w:rFonts w:hint="eastAsia"/>
        </w:rPr>
        <w:t>暂无。会伴随产品的开发变化和实际需求，添加新的可能的假设—依赖关系。</w:t>
      </w:r>
    </w:p>
    <w:p>
      <w:pPr>
        <w:rPr>
          <w:rFonts w:hint="eastAsia"/>
        </w:rPr>
      </w:pPr>
    </w:p>
    <w:p>
      <w:pPr>
        <w:pStyle w:val="2"/>
        <w:ind w:left="720" w:hanging="720"/>
      </w:pPr>
      <w:bookmarkStart w:id="38" w:name="_Toc498919261"/>
      <w:bookmarkStart w:id="39" w:name="_Toc54270152"/>
      <w:r>
        <w:rPr>
          <w:rFonts w:hint="eastAsia"/>
        </w:rPr>
        <w:t>产品特性</w:t>
      </w:r>
      <w:bookmarkEnd w:id="38"/>
      <w:bookmarkEnd w:id="39"/>
    </w:p>
    <w:p>
      <w:pPr>
        <w:pStyle w:val="3"/>
        <w:numPr>
          <w:ilvl w:val="1"/>
          <w:numId w:val="4"/>
        </w:numPr>
        <w:rPr>
          <w:snapToGrid/>
        </w:rPr>
      </w:pPr>
      <w:r>
        <w:rPr>
          <w:rFonts w:hint="eastAsia"/>
        </w:rPr>
        <w:t>登录</w:t>
      </w:r>
    </w:p>
    <w:p>
      <w:pPr>
        <w:ind w:left="720"/>
      </w:pPr>
      <w:r>
        <w:rPr>
          <w:rFonts w:hint="eastAsia"/>
        </w:rPr>
        <w:t>患者、医生和系统管理员应提供有效ID及对应的正确密码才能进入牙科医院系统。患者在首次使用系统时应自行注册并设置密码，而医生账号信息应由系统管理员统一录入管理。系统应允许用户修改自己的密码。</w:t>
      </w:r>
    </w:p>
    <w:p>
      <w:pPr>
        <w:pStyle w:val="3"/>
        <w:numPr>
          <w:ilvl w:val="1"/>
          <w:numId w:val="4"/>
        </w:numPr>
      </w:pPr>
      <w:r>
        <w:rPr>
          <w:rFonts w:hint="eastAsia"/>
        </w:rPr>
        <w:t>信息查询</w:t>
      </w:r>
    </w:p>
    <w:p>
      <w:pPr>
        <w:ind w:left="720"/>
      </w:pPr>
      <w:r>
        <w:rPr>
          <w:rFonts w:hint="eastAsia"/>
        </w:rPr>
        <w:t>系统应接受并实时更新更新医院科室、医生信息及医生排班信息，这些信息对于任何用户及未登录状态下的用户均开放查询。</w:t>
      </w:r>
    </w:p>
    <w:p>
      <w:pPr>
        <w:pStyle w:val="3"/>
        <w:numPr>
          <w:ilvl w:val="1"/>
          <w:numId w:val="4"/>
        </w:numPr>
      </w:pPr>
      <w:r>
        <w:rPr>
          <w:rFonts w:hint="eastAsia"/>
        </w:rPr>
        <w:t>挂号</w:t>
      </w:r>
    </w:p>
    <w:p>
      <w:pPr>
        <w:ind w:left="720"/>
      </w:pPr>
      <w:r>
        <w:rPr>
          <w:rFonts w:hint="eastAsia"/>
        </w:rPr>
        <w:t>系统应向患者提供显示各个诊室及医生的剩余诊号数量。患者可根据科室、诊室或医生进行查询及挂号。系统应在固定时刻开放一定数量的诊号，并接受患者的挂号申请，并根据诊号剩余量、时间冲突和申请时间先后进行验证。系统应反馈患者挂号是否成功，若成功应将诊号信息反馈给患者。</w:t>
      </w:r>
    </w:p>
    <w:p>
      <w:pPr>
        <w:pStyle w:val="3"/>
        <w:numPr>
          <w:ilvl w:val="1"/>
          <w:numId w:val="4"/>
        </w:numPr>
      </w:pPr>
      <w:r>
        <w:rPr>
          <w:rFonts w:hint="eastAsia"/>
        </w:rPr>
        <w:t>查号</w:t>
      </w:r>
    </w:p>
    <w:p>
      <w:pPr>
        <w:ind w:left="720"/>
      </w:pPr>
      <w:r>
        <w:rPr>
          <w:rFonts w:hint="eastAsia"/>
        </w:rPr>
        <w:t>系统应允许患者查询挂号情况。</w:t>
      </w:r>
    </w:p>
    <w:p>
      <w:pPr>
        <w:pStyle w:val="3"/>
        <w:numPr>
          <w:ilvl w:val="1"/>
          <w:numId w:val="4"/>
        </w:numPr>
      </w:pPr>
      <w:r>
        <w:rPr>
          <w:rFonts w:hint="eastAsia"/>
        </w:rPr>
        <w:t>退号</w:t>
      </w:r>
    </w:p>
    <w:p>
      <w:pPr>
        <w:ind w:left="720"/>
      </w:pPr>
      <w:r>
        <w:rPr>
          <w:rFonts w:hint="eastAsia"/>
        </w:rPr>
        <w:t>系统应允许患者对成功挂号且并未到号的诊号进行退号。</w:t>
      </w:r>
    </w:p>
    <w:p>
      <w:pPr>
        <w:pStyle w:val="3"/>
        <w:numPr>
          <w:ilvl w:val="1"/>
          <w:numId w:val="4"/>
        </w:numPr>
      </w:pPr>
      <w:r>
        <w:rPr>
          <w:rFonts w:hint="eastAsia"/>
        </w:rPr>
        <w:t>医疗流程设置</w:t>
      </w:r>
    </w:p>
    <w:p>
      <w:pPr>
        <w:ind w:left="720"/>
      </w:pPr>
      <w:r>
        <w:rPr>
          <w:rFonts w:hint="eastAsia"/>
        </w:rPr>
        <w:t>系统应支持系统管理员对各个科室的医疗流程进行设置及修改。</w:t>
      </w:r>
    </w:p>
    <w:p>
      <w:pPr>
        <w:pStyle w:val="3"/>
        <w:numPr>
          <w:ilvl w:val="1"/>
          <w:numId w:val="4"/>
        </w:numPr>
      </w:pPr>
      <w:r>
        <w:rPr>
          <w:rFonts w:hint="eastAsia"/>
        </w:rPr>
        <w:t>医疗流程记录更新</w:t>
      </w:r>
    </w:p>
    <w:p>
      <w:pPr>
        <w:ind w:left="720"/>
      </w:pPr>
      <w:r>
        <w:rPr>
          <w:rFonts w:hint="eastAsia"/>
        </w:rPr>
        <w:t>系统应支持医生对患者的当前诊疗情况进行记录，并根据系统管理员设置的医疗流程及诊断情况设置下一步诊疗措施。</w:t>
      </w:r>
    </w:p>
    <w:p>
      <w:pPr>
        <w:pStyle w:val="3"/>
        <w:numPr>
          <w:ilvl w:val="1"/>
          <w:numId w:val="4"/>
        </w:numPr>
      </w:pPr>
      <w:r>
        <w:rPr>
          <w:rFonts w:hint="eastAsia"/>
        </w:rPr>
        <w:t>医疗流程跟踪显示</w:t>
      </w:r>
    </w:p>
    <w:p>
      <w:pPr>
        <w:ind w:left="720"/>
      </w:pPr>
      <w:r>
        <w:rPr>
          <w:rFonts w:hint="eastAsia"/>
        </w:rPr>
        <w:t>系统应实时更新患者的诊疗流程和进展情况，并支持患者本人及当前诊疗医生进行查询。</w:t>
      </w:r>
    </w:p>
    <w:p>
      <w:pPr>
        <w:pStyle w:val="3"/>
        <w:numPr>
          <w:ilvl w:val="1"/>
          <w:numId w:val="4"/>
        </w:numPr>
        <w:rPr>
          <w:rFonts w:hint="eastAsia"/>
        </w:rPr>
      </w:pPr>
      <w:r>
        <w:rPr>
          <w:rFonts w:hint="eastAsia"/>
        </w:rPr>
        <w:t>医疗信息修改</w:t>
      </w:r>
    </w:p>
    <w:p>
      <w:pPr>
        <w:ind w:left="720"/>
      </w:pPr>
      <w:r>
        <w:rPr>
          <w:rFonts w:hint="eastAsia"/>
        </w:rPr>
        <w:t>系统应允许系统管理员对科室信息、医生信息及医疗流程信息进行修改，并支持系统管理员设置每日发放诊号的时间及数量。</w:t>
      </w:r>
    </w:p>
    <w:p>
      <w:pPr>
        <w:pStyle w:val="3"/>
        <w:numPr>
          <w:ilvl w:val="1"/>
          <w:numId w:val="4"/>
        </w:numPr>
      </w:pPr>
      <w:r>
        <w:rPr>
          <w:rFonts w:hint="eastAsia"/>
        </w:rPr>
        <w:t>在线即时支付</w:t>
      </w:r>
    </w:p>
    <w:p>
      <w:pPr>
        <w:ind w:left="720"/>
        <w:rPr>
          <w:rFonts w:hint="eastAsia"/>
        </w:rPr>
      </w:pPr>
      <w:r>
        <w:rPr>
          <w:rFonts w:hint="eastAsia"/>
        </w:rPr>
        <w:t>系统应允许患者在线及时支付。系统显示缴费结果，患者凭此做检查或取药。</w:t>
      </w:r>
    </w:p>
    <w:p>
      <w:pPr>
        <w:pStyle w:val="3"/>
        <w:numPr>
          <w:ilvl w:val="1"/>
          <w:numId w:val="4"/>
        </w:numPr>
        <w:rPr>
          <w:rFonts w:hint="eastAsia"/>
        </w:rPr>
      </w:pPr>
      <w:r>
        <w:rPr>
          <w:rFonts w:hint="eastAsia"/>
        </w:rPr>
        <w:t>医疗信息修改</w:t>
      </w:r>
    </w:p>
    <w:p>
      <w:pPr>
        <w:ind w:left="720"/>
      </w:pPr>
      <w:r>
        <w:rPr>
          <w:rFonts w:hint="eastAsia"/>
        </w:rPr>
        <w:t>系统应允许系统管理员对科室信息、医生信息及医疗流程信息进行修改，并支持系统管理员设置每日发放诊号的时间及数量。</w:t>
      </w:r>
    </w:p>
    <w:p>
      <w:pPr>
        <w:pStyle w:val="3"/>
        <w:numPr>
          <w:ilvl w:val="1"/>
          <w:numId w:val="4"/>
        </w:numPr>
      </w:pPr>
      <w:r>
        <w:rPr>
          <w:rFonts w:hint="eastAsia"/>
        </w:rPr>
        <w:t>诚信分记录</w:t>
      </w:r>
    </w:p>
    <w:p>
      <w:pPr>
        <w:ind w:left="720"/>
      </w:pPr>
      <w:r>
        <w:rPr>
          <w:rFonts w:hint="eastAsia"/>
        </w:rPr>
        <w:t>系统应对挂号后但未就诊的患者进行废号记录，若同一患者多次废号则扣除部分诚信分。系统对诚信分过低的患者应采取相应惩罚措施。</w:t>
      </w:r>
    </w:p>
    <w:p/>
    <w:p>
      <w:pPr>
        <w:pStyle w:val="2"/>
        <w:ind w:left="720" w:hanging="720"/>
      </w:pPr>
      <w:bookmarkStart w:id="40" w:name="_Toc54270155"/>
      <w:bookmarkStart w:id="41" w:name="_Toc498919264"/>
      <w:r>
        <w:rPr>
          <w:rFonts w:hint="eastAsia"/>
        </w:rPr>
        <w:t>约束</w:t>
      </w:r>
      <w:bookmarkEnd w:id="40"/>
      <w:bookmarkEnd w:id="41"/>
    </w:p>
    <w:p>
      <w:pPr>
        <w:pStyle w:val="44"/>
        <w:numPr>
          <w:ilvl w:val="0"/>
          <w:numId w:val="5"/>
        </w:numPr>
      </w:pPr>
      <w:r>
        <w:rPr>
          <w:rFonts w:hint="eastAsia"/>
        </w:rPr>
        <w:t>该系统无需任何硬件开发。</w:t>
      </w:r>
    </w:p>
    <w:p>
      <w:pPr>
        <w:pStyle w:val="44"/>
        <w:numPr>
          <w:ilvl w:val="0"/>
          <w:numId w:val="5"/>
        </w:numPr>
      </w:pPr>
      <w:r>
        <w:rPr>
          <w:rFonts w:hint="eastAsia"/>
        </w:rPr>
        <w:t>必须能够在windows系统电脑上和手机移动端运行。</w:t>
      </w:r>
    </w:p>
    <w:p>
      <w:pPr>
        <w:pStyle w:val="44"/>
        <w:numPr>
          <w:ilvl w:val="0"/>
          <w:numId w:val="5"/>
        </w:numPr>
      </w:pPr>
      <w:r>
        <w:rPr>
          <w:rFonts w:hint="eastAsia"/>
        </w:rPr>
        <w:t>系统中需要存储的数据类型必须被数据库支持。</w:t>
      </w:r>
    </w:p>
    <w:p/>
    <w:p>
      <w:pPr>
        <w:pStyle w:val="2"/>
        <w:ind w:left="720" w:hanging="720"/>
      </w:pPr>
      <w:bookmarkStart w:id="42" w:name="_Toc498919265"/>
      <w:bookmarkStart w:id="43" w:name="_Toc54270156"/>
      <w:r>
        <w:rPr>
          <w:rFonts w:hint="eastAsia"/>
        </w:rPr>
        <w:t>质量范围</w:t>
      </w:r>
      <w:bookmarkEnd w:id="42"/>
      <w:bookmarkEnd w:id="43"/>
    </w:p>
    <w:p>
      <w:pPr>
        <w:pStyle w:val="44"/>
        <w:numPr>
          <w:ilvl w:val="0"/>
          <w:numId w:val="6"/>
        </w:numPr>
      </w:pPr>
      <w:r>
        <w:rPr>
          <w:rFonts w:hint="eastAsia"/>
        </w:rPr>
        <w:t>性能：</w:t>
      </w:r>
    </w:p>
    <w:p>
      <w:pPr>
        <w:pStyle w:val="44"/>
      </w:pPr>
      <w:r>
        <w:rPr>
          <w:rFonts w:hint="eastAsia"/>
        </w:rPr>
        <w:t>同时支持30名用户并行操作，系统的响应时间不超过3秒。</w:t>
      </w:r>
    </w:p>
    <w:p>
      <w:pPr>
        <w:pStyle w:val="44"/>
        <w:numPr>
          <w:ilvl w:val="0"/>
          <w:numId w:val="6"/>
        </w:numPr>
      </w:pPr>
      <w:r>
        <w:rPr>
          <w:rFonts w:hint="eastAsia"/>
        </w:rPr>
        <w:t>可靠性：</w:t>
      </w:r>
    </w:p>
    <w:p>
      <w:pPr>
        <w:pStyle w:val="44"/>
      </w:pPr>
      <w:r>
        <w:rPr>
          <w:rFonts w:hint="eastAsia"/>
        </w:rPr>
        <w:t>该系统需保证每天2</w:t>
      </w:r>
      <w:r>
        <w:t>4</w:t>
      </w:r>
      <w:r>
        <w:rPr>
          <w:rFonts w:hint="eastAsia"/>
        </w:rPr>
        <w:t>小时不断运行，且一周的平均正常运行时间到达9</w:t>
      </w:r>
      <w:r>
        <w:rPr>
          <w:rFonts w:hint="eastAsia"/>
          <w:lang w:val="en-US" w:eastAsia="zh-CN"/>
        </w:rPr>
        <w:t>9</w:t>
      </w:r>
      <w:bookmarkStart w:id="62" w:name="_GoBack"/>
      <w:bookmarkEnd w:id="62"/>
      <w:r>
        <w:rPr>
          <w:rFonts w:hint="eastAsia"/>
        </w:rPr>
        <w:t>%。</w:t>
      </w:r>
    </w:p>
    <w:p>
      <w:pPr>
        <w:pStyle w:val="44"/>
      </w:pPr>
      <w:r>
        <w:rPr>
          <w:rFonts w:hint="eastAsia"/>
        </w:rPr>
        <w:t>当出现错误时系统可以给用户提示（如操作人数过多，请稍后重试等等），并将错误信息返回后台管理员。</w:t>
      </w:r>
    </w:p>
    <w:p>
      <w:pPr>
        <w:pStyle w:val="44"/>
        <w:numPr>
          <w:ilvl w:val="0"/>
          <w:numId w:val="6"/>
        </w:numPr>
      </w:pPr>
      <w:r>
        <w:rPr>
          <w:rFonts w:hint="eastAsia"/>
        </w:rPr>
        <w:t>易用性：</w:t>
      </w:r>
    </w:p>
    <w:p>
      <w:pPr>
        <w:pStyle w:val="44"/>
      </w:pPr>
      <w:r>
        <w:rPr>
          <w:rFonts w:hint="eastAsia"/>
        </w:rPr>
        <w:t>系统应当方便所有用户的使用。界面设计简洁易上手。</w:t>
      </w:r>
    </w:p>
    <w:p>
      <w:pPr>
        <w:pStyle w:val="44"/>
      </w:pPr>
      <w:r>
        <w:rPr>
          <w:rFonts w:hint="eastAsia"/>
        </w:rPr>
        <w:t>提供帮助操作网页和文档。</w:t>
      </w:r>
    </w:p>
    <w:p>
      <w:pPr>
        <w:pStyle w:val="44"/>
      </w:pPr>
      <w:r>
        <w:rPr>
          <w:rFonts w:hint="eastAsia"/>
        </w:rPr>
        <w:t>对于一般功能，患者根据提示可以直接使用。对于面向医生开放的专业功能，培训时间因科室而异，但最长不超过</w:t>
      </w:r>
      <w:r>
        <w:t>1</w:t>
      </w:r>
      <w:r>
        <w:rPr>
          <w:rFonts w:hint="eastAsia"/>
        </w:rPr>
        <w:t>小时。</w:t>
      </w:r>
    </w:p>
    <w:p>
      <w:pPr>
        <w:pStyle w:val="44"/>
        <w:numPr>
          <w:ilvl w:val="0"/>
          <w:numId w:val="6"/>
        </w:numPr>
      </w:pPr>
      <w:r>
        <w:rPr>
          <w:rFonts w:hint="eastAsia"/>
        </w:rPr>
        <w:t>可维护性：</w:t>
      </w:r>
    </w:p>
    <w:p>
      <w:pPr>
        <w:pStyle w:val="44"/>
      </w:pPr>
      <w:r>
        <w:rPr>
          <w:rFonts w:hint="eastAsia"/>
        </w:rPr>
        <w:t>采用面向对象的方法合理地设计系统结构，保证较高可维护性。</w:t>
      </w:r>
    </w:p>
    <w:p>
      <w:pPr>
        <w:pStyle w:val="44"/>
      </w:pPr>
      <w:r>
        <w:rPr>
          <w:rFonts w:hint="eastAsia"/>
        </w:rPr>
        <w:t>保证现版本一定的开放性，以后如有新需要，可以在之上开发新功能。</w:t>
      </w:r>
    </w:p>
    <w:p/>
    <w:p>
      <w:pPr>
        <w:pStyle w:val="2"/>
        <w:ind w:left="720" w:hanging="720"/>
      </w:pPr>
      <w:bookmarkStart w:id="44" w:name="_Toc54270157"/>
      <w:bookmarkStart w:id="45" w:name="_Toc498919266"/>
      <w:r>
        <w:rPr>
          <w:rFonts w:hint="eastAsia"/>
        </w:rPr>
        <w:t>优先级</w:t>
      </w:r>
      <w:bookmarkEnd w:id="44"/>
      <w:bookmarkEnd w:id="45"/>
    </w:p>
    <w:p>
      <w:bookmarkStart w:id="46" w:name="_Toc498919267"/>
      <w:bookmarkStart w:id="47" w:name="_Toc54270158"/>
      <w:r>
        <w:rPr>
          <w:rFonts w:hint="eastAsia"/>
        </w:rPr>
        <w:t>本节就所提出的系统功能的相对重要性提供了一些方向。本愿景文档中定义的功能应包含在系统的前三个版本中，其中对患者挂号极为重要的功能都计划在第一个版本中使用。</w:t>
      </w:r>
    </w:p>
    <w:p>
      <w:r>
        <w:rPr>
          <w:rFonts w:hint="eastAsia"/>
        </w:rPr>
        <w:t>预计牙科医院系统将通过3-5个主要版本在github发布。</w:t>
      </w:r>
    </w:p>
    <w:p>
      <w:r>
        <w:rPr>
          <w:rFonts w:hint="eastAsia"/>
        </w:rPr>
        <w:t>第1版必须至少包含下列基本功能：</w:t>
      </w:r>
    </w:p>
    <w:p>
      <w:r>
        <w:rPr>
          <w:rFonts w:hint="eastAsia"/>
        </w:rPr>
        <w:t>·登录</w:t>
      </w:r>
    </w:p>
    <w:p>
      <w:r>
        <w:rPr>
          <w:rFonts w:hint="eastAsia"/>
        </w:rPr>
        <w:t>·信息查询</w:t>
      </w:r>
    </w:p>
    <w:p>
      <w:r>
        <w:rPr>
          <w:rFonts w:hint="eastAsia"/>
        </w:rPr>
        <w:t>·挂号</w:t>
      </w:r>
    </w:p>
    <w:p>
      <w:r>
        <w:rPr>
          <w:rFonts w:hint="eastAsia"/>
        </w:rPr>
        <w:t>·查号</w:t>
      </w:r>
    </w:p>
    <w:p>
      <w:r>
        <w:rPr>
          <w:rFonts w:hint="eastAsia"/>
        </w:rPr>
        <w:t>·退号</w:t>
      </w:r>
    </w:p>
    <w:p>
      <w:pPr>
        <w:rPr>
          <w:rFonts w:hint="eastAsia"/>
        </w:rPr>
      </w:pPr>
      <w:r>
        <w:rPr>
          <w:rFonts w:hint="eastAsia"/>
        </w:rPr>
        <w:t>·支付</w:t>
      </w:r>
    </w:p>
    <w:p>
      <w:r>
        <w:rPr>
          <w:rFonts w:hint="eastAsia"/>
        </w:rPr>
        <w:t>第2版必须至少包含下列基本功能：</w:t>
      </w:r>
    </w:p>
    <w:p>
      <w:r>
        <w:rPr>
          <w:rFonts w:hint="eastAsia"/>
        </w:rPr>
        <w:t>·医疗流程设置</w:t>
      </w:r>
    </w:p>
    <w:p>
      <w:r>
        <w:rPr>
          <w:rFonts w:hint="eastAsia"/>
        </w:rPr>
        <w:t>·医疗流程记录更新</w:t>
      </w:r>
    </w:p>
    <w:p>
      <w:r>
        <w:rPr>
          <w:rFonts w:hint="eastAsia"/>
        </w:rPr>
        <w:t>·医疗流程跟踪显示</w:t>
      </w:r>
    </w:p>
    <w:p>
      <w:r>
        <w:rPr>
          <w:rFonts w:hint="eastAsia"/>
        </w:rPr>
        <w:t>·医疗信息修改</w:t>
      </w:r>
    </w:p>
    <w:p>
      <w:r>
        <w:rPr>
          <w:rFonts w:hint="eastAsia"/>
        </w:rPr>
        <w:t>第3版必须至少包含下列基本功能：</w:t>
      </w:r>
    </w:p>
    <w:p>
      <w:r>
        <w:rPr>
          <w:rFonts w:hint="eastAsia"/>
        </w:rPr>
        <w:t>·诚信分记录</w:t>
      </w:r>
    </w:p>
    <w:p>
      <w:pPr>
        <w:rPr>
          <w:rFonts w:hint="eastAsia"/>
        </w:rPr>
      </w:pPr>
    </w:p>
    <w:p>
      <w:pPr>
        <w:pStyle w:val="2"/>
        <w:ind w:left="720" w:hanging="720"/>
      </w:pPr>
      <w:r>
        <w:rPr>
          <w:rFonts w:hint="eastAsia"/>
        </w:rPr>
        <w:t>其他产品需求</w:t>
      </w:r>
      <w:bookmarkEnd w:id="46"/>
      <w:bookmarkEnd w:id="47"/>
    </w:p>
    <w:p>
      <w:pPr>
        <w:pStyle w:val="3"/>
        <w:ind w:left="720" w:hanging="720"/>
      </w:pPr>
      <w:bookmarkStart w:id="48" w:name="_Toc54270159"/>
      <w:bookmarkStart w:id="49" w:name="_Toc498919268"/>
      <w:r>
        <w:rPr>
          <w:rFonts w:hint="eastAsia"/>
        </w:rPr>
        <w:t>适用的标准</w:t>
      </w:r>
      <w:bookmarkEnd w:id="48"/>
      <w:bookmarkEnd w:id="49"/>
    </w:p>
    <w:p>
      <w:pPr>
        <w:pStyle w:val="44"/>
      </w:pPr>
      <w:r>
        <w:rPr>
          <w:rFonts w:hint="eastAsia"/>
        </w:rPr>
        <w:t>用户界面符合windows</w:t>
      </w:r>
      <w:r>
        <w:t>95</w:t>
      </w:r>
      <w:r>
        <w:rPr>
          <w:rFonts w:hint="eastAsia"/>
        </w:rPr>
        <w:t>/</w:t>
      </w:r>
      <w:r>
        <w:t>98</w:t>
      </w:r>
      <w:r>
        <w:rPr>
          <w:rFonts w:hint="eastAsia"/>
        </w:rPr>
        <w:t>标准</w:t>
      </w:r>
    </w:p>
    <w:p>
      <w:pPr>
        <w:pStyle w:val="3"/>
        <w:ind w:left="720" w:hanging="720"/>
      </w:pPr>
      <w:bookmarkStart w:id="50" w:name="_Toc54270160"/>
      <w:bookmarkStart w:id="51" w:name="_Toc498919269"/>
      <w:r>
        <w:rPr>
          <w:rFonts w:hint="eastAsia"/>
        </w:rPr>
        <w:t>系统需求</w:t>
      </w:r>
      <w:bookmarkEnd w:id="50"/>
      <w:bookmarkEnd w:id="51"/>
    </w:p>
    <w:p>
      <w:pPr>
        <w:pStyle w:val="44"/>
      </w:pPr>
      <w:r>
        <w:rPr>
          <w:rFonts w:hint="eastAsia"/>
        </w:rPr>
        <w:t>该系统应与牙科医院数据库系统接口。</w:t>
      </w:r>
    </w:p>
    <w:p>
      <w:pPr>
        <w:pStyle w:val="44"/>
      </w:pPr>
      <w:r>
        <w:rPr>
          <w:rFonts w:hint="eastAsia"/>
        </w:rPr>
        <w:t>客户端网页应在 Windows 95、Windows 98 和 移动端安卓系统、ios系统上运行。</w:t>
      </w:r>
    </w:p>
    <w:p>
      <w:pPr>
        <w:pStyle w:val="3"/>
        <w:ind w:left="720" w:hanging="720"/>
      </w:pPr>
      <w:bookmarkStart w:id="52" w:name="_Toc54270161"/>
      <w:bookmarkStart w:id="53" w:name="_Toc498919271"/>
      <w:r>
        <w:rPr>
          <w:rFonts w:hint="eastAsia"/>
        </w:rPr>
        <w:t>环境需求</w:t>
      </w:r>
      <w:bookmarkEnd w:id="52"/>
      <w:bookmarkEnd w:id="53"/>
    </w:p>
    <w:p>
      <w:r>
        <w:rPr>
          <w:rFonts w:hint="eastAsia"/>
        </w:rPr>
        <w:t>无特别需求。</w:t>
      </w:r>
    </w:p>
    <w:p>
      <w:pPr>
        <w:rPr>
          <w:rFonts w:hint="eastAsia"/>
        </w:rPr>
      </w:pPr>
    </w:p>
    <w:p>
      <w:pPr>
        <w:pStyle w:val="2"/>
        <w:ind w:left="720" w:hanging="720"/>
      </w:pPr>
      <w:bookmarkStart w:id="54" w:name="_Toc498919272"/>
      <w:bookmarkStart w:id="55" w:name="_Toc54270162"/>
      <w:r>
        <w:rPr>
          <w:rFonts w:hint="eastAsia"/>
        </w:rPr>
        <w:t>文档需求</w:t>
      </w:r>
      <w:bookmarkEnd w:id="54"/>
      <w:bookmarkEnd w:id="55"/>
    </w:p>
    <w:p>
      <w:pPr>
        <w:pStyle w:val="3"/>
        <w:ind w:left="720" w:hanging="720"/>
      </w:pPr>
      <w:bookmarkStart w:id="56" w:name="_Toc54270163"/>
      <w:bookmarkStart w:id="57" w:name="_Toc498919273"/>
      <w:r>
        <w:rPr>
          <w:rFonts w:hint="eastAsia"/>
        </w:rPr>
        <w:t>用户手册</w:t>
      </w:r>
      <w:bookmarkEnd w:id="56"/>
      <w:bookmarkEnd w:id="57"/>
    </w:p>
    <w:p>
      <w:pPr>
        <w:pStyle w:val="44"/>
      </w:pPr>
      <w:r>
        <w:rPr>
          <w:rFonts w:hint="eastAsia"/>
        </w:rPr>
        <w:t>目的：帮助患者，医生，后台管理人员了解如何使用该系统。使诊疗过程更加方便，有序。</w:t>
      </w:r>
    </w:p>
    <w:p>
      <w:pPr>
        <w:pStyle w:val="44"/>
      </w:pPr>
      <w:r>
        <w:rPr>
          <w:rFonts w:hint="eastAsia"/>
        </w:rPr>
        <w:t>包含内容：</w:t>
      </w:r>
    </w:p>
    <w:p>
      <w:pPr>
        <w:pStyle w:val="14"/>
        <w:ind w:left="0"/>
      </w:pPr>
      <w:r>
        <w:rPr>
          <w:rFonts w:hint="eastAsia"/>
        </w:rPr>
        <w:t>注册，登录，注销账户。</w:t>
      </w:r>
    </w:p>
    <w:p>
      <w:pPr>
        <w:pStyle w:val="14"/>
        <w:ind w:left="0"/>
      </w:pPr>
      <w:r>
        <w:rPr>
          <w:rFonts w:hint="eastAsia"/>
        </w:rPr>
        <w:t>患者使用手册，包含抢号流程，支付步骤，就诊信息和结果查询功能。</w:t>
      </w:r>
    </w:p>
    <w:p>
      <w:pPr>
        <w:pStyle w:val="14"/>
        <w:ind w:left="0"/>
      </w:pPr>
      <w:r>
        <w:rPr>
          <w:rFonts w:hint="eastAsia"/>
        </w:rPr>
        <w:t>医生使用手册，包含查看和添加病人就诊记录，设置流程下一步治疗措施等。</w:t>
      </w:r>
    </w:p>
    <w:p>
      <w:pPr>
        <w:pStyle w:val="14"/>
        <w:ind w:left="0"/>
      </w:pPr>
      <w:r>
        <w:rPr>
          <w:rFonts w:hint="eastAsia"/>
        </w:rPr>
        <w:t>管理人员手册，包含后台操作全部功能。</w:t>
      </w:r>
    </w:p>
    <w:p>
      <w:r>
        <w:rPr>
          <w:rFonts w:hint="eastAsia"/>
        </w:rPr>
        <w:t>预期长度：5至</w:t>
      </w:r>
      <w:r>
        <w:t>10</w:t>
      </w:r>
      <w:r>
        <w:rPr>
          <w:rFonts w:hint="eastAsia"/>
        </w:rPr>
        <w:t>页。</w:t>
      </w:r>
    </w:p>
    <w:p>
      <w:r>
        <w:rPr>
          <w:rFonts w:hint="eastAsia"/>
        </w:rPr>
        <w:t>详细程度：概要阐述，非必要。具体操作可直接参考在线帮助文档。</w:t>
      </w:r>
    </w:p>
    <w:p>
      <w:pPr>
        <w:pStyle w:val="3"/>
        <w:ind w:left="720" w:hanging="720"/>
      </w:pPr>
      <w:bookmarkStart w:id="58" w:name="_Toc54270164"/>
      <w:bookmarkStart w:id="59" w:name="_Toc498919274"/>
      <w:r>
        <w:rPr>
          <w:rFonts w:hint="eastAsia"/>
        </w:rPr>
        <w:t>联机帮助</w:t>
      </w:r>
      <w:bookmarkEnd w:id="58"/>
      <w:bookmarkEnd w:id="59"/>
    </w:p>
    <w:p>
      <w:r>
        <w:rPr>
          <w:rFonts w:hint="eastAsia"/>
        </w:rPr>
        <w:t>提供超链接帮助文档。根据用户身份和权限，查看文档不同。与该身份相关的全部功能都在文档中呈现。</w:t>
      </w:r>
    </w:p>
    <w:p>
      <w:pPr>
        <w:pStyle w:val="3"/>
        <w:ind w:left="720" w:hanging="720"/>
      </w:pPr>
      <w:bookmarkStart w:id="60" w:name="_Toc498919275"/>
      <w:bookmarkStart w:id="61" w:name="_Toc54270165"/>
      <w:r>
        <w:rPr>
          <w:rFonts w:hint="eastAsia"/>
        </w:rPr>
        <w:t>安装指南、配置文件、自述文件</w:t>
      </w:r>
      <w:bookmarkEnd w:id="60"/>
      <w:bookmarkEnd w:id="61"/>
    </w:p>
    <w:p>
      <w:pPr>
        <w:pStyle w:val="44"/>
      </w:pPr>
      <w:r>
        <w:rPr>
          <w:rFonts w:hint="eastAsia"/>
        </w:rPr>
        <w:t>无特别说明。</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&lt;牙科医院管理系统&gt;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709079D"/>
    <w:multiLevelType w:val="multilevel"/>
    <w:tmpl w:val="070907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2E628C"/>
    <w:multiLevelType w:val="multilevel"/>
    <w:tmpl w:val="0C2E62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67339C"/>
    <w:multiLevelType w:val="multilevel"/>
    <w:tmpl w:val="156733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480916"/>
    <w:multiLevelType w:val="multilevel"/>
    <w:tmpl w:val="5C4809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8"/>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0F7BF5"/>
    <w:rsid w:val="000112A7"/>
    <w:rsid w:val="00025166"/>
    <w:rsid w:val="000907F3"/>
    <w:rsid w:val="0009601F"/>
    <w:rsid w:val="000A16CE"/>
    <w:rsid w:val="000F7BF5"/>
    <w:rsid w:val="0011177E"/>
    <w:rsid w:val="00127644"/>
    <w:rsid w:val="0013341C"/>
    <w:rsid w:val="00140B47"/>
    <w:rsid w:val="001667B6"/>
    <w:rsid w:val="001871FE"/>
    <w:rsid w:val="001B6B9D"/>
    <w:rsid w:val="001C2B62"/>
    <w:rsid w:val="001C53DF"/>
    <w:rsid w:val="0020402E"/>
    <w:rsid w:val="00234552"/>
    <w:rsid w:val="00237E13"/>
    <w:rsid w:val="0029307C"/>
    <w:rsid w:val="002F0D86"/>
    <w:rsid w:val="002F3745"/>
    <w:rsid w:val="00317F4A"/>
    <w:rsid w:val="00324B80"/>
    <w:rsid w:val="00341F2B"/>
    <w:rsid w:val="00356264"/>
    <w:rsid w:val="0037352A"/>
    <w:rsid w:val="003C0D69"/>
    <w:rsid w:val="00404B56"/>
    <w:rsid w:val="00424712"/>
    <w:rsid w:val="00446BA7"/>
    <w:rsid w:val="00474924"/>
    <w:rsid w:val="00474F85"/>
    <w:rsid w:val="00476483"/>
    <w:rsid w:val="004865D7"/>
    <w:rsid w:val="00496D17"/>
    <w:rsid w:val="004E0242"/>
    <w:rsid w:val="00502611"/>
    <w:rsid w:val="00505351"/>
    <w:rsid w:val="00513789"/>
    <w:rsid w:val="005141B7"/>
    <w:rsid w:val="005142C8"/>
    <w:rsid w:val="00547CB6"/>
    <w:rsid w:val="00550678"/>
    <w:rsid w:val="00552236"/>
    <w:rsid w:val="005713B0"/>
    <w:rsid w:val="005866EA"/>
    <w:rsid w:val="005A04EC"/>
    <w:rsid w:val="005A47F0"/>
    <w:rsid w:val="005C2498"/>
    <w:rsid w:val="00603B75"/>
    <w:rsid w:val="00606F11"/>
    <w:rsid w:val="00686549"/>
    <w:rsid w:val="00687D72"/>
    <w:rsid w:val="006B2C77"/>
    <w:rsid w:val="006E0717"/>
    <w:rsid w:val="00771EEE"/>
    <w:rsid w:val="007817CB"/>
    <w:rsid w:val="0078470A"/>
    <w:rsid w:val="00794408"/>
    <w:rsid w:val="007E03BB"/>
    <w:rsid w:val="007E1D20"/>
    <w:rsid w:val="007E58D0"/>
    <w:rsid w:val="007E7B64"/>
    <w:rsid w:val="007F1DAA"/>
    <w:rsid w:val="0086159A"/>
    <w:rsid w:val="00896EFF"/>
    <w:rsid w:val="008A7336"/>
    <w:rsid w:val="008D4FEC"/>
    <w:rsid w:val="008E0C6A"/>
    <w:rsid w:val="009206DD"/>
    <w:rsid w:val="009207C2"/>
    <w:rsid w:val="009868A8"/>
    <w:rsid w:val="00995504"/>
    <w:rsid w:val="009B34B3"/>
    <w:rsid w:val="009C212A"/>
    <w:rsid w:val="009E37D3"/>
    <w:rsid w:val="009E5A55"/>
    <w:rsid w:val="009E7E56"/>
    <w:rsid w:val="00A2738C"/>
    <w:rsid w:val="00A41F1D"/>
    <w:rsid w:val="00A55535"/>
    <w:rsid w:val="00AC679F"/>
    <w:rsid w:val="00AF1F6C"/>
    <w:rsid w:val="00AF6D98"/>
    <w:rsid w:val="00B04A4B"/>
    <w:rsid w:val="00B233CE"/>
    <w:rsid w:val="00B24F90"/>
    <w:rsid w:val="00B25B6F"/>
    <w:rsid w:val="00B715A1"/>
    <w:rsid w:val="00B71E0C"/>
    <w:rsid w:val="00B82EED"/>
    <w:rsid w:val="00B87817"/>
    <w:rsid w:val="00BB39E1"/>
    <w:rsid w:val="00BD730C"/>
    <w:rsid w:val="00BE1D72"/>
    <w:rsid w:val="00BE2DC0"/>
    <w:rsid w:val="00C10590"/>
    <w:rsid w:val="00C4594E"/>
    <w:rsid w:val="00C51208"/>
    <w:rsid w:val="00C55B8C"/>
    <w:rsid w:val="00C62820"/>
    <w:rsid w:val="00C80D0F"/>
    <w:rsid w:val="00C85CE5"/>
    <w:rsid w:val="00C91DC6"/>
    <w:rsid w:val="00CD05E2"/>
    <w:rsid w:val="00CD6E07"/>
    <w:rsid w:val="00D0636B"/>
    <w:rsid w:val="00D1239C"/>
    <w:rsid w:val="00D219F5"/>
    <w:rsid w:val="00D24887"/>
    <w:rsid w:val="00D518FE"/>
    <w:rsid w:val="00D52766"/>
    <w:rsid w:val="00D55C97"/>
    <w:rsid w:val="00D65ED6"/>
    <w:rsid w:val="00D67A2A"/>
    <w:rsid w:val="00D93248"/>
    <w:rsid w:val="00DC4A7F"/>
    <w:rsid w:val="00DE7A86"/>
    <w:rsid w:val="00E050C4"/>
    <w:rsid w:val="00E808D2"/>
    <w:rsid w:val="00E8438D"/>
    <w:rsid w:val="00ED32AD"/>
    <w:rsid w:val="00EE38A7"/>
    <w:rsid w:val="00EE6EF8"/>
    <w:rsid w:val="00F067E8"/>
    <w:rsid w:val="00F07D17"/>
    <w:rsid w:val="00F14B21"/>
    <w:rsid w:val="00F50869"/>
    <w:rsid w:val="00FC34E2"/>
    <w:rsid w:val="164B449B"/>
    <w:rsid w:val="291E0039"/>
    <w:rsid w:val="773F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link w:val="52"/>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uiPriority w:val="0"/>
    <w:pPr>
      <w:widowControl/>
      <w:spacing w:before="120" w:line="240" w:lineRule="auto"/>
      <w:jc w:val="both"/>
    </w:pPr>
  </w:style>
  <w:style w:type="paragraph" w:customStyle="1" w:styleId="43">
    <w:name w:val="Bullet"/>
    <w:basedOn w:val="1"/>
    <w:uiPriority w:val="0"/>
    <w:pPr>
      <w:widowControl/>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Cs/>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uiPriority w:val="0"/>
    <w:rPr>
      <w:rFonts w:ascii="Courier New" w:hAnsi="Courier New"/>
      <w:color w:val="008000"/>
    </w:rPr>
  </w:style>
  <w:style w:type="character" w:customStyle="1" w:styleId="49">
    <w:name w:val="tw4winJump"/>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uiPriority w:val="0"/>
    <w:rPr>
      <w:rFonts w:ascii="Courier New" w:hAnsi="Courier New"/>
      <w:color w:val="FF0000"/>
    </w:rPr>
  </w:style>
  <w:style w:type="character" w:customStyle="1" w:styleId="52">
    <w:name w:val="正文文本 字符"/>
    <w:basedOn w:val="30"/>
    <w:link w:val="14"/>
    <w:uiPriority w:val="0"/>
    <w:rPr>
      <w:rFonts w:ascii="宋体"/>
      <w:snapToGrid w:val="0"/>
    </w:rPr>
  </w:style>
  <w:style w:type="character" w:customStyle="1" w:styleId="53">
    <w:name w:val="Unresolved Mention"/>
    <w:basedOn w:val="30"/>
    <w:semiHidden/>
    <w:unhideWhenUsed/>
    <w:uiPriority w:val="99"/>
    <w:rPr>
      <w:color w:val="605E5C"/>
      <w:shd w:val="clear" w:color="auto" w:fill="E1DFDD"/>
    </w:rPr>
  </w:style>
  <w:style w:type="paragraph" w:styleId="5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Template>
  <Company>&lt;公司名称&gt;</Company>
  <Pages>10</Pages>
  <Words>936</Words>
  <Characters>5340</Characters>
  <Lines>44</Lines>
  <Paragraphs>12</Paragraphs>
  <TotalTime>32</TotalTime>
  <ScaleCrop>false</ScaleCrop>
  <LinksUpToDate>false</LinksUpToDate>
  <CharactersWithSpaces>6264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2022-03-07T12:12:00Z</dcterms:created>
  <dc:creator>bjshen</dc:creator>
  <cp:lastModifiedBy>从琳开始</cp:lastModifiedBy>
  <cp:lastPrinted>2411-12-31T15:59:00Z</cp:lastPrinted>
  <dcterms:modified xsi:type="dcterms:W3CDTF">2022-06-17T11:52:00Z</dcterms:modified>
  <dc:subject>&lt;项目名称&gt;</dc:subject>
  <dc:title>前景</dc:title>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2F2D3174DD4D420A872AD3C4BC0E3CD2</vt:lpwstr>
  </property>
</Properties>
</file>