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BF" w:rsidRDefault="00EC06AD">
      <w:r>
        <w:t>Computer security related topic:</w:t>
      </w:r>
    </w:p>
    <w:p w:rsidR="00EC06AD" w:rsidRDefault="00EC06AD"/>
    <w:p w:rsidR="00EC06AD" w:rsidRDefault="00EC06AD">
      <w:r>
        <w:t>1. Multi-party computation</w:t>
      </w:r>
    </w:p>
    <w:p w:rsidR="00EC06AD" w:rsidRDefault="00EC06AD">
      <w:r>
        <w:t>2. Human authentication</w:t>
      </w:r>
    </w:p>
    <w:p w:rsidR="00EC06AD" w:rsidRDefault="00EC06AD">
      <w:r>
        <w:t>3. Adversarial machine learning</w:t>
      </w:r>
    </w:p>
    <w:p w:rsidR="00EC06AD" w:rsidRDefault="00EC06AD">
      <w:r>
        <w:t>4. Browsers</w:t>
      </w:r>
    </w:p>
    <w:p w:rsidR="00EC06AD" w:rsidRDefault="00EC06AD">
      <w:r>
        <w:t>5. Crypto attacks</w:t>
      </w:r>
    </w:p>
    <w:p w:rsidR="00EC06AD" w:rsidRDefault="00EC06AD">
      <w:r>
        <w:t>6. Passwords</w:t>
      </w:r>
    </w:p>
    <w:p w:rsidR="00EC06AD" w:rsidRDefault="00EC06AD">
      <w:r>
        <w:t>7. Investigating attacks</w:t>
      </w:r>
    </w:p>
    <w:p w:rsidR="00EC06AD" w:rsidRDefault="00EC06AD">
      <w:r>
        <w:t>8. Privacy policies</w:t>
      </w:r>
    </w:p>
    <w:p w:rsidR="00EC06AD" w:rsidRDefault="00EC06AD">
      <w:r>
        <w:t>9. Blockchains</w:t>
      </w:r>
    </w:p>
    <w:p w:rsidR="00EC06AD" w:rsidRDefault="00EC06AD">
      <w:r>
        <w:t>10. Oblivious RAM</w:t>
      </w:r>
    </w:p>
    <w:p w:rsidR="00EC06AD" w:rsidRDefault="00EC06AD">
      <w:r>
        <w:t>11. World Wide Web of Wickedness</w:t>
      </w:r>
    </w:p>
    <w:p w:rsidR="00EC06AD" w:rsidRDefault="00EC06AD">
      <w:r>
        <w:t>12. Machine learning Privacy</w:t>
      </w:r>
    </w:p>
    <w:p w:rsidR="00EC06AD" w:rsidRDefault="00EC06AD">
      <w:r>
        <w:t>13. Encryption/decryption</w:t>
      </w:r>
    </w:p>
    <w:p w:rsidR="00EC06AD" w:rsidRDefault="00EC06AD">
      <w:r>
        <w:t>14. Vulnerable mobile app</w:t>
      </w:r>
    </w:p>
    <w:p w:rsidR="00EC06AD" w:rsidRDefault="00EC06AD">
      <w:r>
        <w:t>15. Logical/physical side channels</w:t>
      </w:r>
    </w:p>
    <w:p w:rsidR="00EC06AD" w:rsidRDefault="00EC06AD">
      <w:r>
        <w:t>16. Network security</w:t>
      </w:r>
    </w:p>
    <w:p w:rsidR="00EC06AD" w:rsidRDefault="00EC06AD">
      <w:r>
        <w:t>17. Adversarial social networking</w:t>
      </w:r>
    </w:p>
    <w:p w:rsidR="00EC06AD" w:rsidRDefault="00EC06AD">
      <w:r>
        <w:t>18. Privacy-preserving analytics</w:t>
      </w:r>
    </w:p>
    <w:p w:rsidR="00EC06AD" w:rsidRDefault="00EC06AD">
      <w:r>
        <w:t>19. Code reuse attacks</w:t>
      </w:r>
    </w:p>
    <w:p w:rsidR="00EC06AD" w:rsidRDefault="00EC06AD">
      <w:r>
        <w:t>20. Web security</w:t>
      </w:r>
      <w:bookmarkStart w:id="0" w:name="_GoBack"/>
      <w:bookmarkEnd w:id="0"/>
    </w:p>
    <w:p w:rsidR="00EC06AD" w:rsidRDefault="00EC06AD"/>
    <w:sectPr w:rsidR="00EC06AD" w:rsidSect="006A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AD"/>
    <w:rsid w:val="003D68E5"/>
    <w:rsid w:val="0053235C"/>
    <w:rsid w:val="006A6696"/>
    <w:rsid w:val="00B3321A"/>
    <w:rsid w:val="00B82AB1"/>
    <w:rsid w:val="00C56018"/>
    <w:rsid w:val="00E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76C51"/>
  <w14:defaultImageDpi w14:val="32767"/>
  <w15:chartTrackingRefBased/>
  <w15:docId w15:val="{2A9D048F-AA40-5148-9A87-01350D15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2019-09-17T12:42:00Z</dcterms:created>
  <dcterms:modified xsi:type="dcterms:W3CDTF">2019-09-17T12:58:00Z</dcterms:modified>
</cp:coreProperties>
</file>