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7C2" w:rsidRDefault="00BA27C2" w:rsidP="00BA27C2">
      <w:pPr>
        <w:pStyle w:val="PlainText"/>
      </w:pPr>
      <w:proofErr w:type="gramStart"/>
      <w:r>
        <w:t xml:space="preserve">Deere, J.A., and S.L. </w:t>
      </w:r>
      <w:proofErr w:type="spellStart"/>
      <w:r>
        <w:t>Chown</w:t>
      </w:r>
      <w:proofErr w:type="spellEnd"/>
      <w:r>
        <w:t>.</w:t>
      </w:r>
      <w:proofErr w:type="gramEnd"/>
      <w:r>
        <w:t xml:space="preserve"> 2006. Testing the beneficial acclimation hypothesis and its alternatives for </w:t>
      </w:r>
      <w:proofErr w:type="spellStart"/>
      <w:r>
        <w:t>locomotor</w:t>
      </w:r>
      <w:proofErr w:type="spellEnd"/>
      <w:r>
        <w:t xml:space="preserve"> performance. Am Nat </w:t>
      </w:r>
      <w:proofErr w:type="gramStart"/>
      <w:r>
        <w:t>168:</w:t>
      </w:r>
      <w:proofErr w:type="gramEnd"/>
      <w:r>
        <w:t xml:space="preserve"> </w:t>
      </w:r>
    </w:p>
    <w:p w:rsidR="00BA27C2" w:rsidRDefault="00BA27C2" w:rsidP="00BA27C2">
      <w:pPr>
        <w:pStyle w:val="PlainText"/>
      </w:pPr>
      <w:proofErr w:type="gramStart"/>
      <w:r>
        <w:t>630-644.</w:t>
      </w:r>
      <w:proofErr w:type="gramEnd"/>
    </w:p>
    <w:p w:rsidR="00BA27C2" w:rsidRDefault="00BA27C2" w:rsidP="00BA27C2">
      <w:pPr>
        <w:pStyle w:val="PlainText"/>
      </w:pPr>
      <w:proofErr w:type="gramStart"/>
      <w:r>
        <w:t xml:space="preserve">Huey, R.B., D. </w:t>
      </w:r>
      <w:proofErr w:type="spellStart"/>
      <w:r>
        <w:t>Berrigan</w:t>
      </w:r>
      <w:proofErr w:type="spellEnd"/>
      <w:r>
        <w:t>, G.W. Gilchrist and J.C. Herron.</w:t>
      </w:r>
      <w:proofErr w:type="gramEnd"/>
      <w:r>
        <w:t xml:space="preserve"> 1999. Testing the adaptive significance of acclimation: A strong inference approach. </w:t>
      </w:r>
    </w:p>
    <w:p w:rsidR="00BA27C2" w:rsidRDefault="00BA27C2" w:rsidP="00BA27C2">
      <w:pPr>
        <w:pStyle w:val="PlainText"/>
      </w:pPr>
      <w:proofErr w:type="spellStart"/>
      <w:r>
        <w:t>Amer</w:t>
      </w:r>
      <w:proofErr w:type="spellEnd"/>
      <w:r>
        <w:t xml:space="preserve"> </w:t>
      </w:r>
      <w:proofErr w:type="spellStart"/>
      <w:r>
        <w:t>Zool</w:t>
      </w:r>
      <w:proofErr w:type="spellEnd"/>
      <w:r>
        <w:t xml:space="preserve"> 39: 323-336.</w:t>
      </w:r>
    </w:p>
    <w:p w:rsidR="00BA27C2" w:rsidRDefault="00BA27C2" w:rsidP="00BA27C2">
      <w:pPr>
        <w:pStyle w:val="PlainText"/>
      </w:pPr>
      <w:proofErr w:type="gramStart"/>
      <w:r>
        <w:t>Woods, H.A., and J.F. Harrison.</w:t>
      </w:r>
      <w:proofErr w:type="gramEnd"/>
      <w:r>
        <w:t xml:space="preserve"> 2001. The beneficial acclimation hypothesis versus acclimation of specific traits: Physiological change in water-stressed </w:t>
      </w:r>
      <w:proofErr w:type="spellStart"/>
      <w:r>
        <w:t>Manduca</w:t>
      </w:r>
      <w:proofErr w:type="spellEnd"/>
      <w:r>
        <w:t xml:space="preserve"> </w:t>
      </w:r>
      <w:proofErr w:type="spellStart"/>
      <w:r>
        <w:t>sexta</w:t>
      </w:r>
      <w:proofErr w:type="spellEnd"/>
      <w:r>
        <w:t xml:space="preserve"> caterpillars.  74: 32-44.</w:t>
      </w:r>
    </w:p>
    <w:p w:rsidR="00BA27C2" w:rsidRDefault="00BA27C2" w:rsidP="00BA27C2">
      <w:pPr>
        <w:pStyle w:val="PlainText"/>
      </w:pPr>
      <w:r>
        <w:t>---. 2002. Interpreting rejections of the beneficial acclimation</w:t>
      </w:r>
    </w:p>
    <w:p w:rsidR="00BA27C2" w:rsidRDefault="00BA27C2" w:rsidP="00BA27C2">
      <w:pPr>
        <w:pStyle w:val="PlainText"/>
      </w:pPr>
      <w:proofErr w:type="gramStart"/>
      <w:r>
        <w:t>hypothesis</w:t>
      </w:r>
      <w:proofErr w:type="gramEnd"/>
      <w:r>
        <w:t xml:space="preserve">: When is physiological plasticity adaptive? Evolution 56: </w:t>
      </w:r>
    </w:p>
    <w:p w:rsidR="00BA27C2" w:rsidRDefault="00BA27C2" w:rsidP="00BA27C2">
      <w:pPr>
        <w:pStyle w:val="PlainText"/>
      </w:pPr>
      <w:proofErr w:type="gramStart"/>
      <w:r>
        <w:t>1863-1866.</w:t>
      </w:r>
      <w:proofErr w:type="gramEnd"/>
    </w:p>
    <w:p w:rsidR="00B56893" w:rsidRDefault="00072C19"/>
    <w:sectPr w:rsidR="00B56893" w:rsidSect="00D060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A27C2"/>
    <w:rsid w:val="00072C19"/>
    <w:rsid w:val="005B4040"/>
    <w:rsid w:val="00926D02"/>
    <w:rsid w:val="00BA27C2"/>
    <w:rsid w:val="00D06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BA27C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A27C2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1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2306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1</cp:revision>
  <dcterms:created xsi:type="dcterms:W3CDTF">2014-04-22T21:39:00Z</dcterms:created>
  <dcterms:modified xsi:type="dcterms:W3CDTF">2014-04-24T16:06:00Z</dcterms:modified>
</cp:coreProperties>
</file>