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F78" w:rsidRDefault="00637734" w:rsidP="00637734">
      <w:pPr>
        <w:pStyle w:val="Ttulo1"/>
      </w:pPr>
      <w:proofErr w:type="spellStart"/>
      <w:r>
        <w:t>Assincronicidade</w:t>
      </w:r>
      <w:proofErr w:type="spellEnd"/>
      <w:r>
        <w:t xml:space="preserve"> (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Assincrono</w:t>
      </w:r>
      <w:proofErr w:type="spellEnd"/>
      <w:r>
        <w:t>)</w:t>
      </w:r>
    </w:p>
    <w:p w:rsidR="001167A6" w:rsidRDefault="001167A6" w:rsidP="001167A6"/>
    <w:p w:rsidR="001167A6" w:rsidRDefault="001167A6" w:rsidP="001167A6">
      <w:r>
        <w:t>Assíncrono é algo que não ocorre ou não se efetiva ao mesmo tempo</w:t>
      </w:r>
    </w:p>
    <w:p w:rsidR="001167A6" w:rsidRPr="001167A6" w:rsidRDefault="001167A6" w:rsidP="001167A6">
      <w:r>
        <w:t xml:space="preserve">O </w:t>
      </w:r>
      <w:proofErr w:type="spellStart"/>
      <w:r>
        <w:t>JavaScript</w:t>
      </w:r>
      <w:proofErr w:type="spellEnd"/>
      <w:r>
        <w:t xml:space="preserve"> roda de maneira </w:t>
      </w:r>
      <w:r>
        <w:rPr>
          <w:b/>
        </w:rPr>
        <w:t>síncrona</w:t>
      </w:r>
      <w:r>
        <w:t>.</w:t>
      </w:r>
    </w:p>
    <w:p w:rsidR="001167A6" w:rsidRDefault="001167A6" w:rsidP="001167A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472940" cy="2497549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561" cy="249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7A6" w:rsidRDefault="001167A6" w:rsidP="001167A6"/>
    <w:p w:rsidR="00637734" w:rsidRDefault="00637734" w:rsidP="00637734">
      <w:pPr>
        <w:pStyle w:val="Ttulo2"/>
      </w:pPr>
      <w:r>
        <w:t xml:space="preserve">O que são </w:t>
      </w:r>
      <w:proofErr w:type="spellStart"/>
      <w:r>
        <w:t>Promises</w:t>
      </w:r>
      <w:proofErr w:type="spellEnd"/>
      <w:r>
        <w:t xml:space="preserve"> e como manipulá-las</w:t>
      </w:r>
    </w:p>
    <w:p w:rsidR="00637734" w:rsidRDefault="001167A6" w:rsidP="00637734">
      <w:r>
        <w:t>Objeto de processamento assíncrono.</w:t>
      </w:r>
    </w:p>
    <w:p w:rsidR="001167A6" w:rsidRDefault="001167A6" w:rsidP="00637734">
      <w:r>
        <w:t xml:space="preserve">Inicialmente o valor de uma </w:t>
      </w:r>
      <w:proofErr w:type="spellStart"/>
      <w:r>
        <w:t>promises</w:t>
      </w:r>
      <w:proofErr w:type="spellEnd"/>
      <w:r>
        <w:t xml:space="preserve"> é desconhecido. Ela pode então, ser </w:t>
      </w:r>
      <w:r>
        <w:rPr>
          <w:b/>
        </w:rPr>
        <w:t>resolvida</w:t>
      </w:r>
      <w:r>
        <w:t xml:space="preserve"> ou </w:t>
      </w:r>
      <w:r>
        <w:rPr>
          <w:b/>
        </w:rPr>
        <w:t>rejeitada</w:t>
      </w:r>
    </w:p>
    <w:p w:rsidR="001167A6" w:rsidRDefault="001167A6" w:rsidP="00637734">
      <w:r>
        <w:t xml:space="preserve">Estados da </w:t>
      </w:r>
      <w:proofErr w:type="spellStart"/>
      <w:r>
        <w:t>promise</w:t>
      </w:r>
      <w:proofErr w:type="spellEnd"/>
      <w:r>
        <w:t>:</w:t>
      </w:r>
    </w:p>
    <w:p w:rsidR="001167A6" w:rsidRDefault="001167A6" w:rsidP="001167A6">
      <w:pPr>
        <w:pStyle w:val="PargrafodaLista"/>
        <w:numPr>
          <w:ilvl w:val="0"/>
          <w:numId w:val="1"/>
        </w:numPr>
      </w:pPr>
      <w:proofErr w:type="spellStart"/>
      <w:r>
        <w:t>Pending</w:t>
      </w:r>
      <w:proofErr w:type="spellEnd"/>
      <w:r>
        <w:t xml:space="preserve"> (Pendente)</w:t>
      </w:r>
    </w:p>
    <w:p w:rsidR="001167A6" w:rsidRDefault="001167A6" w:rsidP="001167A6">
      <w:pPr>
        <w:pStyle w:val="PargrafodaLista"/>
      </w:pPr>
    </w:p>
    <w:p w:rsidR="001167A6" w:rsidRDefault="001167A6" w:rsidP="001167A6">
      <w:pPr>
        <w:pStyle w:val="PargrafodaLista"/>
        <w:numPr>
          <w:ilvl w:val="0"/>
          <w:numId w:val="1"/>
        </w:numPr>
      </w:pPr>
      <w:proofErr w:type="spellStart"/>
      <w:r>
        <w:t>Fulfilled</w:t>
      </w:r>
      <w:proofErr w:type="spellEnd"/>
      <w:r>
        <w:t xml:space="preserve"> (Completado)</w:t>
      </w:r>
    </w:p>
    <w:p w:rsidR="001167A6" w:rsidRDefault="001167A6" w:rsidP="001167A6">
      <w:pPr>
        <w:pStyle w:val="PargrafodaLista"/>
      </w:pPr>
    </w:p>
    <w:p w:rsidR="001167A6" w:rsidRPr="001167A6" w:rsidRDefault="001167A6" w:rsidP="001167A6">
      <w:pPr>
        <w:pStyle w:val="PargrafodaLista"/>
        <w:numPr>
          <w:ilvl w:val="0"/>
          <w:numId w:val="1"/>
        </w:numPr>
      </w:pPr>
      <w:proofErr w:type="spellStart"/>
      <w:r>
        <w:t>Rejected</w:t>
      </w:r>
      <w:proofErr w:type="spellEnd"/>
      <w:r>
        <w:t xml:space="preserve"> (Rejeitado)</w:t>
      </w:r>
    </w:p>
    <w:p w:rsidR="00637734" w:rsidRDefault="00637734" w:rsidP="00637734"/>
    <w:p w:rsidR="001167A6" w:rsidRDefault="00C34F4F" w:rsidP="00637734">
      <w:r>
        <w:t>Exemplo</w:t>
      </w:r>
      <w:r w:rsidR="001167A6">
        <w:t xml:space="preserve">: </w:t>
      </w:r>
    </w:p>
    <w:p w:rsidR="001167A6" w:rsidRDefault="001167A6" w:rsidP="0088237A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myPromise</w:t>
      </w:r>
      <w:proofErr w:type="spellEnd"/>
      <w:r>
        <w:t xml:space="preserve"> = new </w:t>
      </w:r>
      <w:proofErr w:type="spellStart"/>
      <w:proofErr w:type="gramStart"/>
      <w:r>
        <w:t>Promise</w:t>
      </w:r>
      <w:proofErr w:type="spellEnd"/>
      <w:r>
        <w:t>(</w:t>
      </w:r>
      <w:proofErr w:type="gramEnd"/>
      <w:r>
        <w:t xml:space="preserve">(resolve, </w:t>
      </w:r>
      <w:proofErr w:type="spellStart"/>
      <w:r>
        <w:t>reject</w:t>
      </w:r>
      <w:proofErr w:type="spellEnd"/>
      <w:r>
        <w:t xml:space="preserve">) =&gt; { </w:t>
      </w:r>
    </w:p>
    <w:p w:rsidR="001167A6" w:rsidRDefault="001167A6" w:rsidP="0088237A">
      <w:pPr>
        <w:spacing w:after="0"/>
      </w:pPr>
      <w:r>
        <w:t xml:space="preserve">                   </w:t>
      </w:r>
      <w:proofErr w:type="spellStart"/>
      <w:proofErr w:type="gramStart"/>
      <w:r>
        <w:t>window.setTimeout</w:t>
      </w:r>
      <w:proofErr w:type="spellEnd"/>
      <w:proofErr w:type="gramEnd"/>
      <w:r>
        <w:t xml:space="preserve">(() =&gt; { </w:t>
      </w:r>
    </w:p>
    <w:p w:rsidR="001167A6" w:rsidRDefault="001167A6" w:rsidP="0088237A">
      <w:pPr>
        <w:spacing w:after="0"/>
      </w:pPr>
      <w:r>
        <w:t xml:space="preserve">                            </w:t>
      </w:r>
      <w:proofErr w:type="gramStart"/>
      <w:r>
        <w:t>resolve(</w:t>
      </w:r>
      <w:proofErr w:type="gramEnd"/>
      <w:r>
        <w:t>console.log(‘Resolvida’));</w:t>
      </w:r>
    </w:p>
    <w:p w:rsidR="001167A6" w:rsidRDefault="001167A6" w:rsidP="0088237A">
      <w:pPr>
        <w:spacing w:after="0"/>
      </w:pPr>
      <w:r>
        <w:t xml:space="preserve">                   }, 2000);</w:t>
      </w:r>
    </w:p>
    <w:p w:rsidR="0088237A" w:rsidRDefault="0088237A" w:rsidP="0088237A">
      <w:pPr>
        <w:spacing w:after="0"/>
      </w:pPr>
      <w:r>
        <w:t>});</w:t>
      </w:r>
    </w:p>
    <w:p w:rsidR="001167A6" w:rsidRPr="00637734" w:rsidRDefault="001167A6" w:rsidP="00637734"/>
    <w:p w:rsidR="00EC5B62" w:rsidRDefault="00EC5B6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37734" w:rsidRPr="00637734" w:rsidRDefault="00637734" w:rsidP="00637734">
      <w:pPr>
        <w:pStyle w:val="Ttulo2"/>
      </w:pPr>
      <w:r>
        <w:lastRenderedPageBreak/>
        <w:t>Palavras-chave “</w:t>
      </w:r>
      <w:proofErr w:type="spellStart"/>
      <w:r>
        <w:t>async</w:t>
      </w:r>
      <w:proofErr w:type="spellEnd"/>
      <w:r>
        <w:t>” e “</w:t>
      </w:r>
      <w:proofErr w:type="spellStart"/>
      <w:r>
        <w:t>await</w:t>
      </w:r>
      <w:proofErr w:type="spellEnd"/>
      <w:r>
        <w:t>”</w:t>
      </w:r>
    </w:p>
    <w:p w:rsidR="00637734" w:rsidRDefault="00637734" w:rsidP="00637734"/>
    <w:p w:rsidR="00EC5B62" w:rsidRDefault="00EC5B62" w:rsidP="00637734">
      <w:r>
        <w:t>Funções assíncronas precisam destas duas palavras chaves.</w:t>
      </w:r>
    </w:p>
    <w:p w:rsidR="00C377D2" w:rsidRDefault="00C377D2" w:rsidP="00637734"/>
    <w:p w:rsidR="00C377D2" w:rsidRDefault="00C377D2" w:rsidP="00C377D2">
      <w:pPr>
        <w:pStyle w:val="Ttulo2"/>
      </w:pPr>
      <w:r>
        <w:t>O que são</w:t>
      </w:r>
      <w:r>
        <w:t xml:space="preserve"> </w:t>
      </w:r>
      <w:proofErr w:type="spellStart"/>
      <w:r>
        <w:t>API’s</w:t>
      </w:r>
      <w:proofErr w:type="spellEnd"/>
    </w:p>
    <w:p w:rsidR="00C377D2" w:rsidRDefault="00C377D2" w:rsidP="00C377D2"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</w:t>
      </w:r>
    </w:p>
    <w:p w:rsidR="00C377D2" w:rsidRDefault="00C377D2" w:rsidP="00C377D2">
      <w:r>
        <w:t xml:space="preserve">Uma API é uma forma de intermediar os resultados do </w:t>
      </w:r>
      <w:proofErr w:type="spellStart"/>
      <w:r>
        <w:t>back-end</w:t>
      </w:r>
      <w:proofErr w:type="spellEnd"/>
      <w:r>
        <w:t xml:space="preserve"> com o que é apresentado no front-end.</w:t>
      </w:r>
    </w:p>
    <w:p w:rsidR="00C377D2" w:rsidRDefault="00C377D2" w:rsidP="00C377D2">
      <w:r>
        <w:t xml:space="preserve">Você consegue acessá-la por meio de </w:t>
      </w:r>
      <w:proofErr w:type="spellStart"/>
      <w:r>
        <w:t>URL’s</w:t>
      </w:r>
      <w:proofErr w:type="spellEnd"/>
      <w:r>
        <w:t>.</w:t>
      </w:r>
    </w:p>
    <w:p w:rsidR="00C377D2" w:rsidRDefault="00C377D2" w:rsidP="00C377D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853326" cy="3116580"/>
            <wp:effectExtent l="0" t="0" r="444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655" cy="312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D2" w:rsidRDefault="00C377D2" w:rsidP="00C377D2">
      <w:r>
        <w:t xml:space="preserve">JSON –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</w:t>
      </w:r>
    </w:p>
    <w:p w:rsidR="00C377D2" w:rsidRDefault="00C377D2" w:rsidP="00C377D2">
      <w:r>
        <w:t xml:space="preserve">É muito comum que </w:t>
      </w:r>
      <w:proofErr w:type="spellStart"/>
      <w:r>
        <w:t>API’s</w:t>
      </w:r>
      <w:proofErr w:type="spellEnd"/>
      <w:r>
        <w:t xml:space="preserve"> retornem seus resultados no </w:t>
      </w:r>
      <w:proofErr w:type="gramStart"/>
      <w:r>
        <w:t>formato .</w:t>
      </w:r>
      <w:proofErr w:type="spellStart"/>
      <w:r>
        <w:t>json</w:t>
      </w:r>
      <w:proofErr w:type="spellEnd"/>
      <w:proofErr w:type="gramEnd"/>
      <w:r>
        <w:t xml:space="preserve">, portanto precisamos tratar esses dados </w:t>
      </w:r>
    </w:p>
    <w:p w:rsidR="00C377D2" w:rsidRDefault="00C377D2" w:rsidP="00C377D2"/>
    <w:p w:rsidR="00C377D2" w:rsidRPr="00C377D2" w:rsidRDefault="00C377D2" w:rsidP="005C0A8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326672" cy="21107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672" cy="211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D2" w:rsidRDefault="00C377D2" w:rsidP="00C377D2">
      <w:pPr>
        <w:pStyle w:val="Ttulo2"/>
      </w:pPr>
      <w:r>
        <w:lastRenderedPageBreak/>
        <w:t xml:space="preserve">Apresentando o método 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>)</w:t>
      </w:r>
    </w:p>
    <w:p w:rsidR="005C0A8A" w:rsidRDefault="005C0A8A" w:rsidP="005C0A8A"/>
    <w:p w:rsidR="005C0A8A" w:rsidRDefault="005C0A8A" w:rsidP="005C0A8A">
      <w:r>
        <w:t xml:space="preserve">Consumindo </w:t>
      </w:r>
      <w:proofErr w:type="spellStart"/>
      <w:r>
        <w:t>API’s</w:t>
      </w:r>
      <w:proofErr w:type="spellEnd"/>
      <w:r>
        <w:t xml:space="preserve"> </w:t>
      </w:r>
    </w:p>
    <w:p w:rsidR="005C0A8A" w:rsidRDefault="005C0A8A" w:rsidP="005C0A8A"/>
    <w:p w:rsidR="005C0A8A" w:rsidRPr="005C0A8A" w:rsidRDefault="005C0A8A" w:rsidP="005C0A8A">
      <w:proofErr w:type="spellStart"/>
      <w:proofErr w:type="gramStart"/>
      <w:r>
        <w:t>fetch</w:t>
      </w:r>
      <w:proofErr w:type="spellEnd"/>
      <w:proofErr w:type="gramEnd"/>
      <w:r>
        <w:t xml:space="preserve"> 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options</w:t>
      </w:r>
      <w:proofErr w:type="spellEnd"/>
      <w:r>
        <w:t>)</w:t>
      </w:r>
    </w:p>
    <w:p w:rsidR="00C377D2" w:rsidRPr="00C377D2" w:rsidRDefault="005C0A8A" w:rsidP="00C377D2">
      <w:r>
        <w:t xml:space="preserve"> 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 xml:space="preserve">( response =&gt; </w:t>
      </w:r>
      <w:proofErr w:type="spellStart"/>
      <w:r>
        <w:t>response.json</w:t>
      </w:r>
      <w:proofErr w:type="spellEnd"/>
      <w:r>
        <w:t>())</w:t>
      </w:r>
    </w:p>
    <w:p w:rsidR="005C0A8A" w:rsidRDefault="005C0A8A" w:rsidP="005C0A8A">
      <w:r>
        <w:t xml:space="preserve"> 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 xml:space="preserve">( </w:t>
      </w:r>
      <w:proofErr w:type="spellStart"/>
      <w:r>
        <w:t>json</w:t>
      </w:r>
      <w:proofErr w:type="spellEnd"/>
      <w:r>
        <w:t xml:space="preserve"> =&gt; </w:t>
      </w:r>
      <w:r>
        <w:t>console.log(</w:t>
      </w:r>
      <w:proofErr w:type="spellStart"/>
      <w:r>
        <w:t>json</w:t>
      </w:r>
      <w:proofErr w:type="spellEnd"/>
      <w:r>
        <w:t>))</w:t>
      </w:r>
    </w:p>
    <w:p w:rsidR="005C0A8A" w:rsidRDefault="005C0A8A" w:rsidP="005C0A8A">
      <w:r>
        <w:t xml:space="preserve">// retorna uma </w:t>
      </w:r>
      <w:proofErr w:type="spellStart"/>
      <w:r>
        <w:t>Promise</w:t>
      </w:r>
      <w:proofErr w:type="spellEnd"/>
    </w:p>
    <w:p w:rsidR="00F63A50" w:rsidRDefault="00F63A50" w:rsidP="005C0A8A">
      <w:bookmarkStart w:id="0" w:name="_GoBack"/>
      <w:bookmarkEnd w:id="0"/>
    </w:p>
    <w:p w:rsidR="00F63A50" w:rsidRPr="00C377D2" w:rsidRDefault="00F63A50" w:rsidP="005C0A8A">
      <w:r>
        <w:t xml:space="preserve">Quando for utilizar o 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 xml:space="preserve">) temos que utilizar obrigatoriamente o </w:t>
      </w:r>
      <w:proofErr w:type="spellStart"/>
      <w:r>
        <w:t>aways</w:t>
      </w:r>
      <w:proofErr w:type="spellEnd"/>
    </w:p>
    <w:p w:rsidR="00C377D2" w:rsidRDefault="00C377D2" w:rsidP="00C377D2"/>
    <w:p w:rsidR="00F63A50" w:rsidRDefault="00F63A50" w:rsidP="00C377D2">
      <w:r>
        <w:t xml:space="preserve">Operações no banco com 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 xml:space="preserve">) (POST, GET, PUT, DELETE, </w:t>
      </w:r>
      <w:proofErr w:type="spellStart"/>
      <w:r>
        <w:t>etc</w:t>
      </w:r>
      <w:proofErr w:type="spellEnd"/>
      <w:r>
        <w:t>)</w:t>
      </w:r>
    </w:p>
    <w:p w:rsidR="00F63A50" w:rsidRDefault="00F63A50" w:rsidP="00C377D2">
      <w:r>
        <w:rPr>
          <w:noProof/>
          <w:lang w:eastAsia="pt-BR"/>
        </w:rPr>
        <w:drawing>
          <wp:inline distT="0" distB="0" distL="0" distR="0">
            <wp:extent cx="5394960" cy="19278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50" w:rsidRDefault="00F63A50" w:rsidP="00C377D2">
      <w:r>
        <w:t xml:space="preserve">O 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 xml:space="preserve">) retorna uma </w:t>
      </w:r>
      <w:proofErr w:type="spellStart"/>
      <w:r>
        <w:t>promise</w:t>
      </w:r>
      <w:proofErr w:type="spellEnd"/>
    </w:p>
    <w:p w:rsidR="00F63A50" w:rsidRPr="00C377D2" w:rsidRDefault="00F63A50" w:rsidP="00C377D2"/>
    <w:p w:rsidR="00C377D2" w:rsidRPr="00637734" w:rsidRDefault="00C377D2" w:rsidP="00637734"/>
    <w:sectPr w:rsidR="00C377D2" w:rsidRPr="00637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01BD9"/>
    <w:multiLevelType w:val="hybridMultilevel"/>
    <w:tmpl w:val="0DAA86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34"/>
    <w:rsid w:val="001167A6"/>
    <w:rsid w:val="002A5987"/>
    <w:rsid w:val="005C0A8A"/>
    <w:rsid w:val="00637734"/>
    <w:rsid w:val="0088237A"/>
    <w:rsid w:val="00C34F4F"/>
    <w:rsid w:val="00C377D2"/>
    <w:rsid w:val="00E12F78"/>
    <w:rsid w:val="00EC5B62"/>
    <w:rsid w:val="00F6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04253"/>
  <w15:chartTrackingRefBased/>
  <w15:docId w15:val="{C47B77EB-DC97-4DB4-8367-45D23506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7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77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77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377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16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6</cp:revision>
  <dcterms:created xsi:type="dcterms:W3CDTF">2022-01-25T18:29:00Z</dcterms:created>
  <dcterms:modified xsi:type="dcterms:W3CDTF">2022-01-25T22:02:00Z</dcterms:modified>
</cp:coreProperties>
</file>