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60F" w:rsidRDefault="002D660F"/>
    <w:p w:rsidR="002D660F" w:rsidRPr="0083124A" w:rsidRDefault="0083124A">
      <w:pPr>
        <w:rPr>
          <w:lang w:val="es-CR"/>
        </w:rPr>
      </w:pPr>
      <w:r w:rsidRPr="0083124A">
        <w:rPr>
          <w:lang w:val="es-CR"/>
        </w:rPr>
        <w:t>EVALUACIÓN - INFORME PARCIAL DE INVESTIGACIÓN 2018</w:t>
      </w:r>
    </w:p>
    <w:p w:rsidR="002D660F" w:rsidRPr="003F0974" w:rsidRDefault="003F0974">
      <w:pPr>
        <w:rPr>
          <w:lang w:val="es-CR"/>
        </w:rPr>
      </w:pPr>
      <w:bookmarkStart w:id="0" w:name="_GoBack"/>
      <w:r>
        <w:rPr>
          <w:lang w:val="es-CR"/>
        </w:rPr>
        <w:t xml:space="preserve">B8-296 </w:t>
      </w:r>
      <w:r w:rsidRPr="003F0974">
        <w:rPr>
          <w:rFonts w:ascii="Roboto" w:hAnsi="Roboto"/>
          <w:color w:val="000000"/>
          <w:shd w:val="clear" w:color="auto" w:fill="FFFFFF"/>
          <w:lang w:val="es-CR"/>
        </w:rPr>
        <w:t>ESTUDIOS DE LAS MICROALGAS PLANCTÓNICAS DULCEACUÍCOLAS DE COSTA RICA</w:t>
      </w:r>
      <w:bookmarkEnd w:id="0"/>
    </w:p>
    <w:tbl>
      <w:tblPr>
        <w:tblStyle w:val="FancyTable"/>
        <w:tblW w:w="0" w:type="auto"/>
        <w:tblInd w:w="0" w:type="dxa"/>
        <w:tblLook w:val="04A0" w:firstRow="1" w:lastRow="0" w:firstColumn="1" w:lastColumn="0" w:noHBand="0" w:noVBand="1"/>
      </w:tblPr>
      <w:tblGrid>
        <w:gridCol w:w="2500"/>
        <w:gridCol w:w="2500"/>
        <w:gridCol w:w="4000"/>
      </w:tblGrid>
      <w:tr w:rsidR="002D660F">
        <w:trPr>
          <w:trHeight w:val="900"/>
        </w:trPr>
        <w:tc>
          <w:tcPr>
            <w:tcW w:w="2500" w:type="dxa"/>
            <w:tcBorders>
              <w:top w:val="single" w:sz="4" w:space="0" w:color="000000"/>
              <w:left w:val="single" w:sz="4" w:space="0" w:color="000000"/>
              <w:bottom w:val="single" w:sz="4" w:space="0" w:color="000000"/>
              <w:right w:val="single" w:sz="4" w:space="0" w:color="000000"/>
            </w:tcBorders>
            <w:vAlign w:val="center"/>
          </w:tcPr>
          <w:p w:rsidR="002D660F" w:rsidRDefault="0083124A">
            <w:proofErr w:type="spellStart"/>
            <w:r>
              <w:rPr>
                <w:b/>
                <w:bCs/>
              </w:rPr>
              <w:t>Aspecto</w:t>
            </w:r>
            <w:proofErr w:type="spellEnd"/>
            <w:r>
              <w:rPr>
                <w:b/>
                <w:bCs/>
              </w:rPr>
              <w:t xml:space="preserve"> de </w:t>
            </w:r>
            <w:proofErr w:type="spellStart"/>
            <w:r>
              <w:rPr>
                <w:b/>
                <w:bCs/>
              </w:rPr>
              <w:t>evaluación</w:t>
            </w:r>
            <w:proofErr w:type="spellEnd"/>
          </w:p>
        </w:tc>
        <w:tc>
          <w:tcPr>
            <w:tcW w:w="2500" w:type="dxa"/>
            <w:tcBorders>
              <w:top w:val="single" w:sz="4" w:space="0" w:color="000000"/>
              <w:bottom w:val="single" w:sz="4" w:space="0" w:color="000000"/>
              <w:right w:val="single" w:sz="4" w:space="0" w:color="000000"/>
            </w:tcBorders>
            <w:vAlign w:val="center"/>
          </w:tcPr>
          <w:p w:rsidR="002D660F" w:rsidRDefault="0083124A">
            <w:proofErr w:type="spellStart"/>
            <w:r>
              <w:rPr>
                <w:b/>
                <w:bCs/>
              </w:rPr>
              <w:t>Criterio</w:t>
            </w:r>
            <w:proofErr w:type="spellEnd"/>
          </w:p>
        </w:tc>
        <w:tc>
          <w:tcPr>
            <w:tcW w:w="4000" w:type="dxa"/>
            <w:tcBorders>
              <w:top w:val="single" w:sz="4" w:space="0" w:color="000000"/>
              <w:bottom w:val="single" w:sz="4" w:space="0" w:color="000000"/>
              <w:right w:val="single" w:sz="4" w:space="0" w:color="000000"/>
            </w:tcBorders>
            <w:vAlign w:val="center"/>
          </w:tcPr>
          <w:p w:rsidR="002D660F" w:rsidRDefault="0083124A">
            <w:proofErr w:type="spellStart"/>
            <w:r>
              <w:rPr>
                <w:b/>
                <w:bCs/>
              </w:rPr>
              <w:t>Justificación</w:t>
            </w:r>
            <w:proofErr w:type="spellEnd"/>
            <w:r>
              <w:rPr>
                <w:b/>
                <w:bCs/>
              </w:rPr>
              <w:t>/</w:t>
            </w:r>
            <w:proofErr w:type="spellStart"/>
            <w:r>
              <w:rPr>
                <w:b/>
                <w:bCs/>
              </w:rPr>
              <w:t>Observaciones</w:t>
            </w:r>
            <w:proofErr w:type="spellEnd"/>
          </w:p>
        </w:tc>
      </w:tr>
      <w:tr w:rsidR="002D660F" w:rsidRPr="003F0974">
        <w:trPr>
          <w:trHeight w:val="900"/>
        </w:trPr>
        <w:tc>
          <w:tcPr>
            <w:tcW w:w="2500" w:type="dxa"/>
            <w:tcBorders>
              <w:left w:val="single" w:sz="4" w:space="0" w:color="000000"/>
              <w:bottom w:val="single" w:sz="4" w:space="0" w:color="000000"/>
              <w:right w:val="single" w:sz="4" w:space="0" w:color="000000"/>
            </w:tcBorders>
            <w:vAlign w:val="center"/>
          </w:tcPr>
          <w:p w:rsidR="002D660F" w:rsidRPr="0083124A" w:rsidRDefault="0083124A">
            <w:pPr>
              <w:rPr>
                <w:lang w:val="es-CR"/>
              </w:rPr>
            </w:pPr>
            <w:r w:rsidRPr="0083124A">
              <w:rPr>
                <w:lang w:val="es-CR"/>
              </w:rPr>
              <w:t>El grado de concordancia entre el plan de ejecución originalmente propuesto y el avance efectivo que se reporta.</w:t>
            </w:r>
          </w:p>
        </w:tc>
        <w:tc>
          <w:tcPr>
            <w:tcW w:w="2500" w:type="dxa"/>
            <w:tcBorders>
              <w:bottom w:val="single" w:sz="4" w:space="0" w:color="000000"/>
              <w:right w:val="single" w:sz="4" w:space="0" w:color="000000"/>
            </w:tcBorders>
            <w:vAlign w:val="center"/>
          </w:tcPr>
          <w:p w:rsidR="002D660F" w:rsidRPr="003F0974" w:rsidRDefault="0083124A">
            <w:pPr>
              <w:rPr>
                <w:lang w:val="es-CR"/>
              </w:rPr>
            </w:pPr>
            <w:proofErr w:type="gramStart"/>
            <w:r w:rsidRPr="003F0974">
              <w:rPr>
                <w:lang w:val="es-CR"/>
              </w:rPr>
              <w:t>( )</w:t>
            </w:r>
            <w:proofErr w:type="gramEnd"/>
            <w:r w:rsidRPr="003F0974">
              <w:rPr>
                <w:lang w:val="es-CR"/>
              </w:rPr>
              <w:t xml:space="preserve"> Insuficiente                                                               </w:t>
            </w:r>
            <w:r w:rsidRPr="003F0974">
              <w:rPr>
                <w:lang w:val="es-CR"/>
              </w:rPr>
              <w:br/>
              <w:t xml:space="preserve">( </w:t>
            </w:r>
            <w:r w:rsidR="006C459C" w:rsidRPr="003F0974">
              <w:rPr>
                <w:lang w:val="es-CR"/>
              </w:rPr>
              <w:t>x</w:t>
            </w:r>
            <w:r w:rsidRPr="003F0974">
              <w:rPr>
                <w:lang w:val="es-CR"/>
              </w:rPr>
              <w:t xml:space="preserve">) Suficiente                                                                 </w:t>
            </w:r>
            <w:r w:rsidRPr="003F0974">
              <w:rPr>
                <w:lang w:val="es-CR"/>
              </w:rPr>
              <w:br/>
              <w:t xml:space="preserve">( ) Sobresaliente/Excelente                                                    </w:t>
            </w:r>
            <w:r w:rsidRPr="003F0974">
              <w:rPr>
                <w:lang w:val="es-CR"/>
              </w:rPr>
              <w:br/>
            </w:r>
          </w:p>
        </w:tc>
        <w:tc>
          <w:tcPr>
            <w:tcW w:w="4000" w:type="dxa"/>
            <w:tcBorders>
              <w:bottom w:val="single" w:sz="4" w:space="0" w:color="000000"/>
              <w:right w:val="single" w:sz="4" w:space="0" w:color="000000"/>
            </w:tcBorders>
            <w:vAlign w:val="center"/>
          </w:tcPr>
          <w:p w:rsidR="002D660F" w:rsidRPr="003F0974" w:rsidRDefault="002D660F">
            <w:pPr>
              <w:rPr>
                <w:lang w:val="es-CR"/>
              </w:rPr>
            </w:pPr>
          </w:p>
        </w:tc>
      </w:tr>
      <w:tr w:rsidR="002D660F" w:rsidRPr="003F0974">
        <w:trPr>
          <w:trHeight w:val="900"/>
        </w:trPr>
        <w:tc>
          <w:tcPr>
            <w:tcW w:w="2500" w:type="dxa"/>
            <w:tcBorders>
              <w:left w:val="single" w:sz="4" w:space="0" w:color="000000"/>
              <w:bottom w:val="single" w:sz="4" w:space="0" w:color="000000"/>
              <w:right w:val="single" w:sz="4" w:space="0" w:color="000000"/>
            </w:tcBorders>
            <w:vAlign w:val="center"/>
          </w:tcPr>
          <w:p w:rsidR="002D660F" w:rsidRPr="0083124A" w:rsidRDefault="0083124A">
            <w:pPr>
              <w:rPr>
                <w:lang w:val="es-CR"/>
              </w:rPr>
            </w:pPr>
            <w:r w:rsidRPr="0083124A">
              <w:rPr>
                <w:lang w:val="es-CR"/>
              </w:rPr>
              <w:t>Los resultados, logros y avances reportados al momento en contraste con la propuesta original.</w:t>
            </w:r>
          </w:p>
        </w:tc>
        <w:tc>
          <w:tcPr>
            <w:tcW w:w="2500" w:type="dxa"/>
            <w:tcBorders>
              <w:bottom w:val="single" w:sz="4" w:space="0" w:color="000000"/>
              <w:right w:val="single" w:sz="4" w:space="0" w:color="000000"/>
            </w:tcBorders>
            <w:vAlign w:val="center"/>
          </w:tcPr>
          <w:p w:rsidR="002D660F" w:rsidRPr="003F0974" w:rsidRDefault="0083124A">
            <w:pPr>
              <w:rPr>
                <w:lang w:val="es-CR"/>
              </w:rPr>
            </w:pPr>
            <w:proofErr w:type="gramStart"/>
            <w:r w:rsidRPr="003F0974">
              <w:rPr>
                <w:lang w:val="es-CR"/>
              </w:rPr>
              <w:t>( )</w:t>
            </w:r>
            <w:proofErr w:type="gramEnd"/>
            <w:r w:rsidRPr="003F0974">
              <w:rPr>
                <w:lang w:val="es-CR"/>
              </w:rPr>
              <w:t xml:space="preserve"> Insuficiente                                                               </w:t>
            </w:r>
            <w:r w:rsidRPr="003F0974">
              <w:rPr>
                <w:lang w:val="es-CR"/>
              </w:rPr>
              <w:br/>
              <w:t>(</w:t>
            </w:r>
            <w:r w:rsidR="006C459C" w:rsidRPr="003F0974">
              <w:rPr>
                <w:lang w:val="es-CR"/>
              </w:rPr>
              <w:t>x</w:t>
            </w:r>
            <w:r w:rsidRPr="003F0974">
              <w:rPr>
                <w:lang w:val="es-CR"/>
              </w:rPr>
              <w:t xml:space="preserve"> ) Suficiente                                                                 </w:t>
            </w:r>
            <w:r w:rsidRPr="003F0974">
              <w:rPr>
                <w:lang w:val="es-CR"/>
              </w:rPr>
              <w:br/>
              <w:t xml:space="preserve">( ) Sobresaliente/Excelente                                                    </w:t>
            </w:r>
            <w:r w:rsidRPr="003F0974">
              <w:rPr>
                <w:lang w:val="es-CR"/>
              </w:rPr>
              <w:br/>
            </w:r>
          </w:p>
        </w:tc>
        <w:tc>
          <w:tcPr>
            <w:tcW w:w="4000" w:type="dxa"/>
            <w:tcBorders>
              <w:bottom w:val="single" w:sz="4" w:space="0" w:color="000000"/>
              <w:right w:val="single" w:sz="4" w:space="0" w:color="000000"/>
            </w:tcBorders>
            <w:vAlign w:val="center"/>
          </w:tcPr>
          <w:p w:rsidR="002D660F" w:rsidRPr="003F0974" w:rsidRDefault="002D660F">
            <w:pPr>
              <w:rPr>
                <w:lang w:val="es-CR"/>
              </w:rPr>
            </w:pPr>
          </w:p>
        </w:tc>
      </w:tr>
      <w:tr w:rsidR="002D660F" w:rsidRPr="003F0974">
        <w:trPr>
          <w:trHeight w:val="900"/>
        </w:trPr>
        <w:tc>
          <w:tcPr>
            <w:tcW w:w="2500" w:type="dxa"/>
            <w:tcBorders>
              <w:left w:val="single" w:sz="4" w:space="0" w:color="000000"/>
              <w:bottom w:val="single" w:sz="4" w:space="0" w:color="000000"/>
              <w:right w:val="single" w:sz="4" w:space="0" w:color="000000"/>
            </w:tcBorders>
            <w:vAlign w:val="center"/>
          </w:tcPr>
          <w:p w:rsidR="002D660F" w:rsidRPr="0083124A" w:rsidRDefault="0083124A">
            <w:pPr>
              <w:rPr>
                <w:lang w:val="es-CR"/>
              </w:rPr>
            </w:pPr>
            <w:r w:rsidRPr="0083124A">
              <w:rPr>
                <w:lang w:val="es-CR"/>
              </w:rPr>
              <w:t>La forma de resolver las dificultades reportadas y la probabilidad de culminar exitosamente la propuesta.</w:t>
            </w:r>
          </w:p>
        </w:tc>
        <w:tc>
          <w:tcPr>
            <w:tcW w:w="2500" w:type="dxa"/>
            <w:tcBorders>
              <w:bottom w:val="single" w:sz="4" w:space="0" w:color="000000"/>
              <w:right w:val="single" w:sz="4" w:space="0" w:color="000000"/>
            </w:tcBorders>
            <w:vAlign w:val="center"/>
          </w:tcPr>
          <w:p w:rsidR="002D660F" w:rsidRPr="003F0974" w:rsidRDefault="0083124A">
            <w:pPr>
              <w:rPr>
                <w:lang w:val="es-CR"/>
              </w:rPr>
            </w:pPr>
            <w:proofErr w:type="gramStart"/>
            <w:r w:rsidRPr="003F0974">
              <w:rPr>
                <w:lang w:val="es-CR"/>
              </w:rPr>
              <w:t>( )</w:t>
            </w:r>
            <w:proofErr w:type="gramEnd"/>
            <w:r w:rsidRPr="003F0974">
              <w:rPr>
                <w:lang w:val="es-CR"/>
              </w:rPr>
              <w:t xml:space="preserve"> Insuficiente                                                               </w:t>
            </w:r>
            <w:r w:rsidRPr="003F0974">
              <w:rPr>
                <w:lang w:val="es-CR"/>
              </w:rPr>
              <w:br/>
              <w:t>(</w:t>
            </w:r>
            <w:r w:rsidR="006C459C" w:rsidRPr="003F0974">
              <w:rPr>
                <w:lang w:val="es-CR"/>
              </w:rPr>
              <w:t>x</w:t>
            </w:r>
            <w:r w:rsidRPr="003F0974">
              <w:rPr>
                <w:lang w:val="es-CR"/>
              </w:rPr>
              <w:t xml:space="preserve"> ) Suficiente                                                                 </w:t>
            </w:r>
            <w:r w:rsidRPr="003F0974">
              <w:rPr>
                <w:lang w:val="es-CR"/>
              </w:rPr>
              <w:br/>
              <w:t xml:space="preserve">( ) Sobresaliente/Excelente                                                    </w:t>
            </w:r>
            <w:r w:rsidRPr="003F0974">
              <w:rPr>
                <w:lang w:val="es-CR"/>
              </w:rPr>
              <w:br/>
            </w:r>
          </w:p>
        </w:tc>
        <w:tc>
          <w:tcPr>
            <w:tcW w:w="4000" w:type="dxa"/>
            <w:tcBorders>
              <w:bottom w:val="single" w:sz="4" w:space="0" w:color="000000"/>
              <w:right w:val="single" w:sz="4" w:space="0" w:color="000000"/>
            </w:tcBorders>
            <w:vAlign w:val="center"/>
          </w:tcPr>
          <w:p w:rsidR="002D660F" w:rsidRPr="003F0974" w:rsidRDefault="002D660F">
            <w:pPr>
              <w:rPr>
                <w:lang w:val="es-CR"/>
              </w:rPr>
            </w:pPr>
          </w:p>
        </w:tc>
      </w:tr>
      <w:tr w:rsidR="002D660F" w:rsidRPr="003F0974">
        <w:trPr>
          <w:trHeight w:val="900"/>
        </w:trPr>
        <w:tc>
          <w:tcPr>
            <w:tcW w:w="2500" w:type="dxa"/>
            <w:tcBorders>
              <w:left w:val="single" w:sz="4" w:space="0" w:color="000000"/>
              <w:bottom w:val="single" w:sz="4" w:space="0" w:color="000000"/>
              <w:right w:val="single" w:sz="4" w:space="0" w:color="000000"/>
            </w:tcBorders>
            <w:vAlign w:val="center"/>
          </w:tcPr>
          <w:p w:rsidR="002D660F" w:rsidRDefault="0083124A">
            <w:r>
              <w:t xml:space="preserve">La </w:t>
            </w:r>
            <w:proofErr w:type="spellStart"/>
            <w:r>
              <w:t>ejecución</w:t>
            </w:r>
            <w:proofErr w:type="spellEnd"/>
            <w:r>
              <w:t xml:space="preserve"> </w:t>
            </w:r>
            <w:proofErr w:type="spellStart"/>
            <w:r>
              <w:t>presupuestaria</w:t>
            </w:r>
            <w:proofErr w:type="spellEnd"/>
            <w:r>
              <w:t>.</w:t>
            </w:r>
          </w:p>
        </w:tc>
        <w:tc>
          <w:tcPr>
            <w:tcW w:w="2500" w:type="dxa"/>
            <w:tcBorders>
              <w:bottom w:val="single" w:sz="4" w:space="0" w:color="000000"/>
              <w:right w:val="single" w:sz="4" w:space="0" w:color="000000"/>
            </w:tcBorders>
            <w:vAlign w:val="center"/>
          </w:tcPr>
          <w:p w:rsidR="002D660F" w:rsidRPr="003F0974" w:rsidRDefault="0083124A">
            <w:pPr>
              <w:rPr>
                <w:lang w:val="es-CR"/>
              </w:rPr>
            </w:pPr>
            <w:proofErr w:type="gramStart"/>
            <w:r w:rsidRPr="003F0974">
              <w:rPr>
                <w:lang w:val="es-CR"/>
              </w:rPr>
              <w:t>( )</w:t>
            </w:r>
            <w:proofErr w:type="gramEnd"/>
            <w:r w:rsidRPr="003F0974">
              <w:rPr>
                <w:lang w:val="es-CR"/>
              </w:rPr>
              <w:t xml:space="preserve"> Insuficiente                                                               </w:t>
            </w:r>
            <w:r w:rsidRPr="003F0974">
              <w:rPr>
                <w:lang w:val="es-CR"/>
              </w:rPr>
              <w:br/>
              <w:t>(</w:t>
            </w:r>
            <w:r w:rsidR="006C459C" w:rsidRPr="003F0974">
              <w:rPr>
                <w:lang w:val="es-CR"/>
              </w:rPr>
              <w:t>x</w:t>
            </w:r>
            <w:r w:rsidRPr="003F0974">
              <w:rPr>
                <w:lang w:val="es-CR"/>
              </w:rPr>
              <w:t xml:space="preserve"> ) Suficiente                                                                 </w:t>
            </w:r>
            <w:r w:rsidRPr="003F0974">
              <w:rPr>
                <w:lang w:val="es-CR"/>
              </w:rPr>
              <w:br/>
              <w:t xml:space="preserve">( ) Sobresaliente/Excelente                                                    </w:t>
            </w:r>
            <w:r w:rsidRPr="003F0974">
              <w:rPr>
                <w:lang w:val="es-CR"/>
              </w:rPr>
              <w:br/>
            </w:r>
          </w:p>
        </w:tc>
        <w:tc>
          <w:tcPr>
            <w:tcW w:w="4000" w:type="dxa"/>
            <w:tcBorders>
              <w:bottom w:val="single" w:sz="4" w:space="0" w:color="000000"/>
              <w:right w:val="single" w:sz="4" w:space="0" w:color="000000"/>
            </w:tcBorders>
            <w:vAlign w:val="center"/>
          </w:tcPr>
          <w:p w:rsidR="002D660F" w:rsidRPr="003F0974" w:rsidRDefault="002D660F">
            <w:pPr>
              <w:rPr>
                <w:lang w:val="es-CR"/>
              </w:rPr>
            </w:pPr>
          </w:p>
        </w:tc>
      </w:tr>
    </w:tbl>
    <w:p w:rsidR="002D660F" w:rsidRPr="0083124A" w:rsidRDefault="0083124A">
      <w:pPr>
        <w:rPr>
          <w:lang w:val="es-CR"/>
        </w:rPr>
      </w:pPr>
      <w:r w:rsidRPr="0083124A">
        <w:rPr>
          <w:lang w:val="es-CR"/>
        </w:rPr>
        <w:br/>
        <w:t xml:space="preserve">La comisión da como resultado que el informe: __________________ </w:t>
      </w:r>
      <w:r w:rsidRPr="0083124A">
        <w:rPr>
          <w:lang w:val="es-CR"/>
        </w:rPr>
        <w:br/>
      </w:r>
      <w:r w:rsidRPr="0083124A">
        <w:rPr>
          <w:lang w:val="es-CR"/>
        </w:rPr>
        <w:br/>
      </w:r>
    </w:p>
    <w:p w:rsidR="002D660F" w:rsidRPr="0083124A" w:rsidRDefault="0083124A">
      <w:pPr>
        <w:rPr>
          <w:lang w:val="es-CR"/>
        </w:rPr>
      </w:pPr>
      <w:r w:rsidRPr="0083124A">
        <w:rPr>
          <w:lang w:val="es-CR"/>
        </w:rPr>
        <w:t xml:space="preserve">Debe presentar informe con enmiendas en: __________ mes(es) </w:t>
      </w:r>
      <w:r w:rsidRPr="0083124A">
        <w:rPr>
          <w:lang w:val="es-CR"/>
        </w:rPr>
        <w:br/>
      </w:r>
      <w:r w:rsidRPr="0083124A">
        <w:rPr>
          <w:lang w:val="es-CR"/>
        </w:rPr>
        <w:br/>
      </w:r>
    </w:p>
    <w:p w:rsidR="002D660F" w:rsidRPr="0083124A" w:rsidRDefault="0083124A">
      <w:pPr>
        <w:rPr>
          <w:lang w:val="es-CR"/>
        </w:rPr>
      </w:pPr>
      <w:r w:rsidRPr="0083124A">
        <w:rPr>
          <w:lang w:val="es-CR"/>
        </w:rPr>
        <w:t xml:space="preserve">Fecha de presentación de enmienda: __________  </w:t>
      </w:r>
      <w:r w:rsidRPr="0083124A">
        <w:rPr>
          <w:lang w:val="es-CR"/>
        </w:rPr>
        <w:br/>
      </w:r>
      <w:r w:rsidRPr="0083124A">
        <w:rPr>
          <w:lang w:val="es-CR"/>
        </w:rPr>
        <w:br/>
      </w:r>
    </w:p>
    <w:p w:rsidR="002D660F" w:rsidRPr="003F0974" w:rsidRDefault="0083124A">
      <w:pPr>
        <w:rPr>
          <w:lang w:val="es-CR"/>
        </w:rPr>
      </w:pPr>
      <w:r w:rsidRPr="003F0974">
        <w:rPr>
          <w:lang w:val="es-CR"/>
        </w:rPr>
        <w:t>Revisión de la enmienda:</w:t>
      </w:r>
      <w:r w:rsidR="003148E1" w:rsidRPr="003F0974">
        <w:rPr>
          <w:lang w:val="es-CR"/>
        </w:rPr>
        <w:t xml:space="preserve"> No tengo enmiendas, solo el siguiente comentario: </w:t>
      </w:r>
    </w:p>
    <w:p w:rsidR="006C459C" w:rsidRPr="003F0974" w:rsidRDefault="006C459C">
      <w:pPr>
        <w:rPr>
          <w:lang w:val="es-CR"/>
        </w:rPr>
      </w:pPr>
      <w:r w:rsidRPr="003F0974">
        <w:rPr>
          <w:lang w:val="es-CR"/>
        </w:rPr>
        <w:t xml:space="preserve">El </w:t>
      </w:r>
      <w:proofErr w:type="spellStart"/>
      <w:r w:rsidRPr="003F0974">
        <w:rPr>
          <w:lang w:val="es-CR"/>
        </w:rPr>
        <w:t>pdf</w:t>
      </w:r>
      <w:proofErr w:type="spellEnd"/>
      <w:r w:rsidRPr="003F0974">
        <w:rPr>
          <w:lang w:val="es-CR"/>
        </w:rPr>
        <w:t xml:space="preserve"> dice informe final, debe cambiar por informe parcial. </w:t>
      </w:r>
    </w:p>
    <w:p w:rsidR="006C459C" w:rsidRPr="003F0974" w:rsidRDefault="006C459C">
      <w:pPr>
        <w:rPr>
          <w:lang w:val="es-CR"/>
        </w:rPr>
      </w:pPr>
      <w:r w:rsidRPr="003F0974">
        <w:rPr>
          <w:lang w:val="es-CR"/>
        </w:rPr>
        <w:t>El Proyecto ofrece resultados que prometen ser interesantes para conocer sobre el fitoplancton en diferentes lagos en Costa Rica. El Proyecto propone una metodología bastante amplia relacionada con el análisis molecular como herramienta de identificación;</w:t>
      </w:r>
      <w:r w:rsidR="00265805" w:rsidRPr="003F0974">
        <w:rPr>
          <w:lang w:val="es-CR"/>
        </w:rPr>
        <w:t xml:space="preserve"> hasta el </w:t>
      </w:r>
      <w:proofErr w:type="spellStart"/>
      <w:r w:rsidR="00265805" w:rsidRPr="003F0974">
        <w:rPr>
          <w:lang w:val="es-CR"/>
        </w:rPr>
        <w:t>memento</w:t>
      </w:r>
      <w:proofErr w:type="spellEnd"/>
      <w:r w:rsidR="00265805" w:rsidRPr="003F0974">
        <w:rPr>
          <w:lang w:val="es-CR"/>
        </w:rPr>
        <w:t xml:space="preserve"> los resultados en este campo han sido escasos por parte </w:t>
      </w:r>
      <w:proofErr w:type="gramStart"/>
      <w:r w:rsidR="00265805" w:rsidRPr="003F0974">
        <w:rPr>
          <w:lang w:val="es-CR"/>
        </w:rPr>
        <w:t>del  investigador</w:t>
      </w:r>
      <w:proofErr w:type="gramEnd"/>
      <w:r w:rsidR="00265805" w:rsidRPr="003F0974">
        <w:rPr>
          <w:lang w:val="es-CR"/>
        </w:rPr>
        <w:t xml:space="preserve">, y me parece que será difícil que obtenga resultados satisfactorios , si no crea una estrategia de trabajo en este campo para simplificar estos análisis. </w:t>
      </w:r>
    </w:p>
    <w:sectPr w:rsidR="006C459C" w:rsidRPr="003F0974" w:rsidSect="002D660F">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0F"/>
    <w:rsid w:val="00265805"/>
    <w:rsid w:val="002D660F"/>
    <w:rsid w:val="003148E1"/>
    <w:rsid w:val="003F0974"/>
    <w:rsid w:val="006C459C"/>
    <w:rsid w:val="0083124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6C01"/>
  <w15:docId w15:val="{A702C91D-5FC7-496A-94B1-7DE6517E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s-C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D66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denotaalpie1">
    <w:name w:val="Ref. de nota al pie1"/>
    <w:semiHidden/>
    <w:unhideWhenUsed/>
    <w:rsid w:val="002D660F"/>
    <w:rPr>
      <w:vertAlign w:val="superscript"/>
    </w:rPr>
  </w:style>
  <w:style w:type="table" w:customStyle="1" w:styleId="FancyTable">
    <w:name w:val="Fancy Table"/>
    <w:uiPriority w:val="99"/>
    <w:rsid w:val="002D660F"/>
    <w:tblPr>
      <w:jc w:val="center"/>
      <w:tblCellSpacing w:w="0" w:type="dxa"/>
      <w:tblCellMar>
        <w:top w:w="30" w:type="dxa"/>
        <w:left w:w="30" w:type="dxa"/>
        <w:bottom w:w="30" w:type="dxa"/>
        <w:right w:w="30" w:type="dxa"/>
      </w:tblCellMar>
    </w:tblPr>
    <w:trPr>
      <w:tblCellSpacing w:w="0" w:type="dxa"/>
      <w:jc w:val="center"/>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1971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Equipo2</cp:lastModifiedBy>
  <cp:revision>3</cp:revision>
  <dcterms:created xsi:type="dcterms:W3CDTF">2019-02-06T16:05:00Z</dcterms:created>
  <dcterms:modified xsi:type="dcterms:W3CDTF">2019-02-15T16:34:00Z</dcterms:modified>
  <cp:category/>
</cp:coreProperties>
</file>