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491546" w:rsidRDefault="00491546" w:rsidP="00491546">
      <w:pPr>
        <w:ind w:left="360"/>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C95A23"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C95A23"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 xml:space="preserve">If there are </w:t>
      </w:r>
      <w:proofErr w:type="spellStart"/>
      <w:r>
        <w:rPr>
          <w:rFonts w:eastAsiaTheme="minorEastAsia"/>
        </w:rPr>
        <w:t>n</w:t>
      </w:r>
      <w:proofErr w:type="spellEnd"/>
      <w:r>
        <w:rPr>
          <w:rFonts w:eastAsiaTheme="minorEastAsia"/>
        </w:rPr>
        <w:t xml:space="preserve">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C95A23"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C95A23"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C95A23"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P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C95A23"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C95A23"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C95A23"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C95A23"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C95A23"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C95A23"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C95A23"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C95A23"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C95A23"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C95A23"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 xml:space="preserve">The more terms in the series, the more accurate </w:t>
      </w:r>
      <w:proofErr w:type="gramStart"/>
      <w:r>
        <w:rPr>
          <w:rFonts w:eastAsiaTheme="minorEastAsia"/>
        </w:rPr>
        <w:t>the final result</w:t>
      </w:r>
      <w:proofErr w:type="gramEnd"/>
      <w:r>
        <w:rPr>
          <w:rFonts w:eastAsiaTheme="minorEastAsia"/>
        </w:rPr>
        <w: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C95A23"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C95A23"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C95A23"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C95A23"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C95A23"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C95A23"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w:t>
      </w:r>
      <w:proofErr w:type="gramStart"/>
      <w:r>
        <w:t>opens up</w:t>
      </w:r>
      <w:proofErr w:type="gramEnd"/>
      <w:r>
        <w:t xml:space="preserve">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C95A23"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C95A23"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C95A23"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C95A23"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C95A23"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C95A23"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C95A23"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proofErr w:type="spellStart"/>
      <w:r>
        <w:rPr>
          <w:rFonts w:eastAsiaTheme="minorEastAsia"/>
        </w:rPr>
        <w:t>i</w:t>
      </w:r>
      <w:proofErr w:type="spellEnd"/>
      <w:r>
        <w:rPr>
          <w:rFonts w:eastAsiaTheme="minorEastAsia"/>
        </w:rPr>
        <w:t xml:space="preserve">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 xml:space="preserve">The conjugate of a complex term is the same term, but with all instances of </w:t>
      </w:r>
      <w:proofErr w:type="spellStart"/>
      <w:r>
        <w:t>i</w:t>
      </w:r>
      <w:proofErr w:type="spellEnd"/>
      <w:r>
        <w:t xml:space="preserve">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C95A23"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C95A23"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C95A23"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C95A23"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C95A23"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C95A23"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 xml:space="preserve">Example: closed loop circuit with </w:t>
      </w:r>
      <w:proofErr w:type="spellStart"/>
      <w:r>
        <w:t>emf</w:t>
      </w:r>
      <w:proofErr w:type="spellEnd"/>
      <w:r>
        <w:t>,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53192" cy="1540214"/>
                    </a:xfrm>
                    <a:prstGeom prst="rect">
                      <a:avLst/>
                    </a:prstGeom>
                  </pic:spPr>
                </pic:pic>
              </a:graphicData>
            </a:graphic>
          </wp:inline>
        </w:drawing>
      </w:r>
    </w:p>
    <w:p w:rsidR="00503089" w:rsidRPr="00503089" w:rsidRDefault="00C95A23"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C95A23"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C95A23"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C95A23"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C95A23"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C95A23"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 xml:space="preserve">“Three step </w:t>
      </w:r>
      <w:proofErr w:type="gramStart"/>
      <w:r>
        <w:t>solution</w:t>
      </w:r>
      <w:proofErr w:type="gramEnd"/>
      <w:r>
        <w:t>”</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C95A23"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w:t>
      </w:r>
      <w:proofErr w:type="gramStart"/>
      <w:r>
        <w:rPr>
          <w:rFonts w:eastAsiaTheme="minorEastAsia"/>
        </w:rPr>
        <w:t>particular solution</w:t>
      </w:r>
      <w:proofErr w:type="gramEnd"/>
      <w:r>
        <w:rPr>
          <w:rFonts w:eastAsiaTheme="minorEastAsia"/>
        </w:rPr>
        <w:t xml:space="preserve">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w:t>
      </w:r>
      <w:proofErr w:type="gramStart"/>
      <w:r>
        <w:rPr>
          <w:rFonts w:eastAsiaTheme="minorEastAsia"/>
        </w:rPr>
        <w:t>particular solution</w:t>
      </w:r>
      <w:proofErr w:type="gramEnd"/>
      <w:r>
        <w:rPr>
          <w:rFonts w:eastAsiaTheme="minorEastAsia"/>
        </w:rPr>
        <w:t xml:space="preserve">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w:t>
      </w:r>
      <w:proofErr w:type="gramStart"/>
      <w:r>
        <w:rPr>
          <w:rFonts w:eastAsiaTheme="minorEastAsia"/>
        </w:rPr>
        <w:t>particular solution</w:t>
      </w:r>
      <w:proofErr w:type="gramEnd"/>
      <w:r>
        <w:rPr>
          <w:rFonts w:eastAsiaTheme="minorEastAsia"/>
        </w:rPr>
        <w:t xml:space="preserve"> should also take polynomial form</w:t>
      </w:r>
    </w:p>
    <w:p w:rsidR="00414BC5" w:rsidRDefault="00414BC5" w:rsidP="00484CE8">
      <w:pPr>
        <w:pStyle w:val="ListParagraph"/>
        <w:numPr>
          <w:ilvl w:val="2"/>
          <w:numId w:val="1"/>
        </w:numPr>
      </w:pPr>
      <w:r>
        <w:t xml:space="preserve">Step three: the general solution is the sum of the homogeneous and </w:t>
      </w:r>
      <w:proofErr w:type="gramStart"/>
      <w:r>
        <w:t>particular solutions</w:t>
      </w:r>
      <w:proofErr w:type="gramEnd"/>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w:t>
      </w:r>
      <w:proofErr w:type="gramStart"/>
      <w:r w:rsidR="00B943F5">
        <w:t>particular takes</w:t>
      </w:r>
      <w:proofErr w:type="gramEnd"/>
      <w:r w:rsidR="00B943F5">
        <w:t xml:space="preserve">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C95A23"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C95A23"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p>
    <w:p w:rsidR="005D79D2" w:rsidRDefault="005D79D2" w:rsidP="005D79D2">
      <w:pPr>
        <w:pStyle w:val="ListParagraph"/>
        <w:numPr>
          <w:ilvl w:val="0"/>
          <w:numId w:val="1"/>
        </w:numPr>
      </w:pPr>
      <w:r>
        <w:t xml:space="preserve">Laplace transforms: best for solving linear,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t>Allows us to evaluate the stability and frequency response of a system</w:t>
      </w:r>
    </w:p>
    <w:p w:rsidR="00055FAA" w:rsidRDefault="00C95A23"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C426B6" w:rsidRDefault="000905DD" w:rsidP="00B41013">
      <w:pPr>
        <w:pStyle w:val="ListParagraph"/>
        <w:numPr>
          <w:ilvl w:val="1"/>
          <w:numId w:val="1"/>
        </w:numPr>
      </w:pPr>
      <w:r>
        <w:t>For functions of time, ‘s’ is always a constant; for functions of frequency, ‘t’ is a constant</w:t>
      </w:r>
    </w:p>
    <w:p w:rsidR="0054260B" w:rsidRDefault="0054260B" w:rsidP="00B41013">
      <w:pPr>
        <w:pStyle w:val="ListParagraph"/>
        <w:numPr>
          <w:ilvl w:val="1"/>
          <w:numId w:val="1"/>
        </w:numPr>
      </w:pPr>
      <w:proofErr w:type="gramStart"/>
      <w:r>
        <w:t>Similar to</w:t>
      </w:r>
      <w:proofErr w:type="gramEnd"/>
      <w:r>
        <w:t xml:space="preserve">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1F6429" w:rsidRDefault="001F6429" w:rsidP="001F6429">
      <w:pPr>
        <w:pStyle w:val="Heading2"/>
      </w:pPr>
      <w:r>
        <w:t>Linear Algebra</w:t>
      </w:r>
    </w:p>
    <w:p w:rsidR="003C70CA" w:rsidRDefault="003C70CA" w:rsidP="003C70CA">
      <w:pPr>
        <w:pStyle w:val="ListParagraph"/>
        <w:numPr>
          <w:ilvl w:val="1"/>
          <w:numId w:val="1"/>
        </w:numPr>
      </w:pPr>
      <w:r>
        <w:t>Matrix operations</w:t>
      </w:r>
    </w:p>
    <w:p w:rsidR="003C70CA" w:rsidRDefault="003C70CA" w:rsidP="003C70CA">
      <w:pPr>
        <w:pStyle w:val="ListParagraph"/>
        <w:numPr>
          <w:ilvl w:val="1"/>
          <w:numId w:val="1"/>
        </w:numPr>
      </w:pPr>
      <w:r>
        <w:t>Gaussian elimination</w:t>
      </w:r>
    </w:p>
    <w:p w:rsidR="003C70CA" w:rsidRDefault="003C70CA" w:rsidP="003C70CA">
      <w:pPr>
        <w:pStyle w:val="ListParagraph"/>
        <w:numPr>
          <w:ilvl w:val="1"/>
          <w:numId w:val="1"/>
        </w:numPr>
      </w:pPr>
      <w:r>
        <w:t>Determinants</w:t>
      </w:r>
    </w:p>
    <w:p w:rsidR="003C70CA" w:rsidRDefault="003C70CA" w:rsidP="003C70CA">
      <w:pPr>
        <w:pStyle w:val="ListParagraph"/>
        <w:numPr>
          <w:ilvl w:val="1"/>
          <w:numId w:val="1"/>
        </w:numPr>
      </w:pPr>
      <w:r>
        <w:t>Linear independence</w:t>
      </w:r>
    </w:p>
    <w:p w:rsidR="003C70CA" w:rsidRDefault="003C70CA" w:rsidP="003C70CA">
      <w:pPr>
        <w:pStyle w:val="ListParagraph"/>
        <w:numPr>
          <w:ilvl w:val="1"/>
          <w:numId w:val="1"/>
        </w:numPr>
      </w:pPr>
      <w:r>
        <w:t>Basis of Euclidean spaces</w:t>
      </w:r>
    </w:p>
    <w:p w:rsidR="003C70CA" w:rsidRDefault="003C70CA" w:rsidP="003C70CA">
      <w:pPr>
        <w:pStyle w:val="ListParagraph"/>
        <w:numPr>
          <w:ilvl w:val="1"/>
          <w:numId w:val="1"/>
        </w:numPr>
      </w:pPr>
      <w:r>
        <w:t>Eigenvalues and eigenvectors</w:t>
      </w:r>
    </w:p>
    <w:p w:rsidR="003C70CA" w:rsidRDefault="003C70CA" w:rsidP="003C70CA">
      <w:pPr>
        <w:pStyle w:val="ListParagraph"/>
        <w:numPr>
          <w:ilvl w:val="1"/>
          <w:numId w:val="1"/>
        </w:numPr>
      </w:pPr>
      <w:r>
        <w:t>Diagonalization of symmetric matrices</w:t>
      </w:r>
    </w:p>
    <w:p w:rsidR="003C70CA" w:rsidRDefault="003C70CA" w:rsidP="003C70CA"/>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12852" cy="2855588"/>
                    </a:xfrm>
                    <a:prstGeom prst="rect">
                      <a:avLst/>
                    </a:prstGeom>
                  </pic:spPr>
                </pic:pic>
              </a:graphicData>
            </a:graphic>
          </wp:inline>
        </w:drawing>
      </w:r>
    </w:p>
    <w:p w:rsidR="009607A3" w:rsidRPr="003C70CA" w:rsidRDefault="009607A3" w:rsidP="009607A3">
      <w:pPr>
        <w:pStyle w:val="ListParagraph"/>
        <w:numPr>
          <w:ilvl w:val="2"/>
          <w:numId w:val="1"/>
        </w:numPr>
      </w:pPr>
      <w:r>
        <w:t>Position is only given by the r-vector, but this is also implicitly dependent on the azimuth and zenith angles</w:t>
      </w:r>
    </w:p>
    <w:p w:rsidR="001F6429" w:rsidRDefault="001F6429" w:rsidP="001F6429">
      <w:pPr>
        <w:pStyle w:val="Heading2"/>
      </w:pPr>
      <w:r>
        <w:t>Probability</w:t>
      </w:r>
    </w:p>
    <w:p w:rsidR="00A71A2E" w:rsidRDefault="00A71A2E" w:rsidP="00A71A2E">
      <w:pPr>
        <w:pStyle w:val="ListParagraph"/>
        <w:numPr>
          <w:ilvl w:val="0"/>
          <w:numId w:val="1"/>
        </w:numPr>
      </w:pPr>
      <w:r>
        <w:t>Probability</w:t>
      </w:r>
    </w:p>
    <w:p w:rsidR="00A71A2E" w:rsidRDefault="00A71A2E" w:rsidP="00A71A2E">
      <w:pPr>
        <w:pStyle w:val="ListParagraph"/>
        <w:numPr>
          <w:ilvl w:val="1"/>
          <w:numId w:val="1"/>
        </w:numPr>
      </w:pPr>
      <w:r>
        <w:t>Random variables</w:t>
      </w:r>
    </w:p>
    <w:p w:rsidR="00A71A2E" w:rsidRDefault="00A71A2E" w:rsidP="00A71A2E">
      <w:pPr>
        <w:pStyle w:val="ListParagraph"/>
        <w:numPr>
          <w:ilvl w:val="1"/>
          <w:numId w:val="1"/>
        </w:numPr>
      </w:pPr>
      <w:r>
        <w:t>Probability densities</w:t>
      </w:r>
    </w:p>
    <w:p w:rsidR="00A71A2E" w:rsidRDefault="00A71A2E" w:rsidP="00A71A2E">
      <w:pPr>
        <w:pStyle w:val="ListParagraph"/>
        <w:numPr>
          <w:ilvl w:val="1"/>
          <w:numId w:val="1"/>
        </w:numPr>
      </w:pPr>
      <w:r>
        <w:t>Expected values</w:t>
      </w:r>
    </w:p>
    <w:p w:rsidR="00A71A2E" w:rsidRDefault="00A71A2E" w:rsidP="00A71A2E">
      <w:pPr>
        <w:pStyle w:val="ListParagraph"/>
        <w:numPr>
          <w:ilvl w:val="1"/>
          <w:numId w:val="1"/>
        </w:numPr>
      </w:pPr>
      <w:r>
        <w:t>Characteristic functions</w:t>
      </w:r>
    </w:p>
    <w:p w:rsidR="00A71A2E" w:rsidRDefault="00A71A2E" w:rsidP="00A71A2E">
      <w:pPr>
        <w:pStyle w:val="ListParagraph"/>
        <w:numPr>
          <w:ilvl w:val="1"/>
          <w:numId w:val="1"/>
        </w:numPr>
      </w:pPr>
      <w:r>
        <w:t>Transformation of random variables</w:t>
      </w:r>
    </w:p>
    <w:p w:rsidR="00A71A2E" w:rsidRDefault="00A71A2E" w:rsidP="00A71A2E">
      <w:pPr>
        <w:pStyle w:val="ListParagraph"/>
        <w:numPr>
          <w:ilvl w:val="1"/>
          <w:numId w:val="1"/>
        </w:numPr>
      </w:pPr>
      <w:r>
        <w:t>Central limit theorem</w:t>
      </w:r>
    </w:p>
    <w:p w:rsidR="00A71A2E" w:rsidRDefault="00A71A2E" w:rsidP="00A71A2E">
      <w:pPr>
        <w:pStyle w:val="ListParagraph"/>
        <w:numPr>
          <w:ilvl w:val="1"/>
          <w:numId w:val="1"/>
        </w:numPr>
      </w:pPr>
      <w:r>
        <w:t>Marginal and conditional distributions</w:t>
      </w:r>
    </w:p>
    <w:p w:rsidR="00A71A2E" w:rsidRDefault="00A71A2E" w:rsidP="00A71A2E"/>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m:t>
          </m:r>
          <m: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m:t>
                      </m:r>
                      <m:r>
                        <w:rPr>
                          <w:rFonts w:ascii="Cambria Math" w:hAnsi="Cambria Math"/>
                        </w:rPr>
                        <m:t>[X]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lastRenderedPageBreak/>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EB5910"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 xml:space="preserve">Ex. the outcome of </w:t>
      </w:r>
      <w:proofErr w:type="gramStart"/>
      <w:r>
        <w:rPr>
          <w:rFonts w:eastAsiaTheme="minorEastAsia"/>
        </w:rPr>
        <w:t>two coin</w:t>
      </w:r>
      <w:proofErr w:type="gramEnd"/>
      <w:r>
        <w:rPr>
          <w:rFonts w:eastAsiaTheme="minorEastAsia"/>
        </w:rPr>
        <w:t xml:space="preserve"> tosses, where each head is counted as 1</w:t>
      </w:r>
    </w:p>
    <w:p w:rsidR="0086076C" w:rsidRPr="0086076C" w:rsidRDefault="00C95A23"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C95A23"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C95A23"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C95A23"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 xml:space="preserve">Describes the number of events that must occur before the first instance of a </w:t>
      </w:r>
      <w:proofErr w:type="gramStart"/>
      <w:r>
        <w:t>particular event</w:t>
      </w:r>
      <w:proofErr w:type="gramEnd"/>
      <w:r w:rsidR="009E76FA">
        <w:t xml:space="preserve"> in a two-outcome case</w:t>
      </w:r>
    </w:p>
    <w:p w:rsidR="001247EE" w:rsidRPr="007349E1" w:rsidRDefault="00C95A23"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C95A23"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m:t>
          </m:r>
          <m:r>
            <w:rPr>
              <w:rFonts w:ascii="Cambria Math" w:hAnsi="Cambria Math"/>
            </w:rPr>
            <m:t>=λ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262F51"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996708"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A47076"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823BA3"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823BA3"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C92B25"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w:t>
      </w:r>
      <w:proofErr w:type="gramStart"/>
      <w:r>
        <w:rPr>
          <w:rFonts w:eastAsiaTheme="minorEastAsia"/>
        </w:rPr>
        <w:t>and also</w:t>
      </w:r>
      <w:proofErr w:type="gramEnd"/>
      <w:r>
        <w:rPr>
          <w:rFonts w:eastAsiaTheme="minorEastAsia"/>
        </w:rPr>
        <w:t xml:space="preserve">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1B2DC4"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920145"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BE2EC5"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w:lastRenderedPageBreak/>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 xml:space="preserve">Independent: a coin is </w:t>
      </w:r>
      <w:proofErr w:type="gramStart"/>
      <w:r>
        <w:t>flipped</w:t>
      </w:r>
      <w:proofErr w:type="gramEnd"/>
      <w:r>
        <w:t xml:space="preserve">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C03BB7"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5B529A"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m:t>
          </m:r>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lastRenderedPageBreak/>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proofErr w:type="spellStart"/>
      <w:r w:rsidR="00892F42">
        <w:rPr>
          <w:rFonts w:eastAsiaTheme="minorEastAsia"/>
        </w:rPr>
        <w:t>en</w:t>
      </w:r>
      <w:r>
        <w:rPr>
          <w:rFonts w:eastAsiaTheme="minorEastAsia"/>
        </w:rPr>
        <w:t>dent</w:t>
      </w:r>
      <w:proofErr w:type="spellEnd"/>
      <w:r>
        <w:rPr>
          <w:rFonts w:eastAsiaTheme="minorEastAsia"/>
        </w:rPr>
        <w:t xml:space="preserve">,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0D6369"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m:t>
          </m:r>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r>
                <w:rPr>
                  <w:rFonts w:ascii="Cambria Math" w:eastAsiaTheme="minorEastAsia" w:hAnsi="Cambria Math"/>
                </w:rPr>
                <m:t>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09591B" w:rsidRDefault="007C3297"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374B69"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w:lastRenderedPageBreak/>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BC4E80"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r>
                <w:rPr>
                  <w:rFonts w:ascii="Cambria Math" w:eastAsiaTheme="minorEastAsia" w:hAnsi="Cambria Math"/>
                </w:rPr>
                <m:t>X∈</m:t>
              </m:r>
              <m:r>
                <w:rPr>
                  <w:rFonts w:ascii="Cambria Math" w:eastAsiaTheme="minorEastAsia" w:hAnsi="Cambria Math"/>
                </w:rPr>
                <m:t>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m:t>
              </m:r>
              <m:r>
                <w:rPr>
                  <w:rFonts w:ascii="Cambria Math" w:eastAsiaTheme="minorEastAsia" w:hAnsi="Cambria Math"/>
                </w:rPr>
                <m:t>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0C0FA4"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m:t>
              </m:r>
              <m:r>
                <w:rPr>
                  <w:rFonts w:ascii="Cambria Math" w:eastAsiaTheme="minorEastAsia" w:hAnsi="Cambria Math"/>
                </w:rPr>
                <m:t>=1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m:t>
              </m:r>
              <m:r>
                <w:rPr>
                  <w:rFonts w:ascii="Cambria Math" w:hAnsi="Cambria Math"/>
                </w:rPr>
                <m:t>g(X)</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AF572B"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5A196B"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3A5C2C" w:rsidRDefault="003569DB"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5A196B" w:rsidRPr="003569D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bookmarkStart w:id="0" w:name="_GoBack"/>
      <w:bookmarkEnd w:id="0"/>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7875B6"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1C0890"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1C0890"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Pr="00035C67"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3E509A" w:rsidRDefault="003E509A" w:rsidP="003E509A">
      <w:pPr>
        <w:pStyle w:val="Heading1"/>
      </w:pPr>
      <w:r>
        <w:t>Electromagnetism</w: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proofErr w:type="spellStart"/>
      <w:r>
        <w:t>Biot</w:t>
      </w:r>
      <w:proofErr w:type="spellEnd"/>
      <w:r>
        <w: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w:t>
      </w:r>
      <w:proofErr w:type="spellStart"/>
      <w:r w:rsidR="008B7400">
        <w:rPr>
          <w:rFonts w:eastAsiaTheme="minorEastAsia"/>
        </w:rPr>
        <w:t>‘Re</w:t>
      </w:r>
      <w:proofErr w:type="spellEnd"/>
      <w:r w:rsidR="008B7400">
        <w:rPr>
          <w:rFonts w:eastAsiaTheme="minorEastAsia"/>
        </w:rPr>
        <w:t>’ notation has been left off</w:t>
      </w:r>
    </w:p>
    <w:p w:rsidR="00596DE0" w:rsidRPr="00945E2E" w:rsidRDefault="00C95A23"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C95A23"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C95A23"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C95A23"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C95A23"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C95A23"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3C26FC" w:rsidRDefault="003C26FC" w:rsidP="003C26FC">
      <w:pPr>
        <w:pStyle w:val="Heading2"/>
      </w:pPr>
      <w:r>
        <w:t>Circuits Review</w:t>
      </w:r>
      <w:r w:rsidR="0042304D">
        <w:t>*</w:t>
      </w:r>
    </w:p>
    <w:p w:rsidR="008E030A" w:rsidRDefault="008E030A" w:rsidP="003C26FC">
      <w:pPr>
        <w:pStyle w:val="ListParagraph"/>
        <w:numPr>
          <w:ilvl w:val="0"/>
          <w:numId w:val="2"/>
        </w:numPr>
      </w:pPr>
      <w:r>
        <w:t>Load: electrical component or portion of a circuit that consumes active electric power</w:t>
      </w:r>
    </w:p>
    <w:p w:rsidR="008E030A" w:rsidRDefault="008E030A" w:rsidP="008E030A">
      <w:pPr>
        <w:pStyle w:val="ListParagraph"/>
        <w:numPr>
          <w:ilvl w:val="1"/>
          <w:numId w:val="2"/>
        </w:numPr>
      </w:pPr>
      <w:r>
        <w:t>Can be used more broadly to refer to any device connected to a signal source</w:t>
      </w:r>
    </w:p>
    <w:p w:rsidR="00612F13" w:rsidRPr="008E030A" w:rsidRDefault="00612F13" w:rsidP="00612F13">
      <w:pPr>
        <w:pStyle w:val="ListParagraph"/>
        <w:numPr>
          <w:ilvl w:val="0"/>
          <w:numId w:val="2"/>
        </w:numPr>
      </w:pPr>
      <w:r>
        <w:t>Shunt: device that allows electric current to pass to another point in a circuit through a low-resistance path</w:t>
      </w:r>
      <w:r w:rsidR="007404C4">
        <w:t xml:space="preserve"> (sometimes good, sometimes bad; just depends on the circumstances)</w:t>
      </w:r>
    </w:p>
    <w:p w:rsidR="003C26FC" w:rsidRPr="00CC05FF" w:rsidRDefault="003C26FC" w:rsidP="003C26FC">
      <w:pPr>
        <w:pStyle w:val="ListParagraph"/>
        <w:numPr>
          <w:ilvl w:val="0"/>
          <w:numId w:val="2"/>
        </w:numPr>
      </w:pPr>
      <w:r>
        <w:rPr>
          <w:rFonts w:eastAsiaTheme="minorEastAsia"/>
        </w:rPr>
        <w:t>Kirchhoff’s circuit laws</w:t>
      </w:r>
    </w:p>
    <w:p w:rsidR="00CC05FF" w:rsidRPr="003C26FC" w:rsidRDefault="00CC05FF" w:rsidP="00CC05FF">
      <w:pPr>
        <w:pStyle w:val="ListParagraph"/>
        <w:numPr>
          <w:ilvl w:val="1"/>
          <w:numId w:val="2"/>
        </w:numPr>
      </w:pPr>
      <w:r>
        <w:rPr>
          <w:rFonts w:eastAsiaTheme="minorEastAsia"/>
        </w:rPr>
        <w:t xml:space="preserve">Voltage law: the </w:t>
      </w:r>
      <w:proofErr w:type="spellStart"/>
      <w:r>
        <w:rPr>
          <w:rFonts w:eastAsiaTheme="minorEastAsia"/>
        </w:rPr>
        <w:t>emf</w:t>
      </w:r>
      <w:proofErr w:type="spellEnd"/>
      <w:r>
        <w:rPr>
          <w:rFonts w:eastAsiaTheme="minorEastAsia"/>
        </w:rPr>
        <w:t xml:space="preserve"> in a closed loop is the sum of the voltage drops in that loop</w:t>
      </w:r>
    </w:p>
    <w:p w:rsidR="003C26FC" w:rsidRPr="003C26FC" w:rsidRDefault="003C26FC" w:rsidP="003C26FC">
      <w:pPr>
        <w:pStyle w:val="ListParagraph"/>
        <w:numPr>
          <w:ilvl w:val="0"/>
          <w:numId w:val="2"/>
        </w:numPr>
      </w:pPr>
      <w:r>
        <w:rPr>
          <w:rFonts w:eastAsiaTheme="minorEastAsia"/>
        </w:rPr>
        <w:t xml:space="preserve">Thevenin equivalent circuits </w:t>
      </w:r>
    </w:p>
    <w:p w:rsidR="003C26FC" w:rsidRPr="00844D23" w:rsidRDefault="003C26FC" w:rsidP="003C26FC">
      <w:pPr>
        <w:pStyle w:val="ListParagraph"/>
        <w:numPr>
          <w:ilvl w:val="1"/>
          <w:numId w:val="2"/>
        </w:numPr>
      </w:pPr>
      <w:r>
        <w:rPr>
          <w:rFonts w:eastAsiaTheme="minorEastAsia"/>
        </w:rPr>
        <w:t>Any linear</w:t>
      </w:r>
      <w:r w:rsidR="003912FA">
        <w:rPr>
          <w:rFonts w:eastAsiaTheme="minorEastAsia"/>
        </w:rPr>
        <w:t xml:space="preserve"> DC</w:t>
      </w:r>
      <w:r>
        <w:rPr>
          <w:rFonts w:eastAsiaTheme="minorEastAsia"/>
        </w:rPr>
        <w:t xml:space="preserve"> circuit (no matter how complex) containing several voltages and resistances can be replaced with a single voltage and a single resistance in series, connected across a load</w:t>
      </w:r>
    </w:p>
    <w:p w:rsidR="00844D23" w:rsidRDefault="003912FA" w:rsidP="003C26FC">
      <w:pPr>
        <w:pStyle w:val="ListParagraph"/>
        <w:numPr>
          <w:ilvl w:val="1"/>
          <w:numId w:val="2"/>
        </w:numPr>
      </w:pPr>
      <w:r>
        <w:t>If the current is AC, then the voltage is replaced by a voltage phasor and the resistance is replaced with impedance</w:t>
      </w:r>
    </w:p>
    <w:p w:rsidR="00E87439" w:rsidRDefault="00E87439" w:rsidP="00E87439">
      <w:pPr>
        <w:pStyle w:val="ListParagraph"/>
        <w:numPr>
          <w:ilvl w:val="0"/>
          <w:numId w:val="2"/>
        </w:numPr>
      </w:pPr>
      <w:r>
        <w:t>Joule’s law: gives power dissipation by a resistive element</w:t>
      </w:r>
    </w:p>
    <w:p w:rsidR="00E87439" w:rsidRDefault="00E87439" w:rsidP="00E87439">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E87439" w:rsidRPr="00BD7F13" w:rsidRDefault="00773E29" w:rsidP="00773E29">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BD7F13" w:rsidRPr="00185974" w:rsidRDefault="00BD7F13" w:rsidP="00BD7F13">
      <w:pPr>
        <w:pStyle w:val="ListParagraph"/>
        <w:numPr>
          <w:ilvl w:val="0"/>
          <w:numId w:val="2"/>
        </w:numPr>
      </w:pPr>
      <w:r>
        <w:rPr>
          <w:rFonts w:eastAsiaTheme="minorEastAsia"/>
        </w:rPr>
        <w:t>Root-mean square average: good for</w:t>
      </w:r>
      <w:r w:rsidR="00185974">
        <w:rPr>
          <w:rFonts w:eastAsiaTheme="minorEastAsia"/>
        </w:rPr>
        <w:t xml:space="preserve"> functions whose average is zero</w:t>
      </w:r>
    </w:p>
    <w:p w:rsidR="00185974" w:rsidRPr="00BD7F13" w:rsidRDefault="00185974" w:rsidP="00185974">
      <w:pPr>
        <w:pStyle w:val="ListParagraph"/>
        <w:numPr>
          <w:ilvl w:val="1"/>
          <w:numId w:val="2"/>
        </w:numPr>
      </w:pPr>
      <w:r>
        <w:rPr>
          <w:rFonts w:eastAsiaTheme="minorEastAsia"/>
        </w:rPr>
        <w:t>In the case of a sinusoid:</w:t>
      </w:r>
    </w:p>
    <w:p w:rsidR="00BD7F13" w:rsidRPr="00ED7973" w:rsidRDefault="00C95A23" w:rsidP="00BD7F13">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A13FF7" w:rsidRPr="00A13FF7" w:rsidRDefault="00A13FF7" w:rsidP="00A13FF7">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ED7973" w:rsidRPr="0011509C" w:rsidRDefault="0011509C" w:rsidP="00ED7973">
      <w:pPr>
        <w:pStyle w:val="ListParagraph"/>
        <w:numPr>
          <w:ilvl w:val="0"/>
          <w:numId w:val="2"/>
        </w:numPr>
      </w:pPr>
      <w:r>
        <w:rPr>
          <w:rFonts w:eastAsiaTheme="minorEastAsia"/>
        </w:rPr>
        <w:t>The composition of a circuit determines how the current changes as the voltage</w:t>
      </w:r>
      <w:r w:rsidR="002D2FD3">
        <w:rPr>
          <w:rFonts w:eastAsiaTheme="minorEastAsia"/>
        </w:rPr>
        <w:t xml:space="preserve"> across an element </w:t>
      </w:r>
      <w:r>
        <w:rPr>
          <w:rFonts w:eastAsiaTheme="minorEastAsia"/>
        </w:rPr>
        <w:t>changes</w:t>
      </w:r>
    </w:p>
    <w:p w:rsidR="0011509C" w:rsidRPr="0011509C" w:rsidRDefault="0011509C" w:rsidP="0011509C">
      <w:pPr>
        <w:pStyle w:val="ListParagraph"/>
        <w:numPr>
          <w:ilvl w:val="1"/>
          <w:numId w:val="2"/>
        </w:numPr>
      </w:pPr>
      <w:r>
        <w:rPr>
          <w:rFonts w:eastAsiaTheme="minorEastAsia"/>
        </w:rPr>
        <w:t>Pure resistance: current changes in phase with the voltage</w:t>
      </w:r>
    </w:p>
    <w:p w:rsidR="00541934" w:rsidRPr="00175F87" w:rsidRDefault="0011509C" w:rsidP="00541934">
      <w:pPr>
        <w:pStyle w:val="ListParagraph"/>
        <w:numPr>
          <w:ilvl w:val="1"/>
          <w:numId w:val="2"/>
        </w:numPr>
      </w:pPr>
      <w:r>
        <w:rPr>
          <w:rFonts w:eastAsiaTheme="minorEastAsia"/>
        </w:rPr>
        <w:t>Pu</w:t>
      </w:r>
      <w:r w:rsidR="002D2FD3">
        <w:rPr>
          <w:rFonts w:eastAsiaTheme="minorEastAsia"/>
        </w:rPr>
        <w:t>re capacitance: current leads the voltage by 90</w:t>
      </w:r>
      <w:r w:rsidR="002D2FD3">
        <w:rPr>
          <w:rFonts w:eastAsiaTheme="minorEastAsia" w:cstheme="majorHAnsi"/>
        </w:rPr>
        <w:t>°</w:t>
      </w:r>
      <w:r w:rsidR="002D2FD3">
        <w:rPr>
          <w:rFonts w:eastAsiaTheme="minorEastAsia"/>
        </w:rPr>
        <w:t xml:space="preserve"> because the current is what drives capacitor voltage</w:t>
      </w:r>
    </w:p>
    <w:p w:rsidR="00175F87" w:rsidRPr="00150195" w:rsidRDefault="00C95A23" w:rsidP="00175F87">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150195" w:rsidRPr="00175F87" w:rsidRDefault="00C95A23" w:rsidP="00175F87">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E23DFB" w:rsidRPr="005524E3" w:rsidRDefault="00C95A23" w:rsidP="00E23DFB">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D97465">
        <w:rPr>
          <w:rFonts w:eastAsiaTheme="minorEastAsia"/>
        </w:rPr>
        <w:t>: capacitive</w:t>
      </w:r>
      <w:r w:rsidR="00E23DFB">
        <w:rPr>
          <w:rFonts w:eastAsiaTheme="minorEastAsia"/>
        </w:rPr>
        <w:t xml:space="preserve"> </w:t>
      </w:r>
      <w:r w:rsidR="005524E3">
        <w:rPr>
          <w:rFonts w:eastAsiaTheme="minorEastAsia"/>
        </w:rPr>
        <w:t>reactance</w:t>
      </w:r>
      <w:r w:rsidR="00E23DFB">
        <w:rPr>
          <w:rFonts w:eastAsiaTheme="minorEastAsia"/>
        </w:rPr>
        <w:t>, sort of like a resistance</w:t>
      </w:r>
    </w:p>
    <w:p w:rsidR="005524E3" w:rsidRDefault="005524E3" w:rsidP="00E23DFB">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175F87" w:rsidRDefault="00150195" w:rsidP="00541934">
      <w:pPr>
        <w:pStyle w:val="ListParagraph"/>
        <w:numPr>
          <w:ilvl w:val="1"/>
          <w:numId w:val="2"/>
        </w:numPr>
      </w:pPr>
      <w:r>
        <w:t>Pure inductance: current lags voltage by 90</w:t>
      </w:r>
      <w:r>
        <w:rPr>
          <w:rFonts w:cstheme="majorHAnsi"/>
        </w:rPr>
        <w:t>°</w:t>
      </w:r>
      <w:r>
        <w:t xml:space="preserve"> because voltage is what drives the current</w:t>
      </w:r>
    </w:p>
    <w:p w:rsidR="00150195" w:rsidRPr="00D97465" w:rsidRDefault="00C95A23" w:rsidP="00150195">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D97465" w:rsidRDefault="00C95A23" w:rsidP="00150195">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150195" w:rsidRPr="00491A09" w:rsidRDefault="00D97465" w:rsidP="00D97465">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491A09" w:rsidRPr="00541934" w:rsidRDefault="00491A09" w:rsidP="00491A09">
      <w:pPr>
        <w:pStyle w:val="ListParagraph"/>
        <w:numPr>
          <w:ilvl w:val="1"/>
          <w:numId w:val="2"/>
        </w:numPr>
      </w:pPr>
      <w:r>
        <w:rPr>
          <w:rFonts w:eastAsiaTheme="minorEastAsia"/>
        </w:rPr>
        <w:t xml:space="preserve">Impedance is essentially how non-resistor elements affect the current/voltage relationship, can be added like </w:t>
      </w:r>
      <w:r w:rsidR="002D501D">
        <w:rPr>
          <w:rFonts w:eastAsiaTheme="minorEastAsia"/>
        </w:rPr>
        <w:t>resistors in series/parallel</w:t>
      </w:r>
    </w:p>
    <w:p w:rsidR="00541934" w:rsidRPr="00541934" w:rsidRDefault="00541934" w:rsidP="00541934">
      <w:pPr>
        <w:pStyle w:val="ListParagraph"/>
        <w:numPr>
          <w:ilvl w:val="0"/>
          <w:numId w:val="2"/>
        </w:numPr>
      </w:pPr>
      <w:r>
        <w:rPr>
          <w:rFonts w:eastAsiaTheme="minorEastAsia"/>
        </w:rPr>
        <w:t>Circuit elements behave differently under AC and DC (frequency dependence)</w:t>
      </w:r>
    </w:p>
    <w:p w:rsidR="00541934" w:rsidRPr="00C8645A" w:rsidRDefault="00541934" w:rsidP="00541934">
      <w:pPr>
        <w:pStyle w:val="ListParagraph"/>
        <w:numPr>
          <w:ilvl w:val="1"/>
          <w:numId w:val="2"/>
        </w:numPr>
      </w:pPr>
      <w:r>
        <w:rPr>
          <w:rFonts w:eastAsiaTheme="minorEastAsia"/>
        </w:rPr>
        <w:t>Capacitors at low frequencies act as open circuits, and at high frequencies act as short circuits (</w:t>
      </w:r>
      <w:r w:rsidR="006542AF">
        <w:rPr>
          <w:rFonts w:eastAsiaTheme="minorEastAsia"/>
        </w:rPr>
        <w:t xml:space="preserve">in a large frequency condition, capacitor never </w:t>
      </w:r>
      <w:proofErr w:type="gramStart"/>
      <w:r w:rsidR="006542AF">
        <w:rPr>
          <w:rFonts w:eastAsiaTheme="minorEastAsia"/>
        </w:rPr>
        <w:t>really fully</w:t>
      </w:r>
      <w:proofErr w:type="gramEnd"/>
      <w:r w:rsidR="006542AF">
        <w:rPr>
          <w:rFonts w:eastAsiaTheme="minorEastAsia"/>
        </w:rPr>
        <w:t xml:space="preserve"> charges</w:t>
      </w:r>
      <w:r>
        <w:rPr>
          <w:rFonts w:eastAsiaTheme="minorEastAsia"/>
        </w:rPr>
        <w:t>)</w:t>
      </w:r>
    </w:p>
    <w:p w:rsidR="00C8645A" w:rsidRPr="006841CB" w:rsidRDefault="00C8645A" w:rsidP="00541934">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215179" w:rsidRDefault="00215179" w:rsidP="00215179">
      <w:pPr>
        <w:pStyle w:val="Heading2"/>
      </w:pPr>
      <w:r>
        <w:t>Transmission Lines for Communications</w:t>
      </w:r>
    </w:p>
    <w:p w:rsidR="00D36242" w:rsidRDefault="00D36242" w:rsidP="00D36242">
      <w:pPr>
        <w:pStyle w:val="ListParagraph"/>
        <w:numPr>
          <w:ilvl w:val="0"/>
          <w:numId w:val="2"/>
        </w:numPr>
      </w:pPr>
      <w:r>
        <w:t>Transmission lines for communications</w:t>
      </w:r>
    </w:p>
    <w:p w:rsidR="00D36242" w:rsidRDefault="00D36242" w:rsidP="00D36242">
      <w:pPr>
        <w:pStyle w:val="ListParagraph"/>
        <w:numPr>
          <w:ilvl w:val="1"/>
          <w:numId w:val="2"/>
        </w:numPr>
      </w:pPr>
      <w:r>
        <w:t>Wave propagation in lossy and lossless transmission lines</w:t>
      </w:r>
    </w:p>
    <w:p w:rsidR="00D36242" w:rsidRDefault="00D36242" w:rsidP="00D36242">
      <w:pPr>
        <w:pStyle w:val="ListParagraph"/>
        <w:numPr>
          <w:ilvl w:val="1"/>
          <w:numId w:val="2"/>
        </w:numPr>
      </w:pPr>
      <w:r>
        <w:t>Reflection from loads and standing waves</w:t>
      </w:r>
    </w:p>
    <w:p w:rsidR="00D36242" w:rsidRDefault="00D36242" w:rsidP="00D36242">
      <w:pPr>
        <w:pStyle w:val="ListParagraph"/>
        <w:numPr>
          <w:ilvl w:val="1"/>
          <w:numId w:val="2"/>
        </w:numPr>
      </w:pPr>
      <w:r>
        <w:t>Input impedance and concepts of matching</w:t>
      </w:r>
    </w:p>
    <w:p w:rsidR="00D36242" w:rsidRDefault="00D36242" w:rsidP="00D36242">
      <w:pPr>
        <w:pStyle w:val="ListParagraph"/>
        <w:numPr>
          <w:ilvl w:val="1"/>
          <w:numId w:val="2"/>
        </w:numPr>
      </w:pPr>
      <w:r>
        <w:t>Power flow in transmission lines</w:t>
      </w:r>
    </w:p>
    <w:p w:rsidR="00F76B43" w:rsidRDefault="00F76B43" w:rsidP="00F76B43">
      <w:pPr>
        <w:pStyle w:val="ListParagraph"/>
        <w:ind w:left="1440"/>
      </w:pP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C95A23"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C95A23"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C95A23"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C95A23"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C95A23"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C95A23"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C95A23"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C95A23"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C95A23"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C95A23"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C95A23"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C95A23"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C95A23"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C95A23"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C95A23"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C95A23"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C95A23"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C95A23"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C95A23"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C95A23"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C95A23"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C95A23"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Pr="00985297"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994D2C">
        <w:rPr>
          <w:rFonts w:eastAsiaTheme="minorEastAsia"/>
        </w:rPr>
        <w:t>at the point of input (</w:t>
      </w:r>
      <m:oMath>
        <m:r>
          <w:rPr>
            <w:rFonts w:ascii="Cambria Math" w:eastAsiaTheme="minorEastAsia" w:hAnsi="Cambria Math"/>
          </w:rPr>
          <m:t xml:space="preserve">d=l,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=Z(l)</m:t>
        </m:r>
      </m:oMath>
      <w:r w:rsidR="00994D2C">
        <w:rPr>
          <w:rFonts w:eastAsiaTheme="minorEastAsia"/>
        </w:rPr>
        <w:t>)</w:t>
      </w:r>
    </w:p>
    <w:p w:rsidR="00117201" w:rsidRPr="00117201" w:rsidRDefault="00117201" w:rsidP="00117201">
      <w:pPr>
        <w:rPr>
          <w:rFonts w:eastAsiaTheme="minorEastAsia"/>
        </w:rPr>
      </w:pPr>
      <w:r>
        <w:rPr>
          <w:rFonts w:eastAsiaTheme="minorEastAsia"/>
        </w:rPr>
        <w:t>START FROM SLIDE 34, SET 2</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C95A23"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C95A23"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C95A23"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C95A23"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C95A23"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C95A23"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C95A23"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C95A23"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C95A23"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C95A23"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C95A23"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C95A23"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C95A23"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C95A23"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C95A23"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C95A23"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C95A23"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C95A23"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proofErr w:type="spellStart"/>
      <w:r>
        <w:t>Biot</w:t>
      </w:r>
      <w:proofErr w:type="spellEnd"/>
      <w:r>
        <w: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w:t>
      </w:r>
      <w:proofErr w:type="gramStart"/>
      <w:r>
        <w:t>similar to</w:t>
      </w:r>
      <w:proofErr w:type="gramEnd"/>
      <w:r>
        <w:t xml:space="preserve">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C95A23"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 xml:space="preserve">term is picked to be zero because its value doesn’t </w:t>
      </w:r>
      <w:proofErr w:type="gramStart"/>
      <w:r>
        <w:rPr>
          <w:rFonts w:eastAsiaTheme="minorEastAsia"/>
        </w:rPr>
        <w:t>have an effect on</w:t>
      </w:r>
      <w:proofErr w:type="gramEnd"/>
      <w:r>
        <w:rPr>
          <w:rFonts w:eastAsiaTheme="minorEastAsia"/>
        </w:rPr>
        <w:t xml:space="preserve">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C95A23"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C95A23"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C95A23"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C95A23"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C95A23"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C95A23"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w:t>
      </w:r>
      <w:proofErr w:type="spellStart"/>
      <w:r>
        <w:t>emf</w:t>
      </w:r>
      <w:proofErr w:type="spellEnd"/>
      <w:r>
        <w:t>),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C95A23"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C95A23"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C95A23"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550F34" w:rsidRDefault="00550F34" w:rsidP="00550F34">
      <w:pPr>
        <w:pStyle w:val="Heading2"/>
      </w:pPr>
      <w:r>
        <w:t>Dynamic Fields</w:t>
      </w:r>
    </w:p>
    <w:p w:rsidR="00D57CD0" w:rsidRDefault="00D57CD0" w:rsidP="00D57CD0">
      <w:pPr>
        <w:pStyle w:val="ListParagraph"/>
        <w:numPr>
          <w:ilvl w:val="0"/>
          <w:numId w:val="2"/>
        </w:numPr>
      </w:pPr>
      <w:r>
        <w:t>Dynamic fields</w:t>
      </w:r>
    </w:p>
    <w:p w:rsidR="00D57CD0" w:rsidRDefault="00D57CD0" w:rsidP="00D57CD0">
      <w:pPr>
        <w:pStyle w:val="ListParagraph"/>
        <w:numPr>
          <w:ilvl w:val="1"/>
          <w:numId w:val="2"/>
        </w:numPr>
      </w:pPr>
      <w:r>
        <w:t>Faraday’s law</w:t>
      </w:r>
    </w:p>
    <w:p w:rsidR="00D57CD0" w:rsidRDefault="00D57CD0" w:rsidP="00D57CD0">
      <w:pPr>
        <w:pStyle w:val="ListParagraph"/>
        <w:numPr>
          <w:ilvl w:val="1"/>
          <w:numId w:val="2"/>
        </w:numPr>
      </w:pPr>
      <w:r>
        <w:t>Changes in time varying magnetic fields</w:t>
      </w:r>
    </w:p>
    <w:p w:rsidR="00D57CD0" w:rsidRDefault="00D57CD0" w:rsidP="00D57CD0">
      <w:pPr>
        <w:pStyle w:val="ListParagraph"/>
        <w:numPr>
          <w:ilvl w:val="1"/>
          <w:numId w:val="2"/>
        </w:numPr>
      </w:pPr>
      <w:r>
        <w:t>Transformers</w:t>
      </w:r>
    </w:p>
    <w:p w:rsidR="00D57CD0" w:rsidRDefault="00D57CD0" w:rsidP="00D57CD0">
      <w:pPr>
        <w:pStyle w:val="ListParagraph"/>
        <w:numPr>
          <w:ilvl w:val="1"/>
          <w:numId w:val="2"/>
        </w:numPr>
      </w:pPr>
      <w:r>
        <w:t>Generators</w:t>
      </w:r>
    </w:p>
    <w:p w:rsidR="00D57CD0" w:rsidRDefault="00D57CD0" w:rsidP="00D57CD0">
      <w:pPr>
        <w:pStyle w:val="ListParagraph"/>
        <w:numPr>
          <w:ilvl w:val="1"/>
          <w:numId w:val="2"/>
        </w:numPr>
      </w:pPr>
      <w:r>
        <w:t>Displacement current, Ampere’s law</w:t>
      </w:r>
    </w:p>
    <w:p w:rsidR="00D57CD0" w:rsidRDefault="00D57CD0" w:rsidP="00D57CD0">
      <w:pPr>
        <w:pStyle w:val="ListParagraph"/>
        <w:numPr>
          <w:ilvl w:val="1"/>
          <w:numId w:val="2"/>
        </w:numPr>
      </w:pPr>
      <w:r>
        <w:t>Boundary conditions</w:t>
      </w:r>
    </w:p>
    <w:p w:rsidR="00D57CD0" w:rsidRDefault="00D57CD0" w:rsidP="00D57CD0">
      <w:pPr>
        <w:pStyle w:val="ListParagraph"/>
        <w:numPr>
          <w:ilvl w:val="1"/>
          <w:numId w:val="2"/>
        </w:numPr>
      </w:pPr>
      <w:r>
        <w:t>Continuity equation</w:t>
      </w:r>
    </w:p>
    <w:p w:rsidR="00D57CD0" w:rsidRDefault="00D57CD0" w:rsidP="00D57CD0">
      <w:pPr>
        <w:pStyle w:val="ListParagraph"/>
        <w:numPr>
          <w:ilvl w:val="1"/>
          <w:numId w:val="2"/>
        </w:numPr>
      </w:pPr>
      <w:r>
        <w:t>Electromagnetic potentials</w:t>
      </w:r>
    </w:p>
    <w:p w:rsidR="00D57CD0" w:rsidRDefault="00D57CD0" w:rsidP="00D57CD0">
      <w:pPr>
        <w:pStyle w:val="ListParagraph"/>
        <w:numPr>
          <w:ilvl w:val="1"/>
          <w:numId w:val="2"/>
        </w:numPr>
      </w:pPr>
      <w:r>
        <w:t>Retarded and time harmonic potentials</w:t>
      </w:r>
    </w:p>
    <w:p w:rsidR="004E6532" w:rsidRDefault="004E6532" w:rsidP="004E6532"/>
    <w:p w:rsidR="00B77BC3" w:rsidRDefault="00B77BC3" w:rsidP="00D57CD0">
      <w:pPr>
        <w:pStyle w:val="ListParagraph"/>
        <w:numPr>
          <w:ilvl w:val="0"/>
          <w:numId w:val="2"/>
        </w:numPr>
      </w:pPr>
      <w:r>
        <w:t>Changing electric fields induce magnetic fields, and changing magnetic fields induce electric fields</w:t>
      </w:r>
    </w:p>
    <w:p w:rsidR="00D57CD0" w:rsidRPr="00D57CD0" w:rsidRDefault="004E6532" w:rsidP="00D57CD0">
      <w:pPr>
        <w:pStyle w:val="ListParagraph"/>
        <w:numPr>
          <w:ilvl w:val="0"/>
          <w:numId w:val="2"/>
        </w:numPr>
      </w:pPr>
      <w:r>
        <w:t xml:space="preserve">Faraday’s law: </w:t>
      </w:r>
      <w:r w:rsidR="00A41363">
        <w:t>time-varying magnetic field produces an electric field</w:t>
      </w:r>
    </w:p>
    <w:p w:rsidR="00550F34" w:rsidRDefault="00550F34" w:rsidP="00550F34">
      <w:pPr>
        <w:pStyle w:val="Heading2"/>
      </w:pPr>
      <w:r>
        <w:t>Plane Wave Propagation</w:t>
      </w:r>
    </w:p>
    <w:p w:rsidR="00052028" w:rsidRDefault="00052028" w:rsidP="00052028">
      <w:pPr>
        <w:pStyle w:val="ListParagraph"/>
        <w:numPr>
          <w:ilvl w:val="0"/>
          <w:numId w:val="2"/>
        </w:numPr>
      </w:pPr>
      <w:r>
        <w:t>Plane wave propagation</w:t>
      </w:r>
    </w:p>
    <w:p w:rsidR="00052028" w:rsidRDefault="00052028" w:rsidP="00052028">
      <w:pPr>
        <w:pStyle w:val="ListParagraph"/>
        <w:numPr>
          <w:ilvl w:val="1"/>
          <w:numId w:val="2"/>
        </w:numPr>
      </w:pPr>
      <w:r>
        <w:t>Time harmonic fields and Maxwell’s equations</w:t>
      </w:r>
    </w:p>
    <w:p w:rsidR="00052028" w:rsidRDefault="00052028" w:rsidP="00052028">
      <w:pPr>
        <w:pStyle w:val="ListParagraph"/>
        <w:numPr>
          <w:ilvl w:val="1"/>
          <w:numId w:val="2"/>
        </w:numPr>
      </w:pPr>
      <w:r>
        <w:t>Transmission-line analog</w:t>
      </w:r>
    </w:p>
    <w:p w:rsidR="00052028" w:rsidRDefault="00052028" w:rsidP="00052028">
      <w:pPr>
        <w:pStyle w:val="ListParagraph"/>
        <w:numPr>
          <w:ilvl w:val="1"/>
          <w:numId w:val="2"/>
        </w:numPr>
      </w:pPr>
      <w:r>
        <w:t>Propagation in a lossless and lossy medium</w:t>
      </w:r>
    </w:p>
    <w:p w:rsidR="00052028" w:rsidRDefault="00052028" w:rsidP="00052028">
      <w:pPr>
        <w:pStyle w:val="ListParagraph"/>
        <w:numPr>
          <w:ilvl w:val="1"/>
          <w:numId w:val="2"/>
        </w:numPr>
      </w:pPr>
      <w:r>
        <w:t>Polarization</w:t>
      </w:r>
    </w:p>
    <w:p w:rsidR="00052028" w:rsidRPr="00052028" w:rsidRDefault="00052028" w:rsidP="00052028">
      <w:pPr>
        <w:pStyle w:val="ListParagraph"/>
        <w:numPr>
          <w:ilvl w:val="1"/>
          <w:numId w:val="2"/>
        </w:numPr>
      </w:pPr>
      <w:r>
        <w:t>Electromagnetic power density</w:t>
      </w:r>
    </w:p>
    <w:p w:rsidR="00550F34" w:rsidRDefault="00550F34" w:rsidP="00550F34">
      <w:pPr>
        <w:pStyle w:val="Heading2"/>
      </w:pPr>
      <w:r>
        <w:t>EM Waves at Boundaries</w:t>
      </w:r>
    </w:p>
    <w:p w:rsidR="00052028" w:rsidRDefault="00052028" w:rsidP="00052028">
      <w:pPr>
        <w:pStyle w:val="ListParagraph"/>
        <w:numPr>
          <w:ilvl w:val="0"/>
          <w:numId w:val="2"/>
        </w:numPr>
      </w:pPr>
      <w:r>
        <w:t>Electromagnetic waves at boundaries</w:t>
      </w:r>
    </w:p>
    <w:p w:rsidR="00052028" w:rsidRDefault="00052028" w:rsidP="00052028">
      <w:pPr>
        <w:pStyle w:val="ListParagraph"/>
        <w:numPr>
          <w:ilvl w:val="1"/>
          <w:numId w:val="2"/>
        </w:numPr>
      </w:pPr>
      <w:r>
        <w:t>Reflection and transmission of waves under normal incidence on planar surfaces; transmission line analog, power flow</w:t>
      </w:r>
    </w:p>
    <w:p w:rsidR="00052028" w:rsidRDefault="00052028" w:rsidP="00052028">
      <w:pPr>
        <w:pStyle w:val="ListParagraph"/>
        <w:numPr>
          <w:ilvl w:val="1"/>
          <w:numId w:val="2"/>
        </w:numPr>
      </w:pPr>
      <w:r>
        <w:t>Reflection and transmission under oblique incidence on planar surfaces</w:t>
      </w:r>
    </w:p>
    <w:p w:rsidR="00052028" w:rsidRDefault="00052028" w:rsidP="00052028">
      <w:pPr>
        <w:pStyle w:val="ListParagraph"/>
        <w:numPr>
          <w:ilvl w:val="2"/>
          <w:numId w:val="2"/>
        </w:numPr>
      </w:pPr>
      <w:r>
        <w:t>Snell’s law</w:t>
      </w:r>
    </w:p>
    <w:p w:rsidR="00052028" w:rsidRDefault="00052028" w:rsidP="00052028">
      <w:pPr>
        <w:pStyle w:val="ListParagraph"/>
        <w:numPr>
          <w:ilvl w:val="2"/>
          <w:numId w:val="2"/>
        </w:numPr>
      </w:pPr>
      <w:r>
        <w:t>Perpendicular and parallel polarizations</w:t>
      </w:r>
    </w:p>
    <w:p w:rsidR="00052028" w:rsidRDefault="00052028" w:rsidP="00052028">
      <w:pPr>
        <w:pStyle w:val="ListParagraph"/>
        <w:numPr>
          <w:ilvl w:val="2"/>
          <w:numId w:val="2"/>
        </w:numPr>
      </w:pPr>
      <w:r>
        <w:t>Reflection and transmission coefficients, Brewster angle</w:t>
      </w:r>
    </w:p>
    <w:p w:rsidR="00052028" w:rsidRDefault="00052028" w:rsidP="00052028">
      <w:pPr>
        <w:pStyle w:val="ListParagraph"/>
        <w:numPr>
          <w:ilvl w:val="1"/>
          <w:numId w:val="2"/>
        </w:numPr>
      </w:pPr>
      <w:r>
        <w:t>Wave guiding phenomena</w:t>
      </w:r>
    </w:p>
    <w:p w:rsidR="00052028" w:rsidRPr="00052028" w:rsidRDefault="00052028" w:rsidP="00052028">
      <w:pPr>
        <w:pStyle w:val="ListParagraph"/>
        <w:numPr>
          <w:ilvl w:val="1"/>
          <w:numId w:val="2"/>
        </w:numPr>
      </w:pPr>
      <w:r>
        <w:t>Basics of fiber optics</w:t>
      </w:r>
    </w:p>
    <w:p w:rsidR="00550F34" w:rsidRDefault="00550F34" w:rsidP="00550F34">
      <w:pPr>
        <w:pStyle w:val="Heading2"/>
      </w:pPr>
      <w:r>
        <w:t>Radiation</w:t>
      </w:r>
    </w:p>
    <w:p w:rsidR="00052028" w:rsidRDefault="00052028" w:rsidP="00052028">
      <w:pPr>
        <w:pStyle w:val="ListParagraph"/>
        <w:numPr>
          <w:ilvl w:val="0"/>
          <w:numId w:val="2"/>
        </w:numPr>
      </w:pPr>
      <w:r>
        <w:t>Radiation</w:t>
      </w:r>
    </w:p>
    <w:p w:rsidR="00052028" w:rsidRDefault="00052028" w:rsidP="00052028">
      <w:pPr>
        <w:pStyle w:val="ListParagraph"/>
        <w:numPr>
          <w:ilvl w:val="1"/>
          <w:numId w:val="2"/>
        </w:numPr>
      </w:pPr>
      <w:r>
        <w:t>Principles of EM radiation</w:t>
      </w:r>
    </w:p>
    <w:p w:rsidR="00052028" w:rsidRDefault="00052028" w:rsidP="00052028">
      <w:pPr>
        <w:pStyle w:val="ListParagraph"/>
        <w:numPr>
          <w:ilvl w:val="1"/>
          <w:numId w:val="2"/>
        </w:numPr>
      </w:pPr>
      <w:r>
        <w:t>Infinitesimal dipole radiators</w:t>
      </w:r>
    </w:p>
    <w:p w:rsidR="00052028" w:rsidRDefault="00052028" w:rsidP="00052028">
      <w:pPr>
        <w:pStyle w:val="ListParagraph"/>
        <w:numPr>
          <w:ilvl w:val="1"/>
          <w:numId w:val="2"/>
        </w:numPr>
      </w:pPr>
      <w:r>
        <w:t>Far-field approximation</w:t>
      </w:r>
    </w:p>
    <w:p w:rsidR="00052028" w:rsidRDefault="00052028" w:rsidP="00052028">
      <w:pPr>
        <w:pStyle w:val="ListParagraph"/>
        <w:numPr>
          <w:ilvl w:val="1"/>
          <w:numId w:val="2"/>
        </w:numPr>
      </w:pPr>
      <w:r>
        <w:t>Radiation resistances</w:t>
      </w:r>
    </w:p>
    <w:p w:rsidR="00052028" w:rsidRDefault="00052028" w:rsidP="00052028">
      <w:pPr>
        <w:pStyle w:val="ListParagraph"/>
        <w:numPr>
          <w:ilvl w:val="1"/>
          <w:numId w:val="2"/>
        </w:numPr>
      </w:pPr>
      <w:r>
        <w:t>Directivity</w:t>
      </w:r>
    </w:p>
    <w:p w:rsidR="00052028" w:rsidRDefault="00052028" w:rsidP="00052028">
      <w:pPr>
        <w:pStyle w:val="ListParagraph"/>
        <w:numPr>
          <w:ilvl w:val="1"/>
          <w:numId w:val="2"/>
        </w:numPr>
      </w:pPr>
      <w:r>
        <w:t>Antenna pattern</w:t>
      </w:r>
    </w:p>
    <w:p w:rsidR="00052028" w:rsidRPr="00052028" w:rsidRDefault="00052028" w:rsidP="00052028"/>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165A86" w:rsidRDefault="00165A86" w:rsidP="00165A86">
      <w:pPr>
        <w:pStyle w:val="Heading2"/>
      </w:pPr>
      <w:r>
        <w:t>Semiconductor Fundamentals</w:t>
      </w:r>
    </w:p>
    <w:p w:rsidR="00165A86" w:rsidRDefault="00165A86" w:rsidP="00165A86">
      <w:pPr>
        <w:pStyle w:val="Heading2"/>
      </w:pPr>
      <w:r>
        <w:t>PN Junctions</w:t>
      </w:r>
    </w:p>
    <w:p w:rsidR="00165A86" w:rsidRDefault="00165A86" w:rsidP="00165A86">
      <w:pPr>
        <w:pStyle w:val="Heading2"/>
      </w:pPr>
      <w:r>
        <w:t>Optoelectronic Devices</w:t>
      </w:r>
    </w:p>
    <w:p w:rsidR="00165A86" w:rsidRDefault="00165A86" w:rsidP="00165A86">
      <w:pPr>
        <w:pStyle w:val="Heading2"/>
      </w:pPr>
      <w:r>
        <w:t>Bipolar Junction Transistors</w:t>
      </w:r>
    </w:p>
    <w:p w:rsidR="00165A86" w:rsidRPr="00165A86" w:rsidRDefault="00165A86" w:rsidP="00165A86">
      <w:pPr>
        <w:pStyle w:val="Heading2"/>
      </w:pPr>
      <w:r>
        <w:t>Field-Effect Transistors</w:t>
      </w:r>
    </w:p>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w:t>
      </w:r>
      <w:proofErr w:type="spellStart"/>
      <w:r>
        <w:t>phononic</w:t>
      </w:r>
      <w:proofErr w:type="spellEnd"/>
      <w:r>
        <w:t xml:space="preserve">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FC7402" w:rsidRDefault="00FC7402" w:rsidP="00FC7402">
      <w:pPr>
        <w:pStyle w:val="Heading2"/>
      </w:pPr>
      <w:r>
        <w:t>Properties of Low Dimensional Systems</w:t>
      </w:r>
    </w:p>
    <w:p w:rsidR="00FC7402" w:rsidRDefault="00FC7402" w:rsidP="00FC7402">
      <w:pPr>
        <w:pStyle w:val="Heading2"/>
      </w:pPr>
      <w:r>
        <w:t>Near-Field and Subwavelength Optical Phenomena</w:t>
      </w:r>
    </w:p>
    <w:p w:rsidR="00FC7402" w:rsidRPr="00FC7402" w:rsidRDefault="00C14B48" w:rsidP="00C14B48">
      <w:pPr>
        <w:pStyle w:val="Heading2"/>
      </w:pPr>
      <w:r>
        <w:t>Surface-Related Effects</w:t>
      </w:r>
    </w:p>
    <w:sectPr w:rsidR="00FC7402" w:rsidRPr="00FC7402"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DB5E23"/>
    <w:multiLevelType w:val="hybridMultilevel"/>
    <w:tmpl w:val="7AB294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31F77A3"/>
    <w:multiLevelType w:val="hybridMultilevel"/>
    <w:tmpl w:val="D1EE0C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32069C"/>
    <w:multiLevelType w:val="hybridMultilevel"/>
    <w:tmpl w:val="598831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770260"/>
    <w:multiLevelType w:val="hybridMultilevel"/>
    <w:tmpl w:val="EE167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14"/>
  </w:num>
  <w:num w:numId="3">
    <w:abstractNumId w:val="13"/>
  </w:num>
  <w:num w:numId="4">
    <w:abstractNumId w:val="10"/>
  </w:num>
  <w:num w:numId="5">
    <w:abstractNumId w:val="12"/>
  </w:num>
  <w:num w:numId="6">
    <w:abstractNumId w:val="0"/>
  </w:num>
  <w:num w:numId="7">
    <w:abstractNumId w:val="2"/>
  </w:num>
  <w:num w:numId="8">
    <w:abstractNumId w:val="6"/>
  </w:num>
  <w:num w:numId="9">
    <w:abstractNumId w:val="11"/>
  </w:num>
  <w:num w:numId="10">
    <w:abstractNumId w:val="4"/>
  </w:num>
  <w:num w:numId="11">
    <w:abstractNumId w:val="9"/>
  </w:num>
  <w:num w:numId="12">
    <w:abstractNumId w:val="3"/>
  </w:num>
  <w:num w:numId="13">
    <w:abstractNumId w:val="7"/>
  </w:num>
  <w:num w:numId="14">
    <w:abstractNumId w:val="5"/>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F5D"/>
    <w:rsid w:val="000105E3"/>
    <w:rsid w:val="000108A6"/>
    <w:rsid w:val="00013AA9"/>
    <w:rsid w:val="00014659"/>
    <w:rsid w:val="00020EE3"/>
    <w:rsid w:val="00022388"/>
    <w:rsid w:val="0002593B"/>
    <w:rsid w:val="00026D3C"/>
    <w:rsid w:val="00026EEC"/>
    <w:rsid w:val="0003168F"/>
    <w:rsid w:val="00031E74"/>
    <w:rsid w:val="00031FA9"/>
    <w:rsid w:val="000334A6"/>
    <w:rsid w:val="00033694"/>
    <w:rsid w:val="00035C67"/>
    <w:rsid w:val="00043788"/>
    <w:rsid w:val="0004693F"/>
    <w:rsid w:val="00052028"/>
    <w:rsid w:val="00053394"/>
    <w:rsid w:val="00055FAA"/>
    <w:rsid w:val="00065106"/>
    <w:rsid w:val="00065D80"/>
    <w:rsid w:val="00071B99"/>
    <w:rsid w:val="0007456B"/>
    <w:rsid w:val="000747B5"/>
    <w:rsid w:val="00081242"/>
    <w:rsid w:val="0008138E"/>
    <w:rsid w:val="00086E06"/>
    <w:rsid w:val="00087D65"/>
    <w:rsid w:val="000905DD"/>
    <w:rsid w:val="00093A8F"/>
    <w:rsid w:val="0009591B"/>
    <w:rsid w:val="000A38E1"/>
    <w:rsid w:val="000A71D0"/>
    <w:rsid w:val="000B23E4"/>
    <w:rsid w:val="000B44FE"/>
    <w:rsid w:val="000C0FA4"/>
    <w:rsid w:val="000C46BF"/>
    <w:rsid w:val="000C594C"/>
    <w:rsid w:val="000C68EB"/>
    <w:rsid w:val="000D1999"/>
    <w:rsid w:val="000D248A"/>
    <w:rsid w:val="000D455A"/>
    <w:rsid w:val="000D6369"/>
    <w:rsid w:val="000D761D"/>
    <w:rsid w:val="000E04EE"/>
    <w:rsid w:val="000E07DC"/>
    <w:rsid w:val="000E44E5"/>
    <w:rsid w:val="000F2A90"/>
    <w:rsid w:val="000F45B7"/>
    <w:rsid w:val="000F67AC"/>
    <w:rsid w:val="00110314"/>
    <w:rsid w:val="0011037B"/>
    <w:rsid w:val="00112ADD"/>
    <w:rsid w:val="00113280"/>
    <w:rsid w:val="0011509C"/>
    <w:rsid w:val="00115F9D"/>
    <w:rsid w:val="00117201"/>
    <w:rsid w:val="001247EE"/>
    <w:rsid w:val="001319A4"/>
    <w:rsid w:val="00132698"/>
    <w:rsid w:val="00134ABA"/>
    <w:rsid w:val="0014329D"/>
    <w:rsid w:val="00143689"/>
    <w:rsid w:val="00147B3E"/>
    <w:rsid w:val="00150195"/>
    <w:rsid w:val="00153C57"/>
    <w:rsid w:val="00153F33"/>
    <w:rsid w:val="00154B3C"/>
    <w:rsid w:val="001640D1"/>
    <w:rsid w:val="00165A86"/>
    <w:rsid w:val="0016796E"/>
    <w:rsid w:val="0017383E"/>
    <w:rsid w:val="00173E69"/>
    <w:rsid w:val="00175F87"/>
    <w:rsid w:val="00181E2C"/>
    <w:rsid w:val="001838D4"/>
    <w:rsid w:val="00185974"/>
    <w:rsid w:val="001932AF"/>
    <w:rsid w:val="001940BC"/>
    <w:rsid w:val="001976F3"/>
    <w:rsid w:val="001A1C81"/>
    <w:rsid w:val="001A3A0E"/>
    <w:rsid w:val="001A3B17"/>
    <w:rsid w:val="001A3C6A"/>
    <w:rsid w:val="001A557C"/>
    <w:rsid w:val="001A5D5C"/>
    <w:rsid w:val="001A7562"/>
    <w:rsid w:val="001B2DC4"/>
    <w:rsid w:val="001B3432"/>
    <w:rsid w:val="001C0890"/>
    <w:rsid w:val="001C4E71"/>
    <w:rsid w:val="001D1F76"/>
    <w:rsid w:val="001D2FE3"/>
    <w:rsid w:val="001D63BA"/>
    <w:rsid w:val="001D6E55"/>
    <w:rsid w:val="001D738A"/>
    <w:rsid w:val="001D7F39"/>
    <w:rsid w:val="001E57FB"/>
    <w:rsid w:val="001E61DA"/>
    <w:rsid w:val="001E69FA"/>
    <w:rsid w:val="001F4F02"/>
    <w:rsid w:val="001F6429"/>
    <w:rsid w:val="00200A80"/>
    <w:rsid w:val="00204F53"/>
    <w:rsid w:val="002059C0"/>
    <w:rsid w:val="002072D8"/>
    <w:rsid w:val="002126DA"/>
    <w:rsid w:val="00215179"/>
    <w:rsid w:val="00216CA8"/>
    <w:rsid w:val="002233D7"/>
    <w:rsid w:val="00225159"/>
    <w:rsid w:val="00226057"/>
    <w:rsid w:val="002278DD"/>
    <w:rsid w:val="00231006"/>
    <w:rsid w:val="00236A0C"/>
    <w:rsid w:val="00236C55"/>
    <w:rsid w:val="0024095F"/>
    <w:rsid w:val="00241D2C"/>
    <w:rsid w:val="00243AA7"/>
    <w:rsid w:val="002467EB"/>
    <w:rsid w:val="00246898"/>
    <w:rsid w:val="00247AA9"/>
    <w:rsid w:val="00251EAC"/>
    <w:rsid w:val="00255970"/>
    <w:rsid w:val="002572E5"/>
    <w:rsid w:val="00261020"/>
    <w:rsid w:val="00262F51"/>
    <w:rsid w:val="00265459"/>
    <w:rsid w:val="00275694"/>
    <w:rsid w:val="002765A0"/>
    <w:rsid w:val="00286722"/>
    <w:rsid w:val="00286960"/>
    <w:rsid w:val="00287E76"/>
    <w:rsid w:val="0029003C"/>
    <w:rsid w:val="0029288D"/>
    <w:rsid w:val="002A1011"/>
    <w:rsid w:val="002A7A4E"/>
    <w:rsid w:val="002B0946"/>
    <w:rsid w:val="002B2105"/>
    <w:rsid w:val="002B55EB"/>
    <w:rsid w:val="002C3906"/>
    <w:rsid w:val="002C7347"/>
    <w:rsid w:val="002D2FD3"/>
    <w:rsid w:val="002D501D"/>
    <w:rsid w:val="002D60FD"/>
    <w:rsid w:val="002D6640"/>
    <w:rsid w:val="002D7A1F"/>
    <w:rsid w:val="002E0242"/>
    <w:rsid w:val="002E0C40"/>
    <w:rsid w:val="002E143C"/>
    <w:rsid w:val="002E3D1C"/>
    <w:rsid w:val="002E502A"/>
    <w:rsid w:val="002F7978"/>
    <w:rsid w:val="0030373D"/>
    <w:rsid w:val="00307131"/>
    <w:rsid w:val="00307C50"/>
    <w:rsid w:val="00310A3B"/>
    <w:rsid w:val="003141DB"/>
    <w:rsid w:val="00315CB9"/>
    <w:rsid w:val="003230DE"/>
    <w:rsid w:val="00325C4E"/>
    <w:rsid w:val="003311B8"/>
    <w:rsid w:val="003311BB"/>
    <w:rsid w:val="00335002"/>
    <w:rsid w:val="00335284"/>
    <w:rsid w:val="00341297"/>
    <w:rsid w:val="00342036"/>
    <w:rsid w:val="00345E65"/>
    <w:rsid w:val="00350481"/>
    <w:rsid w:val="00351BFD"/>
    <w:rsid w:val="00354E4F"/>
    <w:rsid w:val="00355C6B"/>
    <w:rsid w:val="003569DB"/>
    <w:rsid w:val="003618EC"/>
    <w:rsid w:val="00363C98"/>
    <w:rsid w:val="00370196"/>
    <w:rsid w:val="00374B69"/>
    <w:rsid w:val="00376A8A"/>
    <w:rsid w:val="00380DDD"/>
    <w:rsid w:val="003833C4"/>
    <w:rsid w:val="0038349F"/>
    <w:rsid w:val="003912FA"/>
    <w:rsid w:val="00392E25"/>
    <w:rsid w:val="00392FB6"/>
    <w:rsid w:val="00393455"/>
    <w:rsid w:val="00393823"/>
    <w:rsid w:val="00394413"/>
    <w:rsid w:val="00395205"/>
    <w:rsid w:val="00395C45"/>
    <w:rsid w:val="003A28F2"/>
    <w:rsid w:val="003A2BAC"/>
    <w:rsid w:val="003A5C2C"/>
    <w:rsid w:val="003A700E"/>
    <w:rsid w:val="003B0E15"/>
    <w:rsid w:val="003B1C75"/>
    <w:rsid w:val="003B327A"/>
    <w:rsid w:val="003B37B2"/>
    <w:rsid w:val="003B4374"/>
    <w:rsid w:val="003B5248"/>
    <w:rsid w:val="003B7211"/>
    <w:rsid w:val="003C26FC"/>
    <w:rsid w:val="003C4910"/>
    <w:rsid w:val="003C608F"/>
    <w:rsid w:val="003C70CA"/>
    <w:rsid w:val="003D3664"/>
    <w:rsid w:val="003D615E"/>
    <w:rsid w:val="003E17C4"/>
    <w:rsid w:val="003E509A"/>
    <w:rsid w:val="003E6843"/>
    <w:rsid w:val="003E76FE"/>
    <w:rsid w:val="003F1D2A"/>
    <w:rsid w:val="003F5762"/>
    <w:rsid w:val="003F70EA"/>
    <w:rsid w:val="00400149"/>
    <w:rsid w:val="0040121D"/>
    <w:rsid w:val="004030AC"/>
    <w:rsid w:val="004042F2"/>
    <w:rsid w:val="00404A7A"/>
    <w:rsid w:val="00404B19"/>
    <w:rsid w:val="00405863"/>
    <w:rsid w:val="004058D5"/>
    <w:rsid w:val="00406063"/>
    <w:rsid w:val="00407408"/>
    <w:rsid w:val="00411E68"/>
    <w:rsid w:val="00414BC5"/>
    <w:rsid w:val="00416A38"/>
    <w:rsid w:val="00417CE0"/>
    <w:rsid w:val="00421D4B"/>
    <w:rsid w:val="0042304D"/>
    <w:rsid w:val="00425B09"/>
    <w:rsid w:val="00426471"/>
    <w:rsid w:val="0042730D"/>
    <w:rsid w:val="00433796"/>
    <w:rsid w:val="004346AA"/>
    <w:rsid w:val="00436EE3"/>
    <w:rsid w:val="00440ED7"/>
    <w:rsid w:val="00446B50"/>
    <w:rsid w:val="0044740E"/>
    <w:rsid w:val="004477FF"/>
    <w:rsid w:val="00447962"/>
    <w:rsid w:val="00447F2B"/>
    <w:rsid w:val="00452A23"/>
    <w:rsid w:val="00453DCC"/>
    <w:rsid w:val="00464334"/>
    <w:rsid w:val="004643B1"/>
    <w:rsid w:val="00464B6F"/>
    <w:rsid w:val="0046586D"/>
    <w:rsid w:val="00466F9E"/>
    <w:rsid w:val="004736A6"/>
    <w:rsid w:val="00475CFA"/>
    <w:rsid w:val="004775CA"/>
    <w:rsid w:val="00484CE8"/>
    <w:rsid w:val="004856B3"/>
    <w:rsid w:val="00487C27"/>
    <w:rsid w:val="004908DD"/>
    <w:rsid w:val="00491546"/>
    <w:rsid w:val="00491A09"/>
    <w:rsid w:val="00493004"/>
    <w:rsid w:val="004954FB"/>
    <w:rsid w:val="0049580A"/>
    <w:rsid w:val="004A0414"/>
    <w:rsid w:val="004A0FBA"/>
    <w:rsid w:val="004A1BBB"/>
    <w:rsid w:val="004A4D38"/>
    <w:rsid w:val="004A74A0"/>
    <w:rsid w:val="004B205E"/>
    <w:rsid w:val="004B43CB"/>
    <w:rsid w:val="004B4E11"/>
    <w:rsid w:val="004C75FA"/>
    <w:rsid w:val="004C7B23"/>
    <w:rsid w:val="004C7BA3"/>
    <w:rsid w:val="004D0AC6"/>
    <w:rsid w:val="004D227F"/>
    <w:rsid w:val="004D2642"/>
    <w:rsid w:val="004D3709"/>
    <w:rsid w:val="004E01E7"/>
    <w:rsid w:val="004E1D4D"/>
    <w:rsid w:val="004E1F4F"/>
    <w:rsid w:val="004E426A"/>
    <w:rsid w:val="004E6532"/>
    <w:rsid w:val="004F4AA1"/>
    <w:rsid w:val="004F6105"/>
    <w:rsid w:val="00503089"/>
    <w:rsid w:val="00506FBE"/>
    <w:rsid w:val="00511F0B"/>
    <w:rsid w:val="00512A68"/>
    <w:rsid w:val="00514244"/>
    <w:rsid w:val="005143C7"/>
    <w:rsid w:val="00514CAE"/>
    <w:rsid w:val="00516CCE"/>
    <w:rsid w:val="00516D95"/>
    <w:rsid w:val="00520CA0"/>
    <w:rsid w:val="00522123"/>
    <w:rsid w:val="00522950"/>
    <w:rsid w:val="005233BC"/>
    <w:rsid w:val="005238A1"/>
    <w:rsid w:val="0053016A"/>
    <w:rsid w:val="00530528"/>
    <w:rsid w:val="005368FA"/>
    <w:rsid w:val="00537093"/>
    <w:rsid w:val="00540525"/>
    <w:rsid w:val="00541934"/>
    <w:rsid w:val="0054260B"/>
    <w:rsid w:val="005439A1"/>
    <w:rsid w:val="0054427F"/>
    <w:rsid w:val="00544886"/>
    <w:rsid w:val="00550F34"/>
    <w:rsid w:val="005515D1"/>
    <w:rsid w:val="005524E3"/>
    <w:rsid w:val="005545E2"/>
    <w:rsid w:val="00555B8F"/>
    <w:rsid w:val="0055704E"/>
    <w:rsid w:val="00561DE8"/>
    <w:rsid w:val="00564ECC"/>
    <w:rsid w:val="00571ADD"/>
    <w:rsid w:val="00574834"/>
    <w:rsid w:val="00576289"/>
    <w:rsid w:val="00580932"/>
    <w:rsid w:val="00581800"/>
    <w:rsid w:val="00583571"/>
    <w:rsid w:val="00583631"/>
    <w:rsid w:val="005916BF"/>
    <w:rsid w:val="00596DE0"/>
    <w:rsid w:val="005A039E"/>
    <w:rsid w:val="005A0594"/>
    <w:rsid w:val="005A196B"/>
    <w:rsid w:val="005A58E5"/>
    <w:rsid w:val="005A5C4F"/>
    <w:rsid w:val="005B1B59"/>
    <w:rsid w:val="005B212A"/>
    <w:rsid w:val="005B2846"/>
    <w:rsid w:val="005B529A"/>
    <w:rsid w:val="005B5B7D"/>
    <w:rsid w:val="005C014A"/>
    <w:rsid w:val="005C4266"/>
    <w:rsid w:val="005D0264"/>
    <w:rsid w:val="005D4B3E"/>
    <w:rsid w:val="005D6264"/>
    <w:rsid w:val="005D79D2"/>
    <w:rsid w:val="005E01FD"/>
    <w:rsid w:val="005E472B"/>
    <w:rsid w:val="005F46DA"/>
    <w:rsid w:val="005F577C"/>
    <w:rsid w:val="005F6A59"/>
    <w:rsid w:val="005F7E0E"/>
    <w:rsid w:val="00602B1E"/>
    <w:rsid w:val="00603838"/>
    <w:rsid w:val="006064DA"/>
    <w:rsid w:val="00607D4C"/>
    <w:rsid w:val="00610B77"/>
    <w:rsid w:val="00612F13"/>
    <w:rsid w:val="006137C6"/>
    <w:rsid w:val="00614B08"/>
    <w:rsid w:val="00622662"/>
    <w:rsid w:val="00622EFF"/>
    <w:rsid w:val="00624175"/>
    <w:rsid w:val="006252C1"/>
    <w:rsid w:val="0063331A"/>
    <w:rsid w:val="00636DDE"/>
    <w:rsid w:val="006371EF"/>
    <w:rsid w:val="0063787B"/>
    <w:rsid w:val="00641C60"/>
    <w:rsid w:val="006422DA"/>
    <w:rsid w:val="00644C42"/>
    <w:rsid w:val="00646B5B"/>
    <w:rsid w:val="00646CA0"/>
    <w:rsid w:val="006542AF"/>
    <w:rsid w:val="00654FB4"/>
    <w:rsid w:val="00655A54"/>
    <w:rsid w:val="006567DC"/>
    <w:rsid w:val="00656B1B"/>
    <w:rsid w:val="00656C99"/>
    <w:rsid w:val="006671FA"/>
    <w:rsid w:val="00667D07"/>
    <w:rsid w:val="0067138E"/>
    <w:rsid w:val="00676773"/>
    <w:rsid w:val="006824D4"/>
    <w:rsid w:val="00683DC3"/>
    <w:rsid w:val="006841CB"/>
    <w:rsid w:val="00691559"/>
    <w:rsid w:val="00693F44"/>
    <w:rsid w:val="00694A12"/>
    <w:rsid w:val="00695FD5"/>
    <w:rsid w:val="006978EF"/>
    <w:rsid w:val="006A3DC1"/>
    <w:rsid w:val="006A64FF"/>
    <w:rsid w:val="006B2B0F"/>
    <w:rsid w:val="006B4FA7"/>
    <w:rsid w:val="006C1C5B"/>
    <w:rsid w:val="006C1DAD"/>
    <w:rsid w:val="006C52F2"/>
    <w:rsid w:val="006C7E63"/>
    <w:rsid w:val="006D1106"/>
    <w:rsid w:val="006D1FB3"/>
    <w:rsid w:val="006D21F8"/>
    <w:rsid w:val="006D425C"/>
    <w:rsid w:val="006D70A5"/>
    <w:rsid w:val="006D7CED"/>
    <w:rsid w:val="006E10B5"/>
    <w:rsid w:val="006E2E68"/>
    <w:rsid w:val="006E3FDA"/>
    <w:rsid w:val="006E7C6F"/>
    <w:rsid w:val="006F11D5"/>
    <w:rsid w:val="006F1485"/>
    <w:rsid w:val="006F1AFA"/>
    <w:rsid w:val="006F49A6"/>
    <w:rsid w:val="006F63DA"/>
    <w:rsid w:val="00700571"/>
    <w:rsid w:val="007027BD"/>
    <w:rsid w:val="0070425A"/>
    <w:rsid w:val="00707E6F"/>
    <w:rsid w:val="00712A07"/>
    <w:rsid w:val="00714CED"/>
    <w:rsid w:val="00715AA0"/>
    <w:rsid w:val="007175CD"/>
    <w:rsid w:val="00717724"/>
    <w:rsid w:val="00717A71"/>
    <w:rsid w:val="00717CBD"/>
    <w:rsid w:val="007227A1"/>
    <w:rsid w:val="00731040"/>
    <w:rsid w:val="00734210"/>
    <w:rsid w:val="007349E1"/>
    <w:rsid w:val="007354A2"/>
    <w:rsid w:val="007404C4"/>
    <w:rsid w:val="00740CFA"/>
    <w:rsid w:val="00740FE7"/>
    <w:rsid w:val="00742006"/>
    <w:rsid w:val="00746AE3"/>
    <w:rsid w:val="007501A3"/>
    <w:rsid w:val="007511BE"/>
    <w:rsid w:val="0075241A"/>
    <w:rsid w:val="00755627"/>
    <w:rsid w:val="007646FB"/>
    <w:rsid w:val="00773E29"/>
    <w:rsid w:val="007752C8"/>
    <w:rsid w:val="00781AA5"/>
    <w:rsid w:val="00783BA9"/>
    <w:rsid w:val="007875B6"/>
    <w:rsid w:val="007920BC"/>
    <w:rsid w:val="00793BF8"/>
    <w:rsid w:val="0079543A"/>
    <w:rsid w:val="007A2AD7"/>
    <w:rsid w:val="007A7D83"/>
    <w:rsid w:val="007B1187"/>
    <w:rsid w:val="007B2E8F"/>
    <w:rsid w:val="007C3297"/>
    <w:rsid w:val="007C69EC"/>
    <w:rsid w:val="007D07DD"/>
    <w:rsid w:val="007D0B10"/>
    <w:rsid w:val="007D2586"/>
    <w:rsid w:val="007D311C"/>
    <w:rsid w:val="007D4E2F"/>
    <w:rsid w:val="007E28A2"/>
    <w:rsid w:val="007E6F56"/>
    <w:rsid w:val="007F2320"/>
    <w:rsid w:val="007F416A"/>
    <w:rsid w:val="007F4516"/>
    <w:rsid w:val="00802717"/>
    <w:rsid w:val="00804E01"/>
    <w:rsid w:val="00805FA1"/>
    <w:rsid w:val="008068F2"/>
    <w:rsid w:val="00810197"/>
    <w:rsid w:val="00811670"/>
    <w:rsid w:val="00812121"/>
    <w:rsid w:val="00813807"/>
    <w:rsid w:val="008145DC"/>
    <w:rsid w:val="00820FAC"/>
    <w:rsid w:val="00821ECE"/>
    <w:rsid w:val="00823BA3"/>
    <w:rsid w:val="00823D67"/>
    <w:rsid w:val="0082423F"/>
    <w:rsid w:val="00832877"/>
    <w:rsid w:val="0083341F"/>
    <w:rsid w:val="0083458C"/>
    <w:rsid w:val="00834BB1"/>
    <w:rsid w:val="00844D23"/>
    <w:rsid w:val="008520DA"/>
    <w:rsid w:val="00856B1C"/>
    <w:rsid w:val="00856ED1"/>
    <w:rsid w:val="00860283"/>
    <w:rsid w:val="0086076C"/>
    <w:rsid w:val="00871CDF"/>
    <w:rsid w:val="00873F54"/>
    <w:rsid w:val="0087463F"/>
    <w:rsid w:val="008809E0"/>
    <w:rsid w:val="00882DA6"/>
    <w:rsid w:val="00886588"/>
    <w:rsid w:val="00892F42"/>
    <w:rsid w:val="008931DB"/>
    <w:rsid w:val="008933A8"/>
    <w:rsid w:val="008A162B"/>
    <w:rsid w:val="008A2E20"/>
    <w:rsid w:val="008A4D35"/>
    <w:rsid w:val="008A5160"/>
    <w:rsid w:val="008A58F7"/>
    <w:rsid w:val="008B38CE"/>
    <w:rsid w:val="008B7400"/>
    <w:rsid w:val="008B7CCE"/>
    <w:rsid w:val="008C1A71"/>
    <w:rsid w:val="008C3DDE"/>
    <w:rsid w:val="008D1D40"/>
    <w:rsid w:val="008D40DF"/>
    <w:rsid w:val="008D55EC"/>
    <w:rsid w:val="008D6323"/>
    <w:rsid w:val="008D6728"/>
    <w:rsid w:val="008E030A"/>
    <w:rsid w:val="008E2605"/>
    <w:rsid w:val="008E31E7"/>
    <w:rsid w:val="008E6DBD"/>
    <w:rsid w:val="008F06FD"/>
    <w:rsid w:val="008F3168"/>
    <w:rsid w:val="008F511E"/>
    <w:rsid w:val="008F5E37"/>
    <w:rsid w:val="008F7C51"/>
    <w:rsid w:val="008F7FC0"/>
    <w:rsid w:val="00905D77"/>
    <w:rsid w:val="00911132"/>
    <w:rsid w:val="00911510"/>
    <w:rsid w:val="00913426"/>
    <w:rsid w:val="0091373C"/>
    <w:rsid w:val="00916470"/>
    <w:rsid w:val="00920145"/>
    <w:rsid w:val="00921C1F"/>
    <w:rsid w:val="00927B16"/>
    <w:rsid w:val="00932531"/>
    <w:rsid w:val="009349F6"/>
    <w:rsid w:val="00945E2E"/>
    <w:rsid w:val="0094667F"/>
    <w:rsid w:val="00956EF6"/>
    <w:rsid w:val="009607A3"/>
    <w:rsid w:val="0096241E"/>
    <w:rsid w:val="00966A20"/>
    <w:rsid w:val="0097465C"/>
    <w:rsid w:val="00975F96"/>
    <w:rsid w:val="009805C8"/>
    <w:rsid w:val="009828F6"/>
    <w:rsid w:val="00985297"/>
    <w:rsid w:val="00987824"/>
    <w:rsid w:val="00991F74"/>
    <w:rsid w:val="00994D2C"/>
    <w:rsid w:val="00996708"/>
    <w:rsid w:val="009A1132"/>
    <w:rsid w:val="009A1DEA"/>
    <w:rsid w:val="009A2732"/>
    <w:rsid w:val="009A2E23"/>
    <w:rsid w:val="009A3C6B"/>
    <w:rsid w:val="009A3DE3"/>
    <w:rsid w:val="009A5100"/>
    <w:rsid w:val="009B2D2F"/>
    <w:rsid w:val="009B2E06"/>
    <w:rsid w:val="009B780A"/>
    <w:rsid w:val="009C1B5C"/>
    <w:rsid w:val="009C27A8"/>
    <w:rsid w:val="009C306B"/>
    <w:rsid w:val="009C65C5"/>
    <w:rsid w:val="009D00B1"/>
    <w:rsid w:val="009D186B"/>
    <w:rsid w:val="009D52AA"/>
    <w:rsid w:val="009E1ED3"/>
    <w:rsid w:val="009E5325"/>
    <w:rsid w:val="009E5329"/>
    <w:rsid w:val="009E5DA1"/>
    <w:rsid w:val="009E689E"/>
    <w:rsid w:val="009E76FA"/>
    <w:rsid w:val="009F314B"/>
    <w:rsid w:val="009F61C0"/>
    <w:rsid w:val="00A13FF7"/>
    <w:rsid w:val="00A17A08"/>
    <w:rsid w:val="00A214FA"/>
    <w:rsid w:val="00A25755"/>
    <w:rsid w:val="00A26E2A"/>
    <w:rsid w:val="00A27E82"/>
    <w:rsid w:val="00A3055C"/>
    <w:rsid w:val="00A34DAE"/>
    <w:rsid w:val="00A378DB"/>
    <w:rsid w:val="00A41363"/>
    <w:rsid w:val="00A446B3"/>
    <w:rsid w:val="00A45553"/>
    <w:rsid w:val="00A47076"/>
    <w:rsid w:val="00A50DAA"/>
    <w:rsid w:val="00A557DE"/>
    <w:rsid w:val="00A66EE8"/>
    <w:rsid w:val="00A7055E"/>
    <w:rsid w:val="00A71A2E"/>
    <w:rsid w:val="00A74FCB"/>
    <w:rsid w:val="00A75BC7"/>
    <w:rsid w:val="00A768EA"/>
    <w:rsid w:val="00A80617"/>
    <w:rsid w:val="00A8187D"/>
    <w:rsid w:val="00A83C80"/>
    <w:rsid w:val="00A85196"/>
    <w:rsid w:val="00A860B8"/>
    <w:rsid w:val="00A94160"/>
    <w:rsid w:val="00A95692"/>
    <w:rsid w:val="00AA157D"/>
    <w:rsid w:val="00AA557A"/>
    <w:rsid w:val="00AA7075"/>
    <w:rsid w:val="00AB22DD"/>
    <w:rsid w:val="00AB4650"/>
    <w:rsid w:val="00AB7B83"/>
    <w:rsid w:val="00AC3476"/>
    <w:rsid w:val="00AC3528"/>
    <w:rsid w:val="00AD04F7"/>
    <w:rsid w:val="00AD4AAD"/>
    <w:rsid w:val="00AF096A"/>
    <w:rsid w:val="00AF572B"/>
    <w:rsid w:val="00AF6B19"/>
    <w:rsid w:val="00AF7E74"/>
    <w:rsid w:val="00B01360"/>
    <w:rsid w:val="00B03828"/>
    <w:rsid w:val="00B067E9"/>
    <w:rsid w:val="00B07397"/>
    <w:rsid w:val="00B07699"/>
    <w:rsid w:val="00B11623"/>
    <w:rsid w:val="00B11F02"/>
    <w:rsid w:val="00B12EC9"/>
    <w:rsid w:val="00B21249"/>
    <w:rsid w:val="00B21C38"/>
    <w:rsid w:val="00B2242D"/>
    <w:rsid w:val="00B24AE2"/>
    <w:rsid w:val="00B25D49"/>
    <w:rsid w:val="00B274DC"/>
    <w:rsid w:val="00B33DF9"/>
    <w:rsid w:val="00B35FA0"/>
    <w:rsid w:val="00B3769E"/>
    <w:rsid w:val="00B378AE"/>
    <w:rsid w:val="00B41013"/>
    <w:rsid w:val="00B4153E"/>
    <w:rsid w:val="00B422A0"/>
    <w:rsid w:val="00B456E7"/>
    <w:rsid w:val="00B46E6C"/>
    <w:rsid w:val="00B51F86"/>
    <w:rsid w:val="00B57A75"/>
    <w:rsid w:val="00B61289"/>
    <w:rsid w:val="00B61671"/>
    <w:rsid w:val="00B61980"/>
    <w:rsid w:val="00B6454D"/>
    <w:rsid w:val="00B6569D"/>
    <w:rsid w:val="00B657D0"/>
    <w:rsid w:val="00B72C5E"/>
    <w:rsid w:val="00B73421"/>
    <w:rsid w:val="00B75C05"/>
    <w:rsid w:val="00B760F8"/>
    <w:rsid w:val="00B766DD"/>
    <w:rsid w:val="00B76AFB"/>
    <w:rsid w:val="00B76F81"/>
    <w:rsid w:val="00B77BC3"/>
    <w:rsid w:val="00B80EC0"/>
    <w:rsid w:val="00B8351C"/>
    <w:rsid w:val="00B85C30"/>
    <w:rsid w:val="00B9163C"/>
    <w:rsid w:val="00B91B03"/>
    <w:rsid w:val="00B943F5"/>
    <w:rsid w:val="00B978C5"/>
    <w:rsid w:val="00BA67A6"/>
    <w:rsid w:val="00BA7C02"/>
    <w:rsid w:val="00BB15F1"/>
    <w:rsid w:val="00BB58FE"/>
    <w:rsid w:val="00BB628B"/>
    <w:rsid w:val="00BB785B"/>
    <w:rsid w:val="00BC1229"/>
    <w:rsid w:val="00BC4E80"/>
    <w:rsid w:val="00BC5CB3"/>
    <w:rsid w:val="00BD07AD"/>
    <w:rsid w:val="00BD3B7E"/>
    <w:rsid w:val="00BD5063"/>
    <w:rsid w:val="00BD72EF"/>
    <w:rsid w:val="00BD7F13"/>
    <w:rsid w:val="00BE083D"/>
    <w:rsid w:val="00BE2459"/>
    <w:rsid w:val="00BE2DF2"/>
    <w:rsid w:val="00BE2EC5"/>
    <w:rsid w:val="00BE413B"/>
    <w:rsid w:val="00BE4C97"/>
    <w:rsid w:val="00BE53D0"/>
    <w:rsid w:val="00BF0C58"/>
    <w:rsid w:val="00BF4E35"/>
    <w:rsid w:val="00C02CB1"/>
    <w:rsid w:val="00C03BB7"/>
    <w:rsid w:val="00C03CD7"/>
    <w:rsid w:val="00C06A1B"/>
    <w:rsid w:val="00C1196C"/>
    <w:rsid w:val="00C14B48"/>
    <w:rsid w:val="00C14D74"/>
    <w:rsid w:val="00C1545A"/>
    <w:rsid w:val="00C17B02"/>
    <w:rsid w:val="00C20BC6"/>
    <w:rsid w:val="00C25B34"/>
    <w:rsid w:val="00C37A84"/>
    <w:rsid w:val="00C41DED"/>
    <w:rsid w:val="00C426B6"/>
    <w:rsid w:val="00C42C85"/>
    <w:rsid w:val="00C42F7A"/>
    <w:rsid w:val="00C43797"/>
    <w:rsid w:val="00C46E06"/>
    <w:rsid w:val="00C47B67"/>
    <w:rsid w:val="00C50367"/>
    <w:rsid w:val="00C50FAD"/>
    <w:rsid w:val="00C516E1"/>
    <w:rsid w:val="00C547A4"/>
    <w:rsid w:val="00C56779"/>
    <w:rsid w:val="00C56DDF"/>
    <w:rsid w:val="00C6315B"/>
    <w:rsid w:val="00C631E7"/>
    <w:rsid w:val="00C63AF0"/>
    <w:rsid w:val="00C64234"/>
    <w:rsid w:val="00C65D4B"/>
    <w:rsid w:val="00C66E53"/>
    <w:rsid w:val="00C70BBF"/>
    <w:rsid w:val="00C71462"/>
    <w:rsid w:val="00C74AD5"/>
    <w:rsid w:val="00C74D88"/>
    <w:rsid w:val="00C80415"/>
    <w:rsid w:val="00C80555"/>
    <w:rsid w:val="00C8141F"/>
    <w:rsid w:val="00C81693"/>
    <w:rsid w:val="00C8645A"/>
    <w:rsid w:val="00C909CC"/>
    <w:rsid w:val="00C92B25"/>
    <w:rsid w:val="00C947F0"/>
    <w:rsid w:val="00C94A53"/>
    <w:rsid w:val="00C94F70"/>
    <w:rsid w:val="00C951D2"/>
    <w:rsid w:val="00C95A23"/>
    <w:rsid w:val="00C972BD"/>
    <w:rsid w:val="00CA144A"/>
    <w:rsid w:val="00CA1B5E"/>
    <w:rsid w:val="00CA32BF"/>
    <w:rsid w:val="00CA7F36"/>
    <w:rsid w:val="00CB4B13"/>
    <w:rsid w:val="00CC05FF"/>
    <w:rsid w:val="00CC2525"/>
    <w:rsid w:val="00CC41DC"/>
    <w:rsid w:val="00CC595B"/>
    <w:rsid w:val="00CC622E"/>
    <w:rsid w:val="00CD3FFE"/>
    <w:rsid w:val="00CD4368"/>
    <w:rsid w:val="00CE0EC9"/>
    <w:rsid w:val="00CE5477"/>
    <w:rsid w:val="00CE62E4"/>
    <w:rsid w:val="00CF1C87"/>
    <w:rsid w:val="00CF25A1"/>
    <w:rsid w:val="00CF4AC1"/>
    <w:rsid w:val="00D04369"/>
    <w:rsid w:val="00D05CBA"/>
    <w:rsid w:val="00D06312"/>
    <w:rsid w:val="00D07462"/>
    <w:rsid w:val="00D1467C"/>
    <w:rsid w:val="00D16831"/>
    <w:rsid w:val="00D21985"/>
    <w:rsid w:val="00D2245F"/>
    <w:rsid w:val="00D251A3"/>
    <w:rsid w:val="00D266DA"/>
    <w:rsid w:val="00D269D3"/>
    <w:rsid w:val="00D33248"/>
    <w:rsid w:val="00D34D3C"/>
    <w:rsid w:val="00D36242"/>
    <w:rsid w:val="00D428C4"/>
    <w:rsid w:val="00D43FEC"/>
    <w:rsid w:val="00D516E0"/>
    <w:rsid w:val="00D568D4"/>
    <w:rsid w:val="00D57CD0"/>
    <w:rsid w:val="00D61B22"/>
    <w:rsid w:val="00D6324E"/>
    <w:rsid w:val="00D64863"/>
    <w:rsid w:val="00D65CB4"/>
    <w:rsid w:val="00D7142E"/>
    <w:rsid w:val="00D75851"/>
    <w:rsid w:val="00D777F1"/>
    <w:rsid w:val="00D77E3D"/>
    <w:rsid w:val="00D86508"/>
    <w:rsid w:val="00D8706D"/>
    <w:rsid w:val="00D87659"/>
    <w:rsid w:val="00D92004"/>
    <w:rsid w:val="00D958DB"/>
    <w:rsid w:val="00D97465"/>
    <w:rsid w:val="00DA4203"/>
    <w:rsid w:val="00DA4404"/>
    <w:rsid w:val="00DA52B6"/>
    <w:rsid w:val="00DB21FD"/>
    <w:rsid w:val="00DB44C1"/>
    <w:rsid w:val="00DC2972"/>
    <w:rsid w:val="00DC2F65"/>
    <w:rsid w:val="00DD0BDD"/>
    <w:rsid w:val="00DD1E32"/>
    <w:rsid w:val="00DD2FF8"/>
    <w:rsid w:val="00DD3BAA"/>
    <w:rsid w:val="00DD6274"/>
    <w:rsid w:val="00DD637D"/>
    <w:rsid w:val="00DD6F71"/>
    <w:rsid w:val="00DD7ED7"/>
    <w:rsid w:val="00DE2755"/>
    <w:rsid w:val="00DE51C7"/>
    <w:rsid w:val="00DF1FCB"/>
    <w:rsid w:val="00DF338A"/>
    <w:rsid w:val="00DF3808"/>
    <w:rsid w:val="00DF6035"/>
    <w:rsid w:val="00DF74E3"/>
    <w:rsid w:val="00E0244D"/>
    <w:rsid w:val="00E058A1"/>
    <w:rsid w:val="00E11424"/>
    <w:rsid w:val="00E115BB"/>
    <w:rsid w:val="00E13C8F"/>
    <w:rsid w:val="00E170CF"/>
    <w:rsid w:val="00E23DFB"/>
    <w:rsid w:val="00E24FF9"/>
    <w:rsid w:val="00E268C3"/>
    <w:rsid w:val="00E31430"/>
    <w:rsid w:val="00E3383D"/>
    <w:rsid w:val="00E35107"/>
    <w:rsid w:val="00E37168"/>
    <w:rsid w:val="00E4593A"/>
    <w:rsid w:val="00E462E2"/>
    <w:rsid w:val="00E47988"/>
    <w:rsid w:val="00E54979"/>
    <w:rsid w:val="00E62473"/>
    <w:rsid w:val="00E675B0"/>
    <w:rsid w:val="00E70CAF"/>
    <w:rsid w:val="00E715EB"/>
    <w:rsid w:val="00E800B9"/>
    <w:rsid w:val="00E8426F"/>
    <w:rsid w:val="00E84C28"/>
    <w:rsid w:val="00E87439"/>
    <w:rsid w:val="00E94AEE"/>
    <w:rsid w:val="00E94D36"/>
    <w:rsid w:val="00E954D1"/>
    <w:rsid w:val="00E95E58"/>
    <w:rsid w:val="00EA0C8F"/>
    <w:rsid w:val="00EA1EF4"/>
    <w:rsid w:val="00EA63ED"/>
    <w:rsid w:val="00EA69A5"/>
    <w:rsid w:val="00EA6DF3"/>
    <w:rsid w:val="00EA71F6"/>
    <w:rsid w:val="00EB0730"/>
    <w:rsid w:val="00EB505E"/>
    <w:rsid w:val="00EB5910"/>
    <w:rsid w:val="00EB6469"/>
    <w:rsid w:val="00EC062A"/>
    <w:rsid w:val="00EC229E"/>
    <w:rsid w:val="00EC6480"/>
    <w:rsid w:val="00ED14F0"/>
    <w:rsid w:val="00ED7973"/>
    <w:rsid w:val="00EE0DE7"/>
    <w:rsid w:val="00EE3BD3"/>
    <w:rsid w:val="00EE4A4D"/>
    <w:rsid w:val="00EE5231"/>
    <w:rsid w:val="00EE5B87"/>
    <w:rsid w:val="00EF2ACD"/>
    <w:rsid w:val="00EF5361"/>
    <w:rsid w:val="00EF70C1"/>
    <w:rsid w:val="00F00B8A"/>
    <w:rsid w:val="00F032B7"/>
    <w:rsid w:val="00F033DA"/>
    <w:rsid w:val="00F06BFC"/>
    <w:rsid w:val="00F07CDC"/>
    <w:rsid w:val="00F11A34"/>
    <w:rsid w:val="00F14317"/>
    <w:rsid w:val="00F154FC"/>
    <w:rsid w:val="00F16CE7"/>
    <w:rsid w:val="00F1707E"/>
    <w:rsid w:val="00F274B8"/>
    <w:rsid w:val="00F27DCD"/>
    <w:rsid w:val="00F313FC"/>
    <w:rsid w:val="00F33CAD"/>
    <w:rsid w:val="00F356D1"/>
    <w:rsid w:val="00F377FE"/>
    <w:rsid w:val="00F407D5"/>
    <w:rsid w:val="00F42762"/>
    <w:rsid w:val="00F51DA4"/>
    <w:rsid w:val="00F57A34"/>
    <w:rsid w:val="00F605EF"/>
    <w:rsid w:val="00F60C52"/>
    <w:rsid w:val="00F65897"/>
    <w:rsid w:val="00F700EE"/>
    <w:rsid w:val="00F76B43"/>
    <w:rsid w:val="00F80B09"/>
    <w:rsid w:val="00F85300"/>
    <w:rsid w:val="00F85C91"/>
    <w:rsid w:val="00F85D94"/>
    <w:rsid w:val="00F866FE"/>
    <w:rsid w:val="00F86E24"/>
    <w:rsid w:val="00F9259F"/>
    <w:rsid w:val="00F945C8"/>
    <w:rsid w:val="00FA1A31"/>
    <w:rsid w:val="00FA34E2"/>
    <w:rsid w:val="00FA364A"/>
    <w:rsid w:val="00FA3A27"/>
    <w:rsid w:val="00FB0B72"/>
    <w:rsid w:val="00FC1550"/>
    <w:rsid w:val="00FC1645"/>
    <w:rsid w:val="00FC221B"/>
    <w:rsid w:val="00FC42BA"/>
    <w:rsid w:val="00FC4509"/>
    <w:rsid w:val="00FC662F"/>
    <w:rsid w:val="00FC6DAA"/>
    <w:rsid w:val="00FC7402"/>
    <w:rsid w:val="00FD0C22"/>
    <w:rsid w:val="00FD1072"/>
    <w:rsid w:val="00FD40B5"/>
    <w:rsid w:val="00FD4309"/>
    <w:rsid w:val="00FE0D5C"/>
    <w:rsid w:val="00FE26E0"/>
    <w:rsid w:val="00FF0EBA"/>
    <w:rsid w:val="00FF4FF4"/>
    <w:rsid w:val="00FF53BE"/>
    <w:rsid w:val="00FF6A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89100"/>
  <w15:chartTrackingRefBased/>
  <w15:docId w15:val="{CDBC7652-CD4E-4CB6-8974-B8A55EA0C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51754</TotalTime>
  <Pages>8</Pages>
  <Words>10803</Words>
  <Characters>61582</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614</cp:revision>
  <dcterms:created xsi:type="dcterms:W3CDTF">2018-06-24T04:04:00Z</dcterms:created>
  <dcterms:modified xsi:type="dcterms:W3CDTF">2018-08-04T06:35:00Z</dcterms:modified>
</cp:coreProperties>
</file>