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54CCA" w14:textId="3D6C2246" w:rsidR="00F0009E" w:rsidRDefault="00F0009E" w:rsidP="00F0009E">
      <w:r>
        <w:t xml:space="preserve">Business Scenario: </w:t>
      </w:r>
      <w:r>
        <w:t>Floyd</w:t>
      </w:r>
      <w:r>
        <w:t xml:space="preserve"> HealthTech Solutions</w:t>
      </w:r>
    </w:p>
    <w:p w14:paraId="7C6FD3CC" w14:textId="72DC47D7" w:rsidR="00F0009E" w:rsidRDefault="00F0009E" w:rsidP="00F0009E">
      <w:r>
        <w:t xml:space="preserve"> Company Overview:</w:t>
      </w:r>
    </w:p>
    <w:p w14:paraId="691D2108" w14:textId="5472E542" w:rsidR="00F0009E" w:rsidRDefault="00F0009E" w:rsidP="00F0009E">
      <w:r>
        <w:t>Floyd</w:t>
      </w:r>
      <w:r>
        <w:t xml:space="preserve"> HealthTech is a mid-sized healthcare technology provider based in Austin, TX. They specialize in electronic health record (EHR) systems, patient engagement platforms, and data analytics for hospitals and clinics across the U.S.</w:t>
      </w:r>
    </w:p>
    <w:p w14:paraId="1D892DB7" w14:textId="11F804C9" w:rsidR="00F0009E" w:rsidRDefault="00F0009E" w:rsidP="00F0009E">
      <w:r>
        <w:t>Departments:</w:t>
      </w:r>
    </w:p>
    <w:p w14:paraId="32AB77FC" w14:textId="77777777" w:rsidR="00F0009E" w:rsidRDefault="00F0009E" w:rsidP="00F0009E">
      <w:r>
        <w:t xml:space="preserve">• </w:t>
      </w:r>
      <w:r>
        <w:tab/>
        <w:t>IT Operations: Manages infrastructure, security, and compliance.</w:t>
      </w:r>
    </w:p>
    <w:p w14:paraId="7726C25B" w14:textId="77777777" w:rsidR="00F0009E" w:rsidRDefault="00F0009E" w:rsidP="00F0009E">
      <w:r>
        <w:t xml:space="preserve">• </w:t>
      </w:r>
      <w:r>
        <w:tab/>
        <w:t xml:space="preserve">Product Development: Builds and </w:t>
      </w:r>
      <w:proofErr w:type="gramStart"/>
      <w:r>
        <w:t>maintains</w:t>
      </w:r>
      <w:proofErr w:type="gramEnd"/>
      <w:r>
        <w:t xml:space="preserve"> cloud-based healthcare apps.</w:t>
      </w:r>
    </w:p>
    <w:p w14:paraId="24FB05A9" w14:textId="77777777" w:rsidR="00F0009E" w:rsidRDefault="00F0009E" w:rsidP="00F0009E">
      <w:r>
        <w:t xml:space="preserve">• </w:t>
      </w:r>
      <w:r>
        <w:tab/>
        <w:t>Customer Support: Provides 24/7 assistance to hospital clients.</w:t>
      </w:r>
    </w:p>
    <w:p w14:paraId="4D14EDC0" w14:textId="77777777" w:rsidR="00F0009E" w:rsidRDefault="00F0009E" w:rsidP="00F0009E">
      <w:r>
        <w:t xml:space="preserve">• </w:t>
      </w:r>
      <w:r>
        <w:tab/>
        <w:t>Sales &amp; Marketing: Uses CRM tools and analytics to drive growth.</w:t>
      </w:r>
    </w:p>
    <w:p w14:paraId="36F1B1EC" w14:textId="77777777" w:rsidR="00F0009E" w:rsidRDefault="00F0009E" w:rsidP="00F0009E"/>
    <w:p w14:paraId="71437609" w14:textId="2024258F" w:rsidR="00F0009E" w:rsidRDefault="00F0009E" w:rsidP="00F0009E">
      <w:r>
        <w:t>Business Challenges:</w:t>
      </w:r>
    </w:p>
    <w:p w14:paraId="4414262A" w14:textId="77777777" w:rsidR="00F0009E" w:rsidRDefault="00F0009E" w:rsidP="00F0009E">
      <w:r>
        <w:t>1</w:t>
      </w:r>
      <w:proofErr w:type="gramStart"/>
      <w:r>
        <w:t xml:space="preserve">. </w:t>
      </w:r>
      <w:r>
        <w:tab/>
        <w:t>Rising</w:t>
      </w:r>
      <w:proofErr w:type="gramEnd"/>
      <w:r>
        <w:t xml:space="preserve"> Cloud Costs: Monthly Azure </w:t>
      </w:r>
      <w:proofErr w:type="gramStart"/>
      <w:r>
        <w:t>spend</w:t>
      </w:r>
      <w:proofErr w:type="gramEnd"/>
      <w:r>
        <w:t xml:space="preserve"> has increased by 35% over the past year.</w:t>
      </w:r>
    </w:p>
    <w:p w14:paraId="5408EC81" w14:textId="77777777" w:rsidR="00F0009E" w:rsidRDefault="00F0009E" w:rsidP="00F0009E">
      <w:r>
        <w:t>2</w:t>
      </w:r>
      <w:proofErr w:type="gramStart"/>
      <w:r>
        <w:t xml:space="preserve">. </w:t>
      </w:r>
      <w:r>
        <w:tab/>
        <w:t>Security</w:t>
      </w:r>
      <w:proofErr w:type="gramEnd"/>
      <w:r>
        <w:t xml:space="preserve"> &amp; Compliance: Needs to meet HIPAA and HITRUST standards.</w:t>
      </w:r>
    </w:p>
    <w:p w14:paraId="7565E322" w14:textId="77777777" w:rsidR="00F0009E" w:rsidRDefault="00F0009E" w:rsidP="00F0009E">
      <w:r>
        <w:t>3</w:t>
      </w:r>
      <w:proofErr w:type="gramStart"/>
      <w:r>
        <w:t xml:space="preserve">. </w:t>
      </w:r>
      <w:r>
        <w:tab/>
        <w:t>Limited</w:t>
      </w:r>
      <w:proofErr w:type="gramEnd"/>
      <w:r>
        <w:t xml:space="preserve"> Visibility: No centralized dashboard for resource usage or performance.</w:t>
      </w:r>
    </w:p>
    <w:p w14:paraId="60C77A1F" w14:textId="77777777" w:rsidR="00F0009E" w:rsidRDefault="00F0009E" w:rsidP="00F0009E">
      <w:r>
        <w:t>4</w:t>
      </w:r>
      <w:proofErr w:type="gramStart"/>
      <w:r>
        <w:t xml:space="preserve">. </w:t>
      </w:r>
      <w:r>
        <w:tab/>
        <w:t>Manual</w:t>
      </w:r>
      <w:proofErr w:type="gramEnd"/>
      <w:r>
        <w:t xml:space="preserve"> Provisioning: IT team spends hours deploying VMs and configuring environments.</w:t>
      </w:r>
    </w:p>
    <w:p w14:paraId="5FA4F151" w14:textId="77777777" w:rsidR="00F0009E" w:rsidRDefault="00F0009E" w:rsidP="00F0009E">
      <w:r>
        <w:t>5</w:t>
      </w:r>
      <w:proofErr w:type="gramStart"/>
      <w:r>
        <w:t xml:space="preserve">. </w:t>
      </w:r>
      <w:r>
        <w:tab/>
        <w:t>Customer</w:t>
      </w:r>
      <w:proofErr w:type="gramEnd"/>
      <w:r>
        <w:t xml:space="preserve"> Onboarding Delays: New clients wait days for their </w:t>
      </w:r>
      <w:proofErr w:type="gramStart"/>
      <w:r>
        <w:t>environments</w:t>
      </w:r>
      <w:proofErr w:type="gramEnd"/>
      <w:r>
        <w:t xml:space="preserve"> to be set up.</w:t>
      </w:r>
    </w:p>
    <w:p w14:paraId="55CAAC82" w14:textId="77777777" w:rsidR="00F0009E" w:rsidRDefault="00F0009E" w:rsidP="00F0009E"/>
    <w:p w14:paraId="5B48C946" w14:textId="4E184FB6" w:rsidR="00F0009E" w:rsidRDefault="00F0009E" w:rsidP="00F0009E">
      <w:r>
        <w:t>Project Goals:</w:t>
      </w:r>
    </w:p>
    <w:p w14:paraId="125E584D" w14:textId="77777777" w:rsidR="00F0009E" w:rsidRDefault="00F0009E" w:rsidP="00F0009E">
      <w:r>
        <w:t xml:space="preserve">• </w:t>
      </w:r>
      <w:r>
        <w:tab/>
        <w:t>Implement cost optimization strategies using tagging, reserved instances, and autoscaling.</w:t>
      </w:r>
    </w:p>
    <w:p w14:paraId="486E3B98" w14:textId="77777777" w:rsidR="00F0009E" w:rsidRDefault="00F0009E" w:rsidP="00F0009E">
      <w:r>
        <w:t xml:space="preserve">• </w:t>
      </w:r>
      <w:r>
        <w:tab/>
        <w:t>Automate resource provisioning with PowerShell scripts.</w:t>
      </w:r>
    </w:p>
    <w:p w14:paraId="47F103D8" w14:textId="77777777" w:rsidR="00F0009E" w:rsidRDefault="00F0009E" w:rsidP="00F0009E">
      <w:r>
        <w:t xml:space="preserve">• </w:t>
      </w:r>
      <w:r>
        <w:tab/>
        <w:t>Deploy governance policies to enforce naming conventions and security standards.</w:t>
      </w:r>
    </w:p>
    <w:p w14:paraId="042D5635" w14:textId="77777777" w:rsidR="00F0009E" w:rsidRDefault="00F0009E" w:rsidP="00F0009E">
      <w:r>
        <w:t xml:space="preserve">• </w:t>
      </w:r>
      <w:r>
        <w:tab/>
        <w:t>Create a monitoring dashboard for performance and compliance metrics.</w:t>
      </w:r>
    </w:p>
    <w:p w14:paraId="5A50CF79" w14:textId="77777777" w:rsidR="00F0009E" w:rsidRDefault="00F0009E" w:rsidP="00F0009E">
      <w:r>
        <w:t xml:space="preserve">• </w:t>
      </w:r>
      <w:r>
        <w:tab/>
        <w:t>Develop a cloud adoption roadmap to improve onboarding and client satisfaction.</w:t>
      </w:r>
    </w:p>
    <w:p w14:paraId="693432D7" w14:textId="77777777" w:rsidR="00F0009E" w:rsidRDefault="00F0009E" w:rsidP="00F0009E"/>
    <w:p w14:paraId="128F52CD" w14:textId="4EE0584E" w:rsidR="00F0009E" w:rsidRDefault="00F0009E" w:rsidP="00F0009E">
      <w:r>
        <w:t>Technologies in Use:</w:t>
      </w:r>
    </w:p>
    <w:p w14:paraId="1F683D25" w14:textId="77777777" w:rsidR="00F0009E" w:rsidRDefault="00F0009E" w:rsidP="00F0009E">
      <w:r>
        <w:t xml:space="preserve">• </w:t>
      </w:r>
      <w:r>
        <w:tab/>
        <w:t>Azure: VMs, App Services, Blob Storage, Azure SQL</w:t>
      </w:r>
    </w:p>
    <w:p w14:paraId="7CFE7088" w14:textId="77777777" w:rsidR="00F0009E" w:rsidRDefault="00F0009E" w:rsidP="00F0009E">
      <w:r>
        <w:t xml:space="preserve">• </w:t>
      </w:r>
      <w:r>
        <w:tab/>
        <w:t>PowerShell: For automation and resource management</w:t>
      </w:r>
    </w:p>
    <w:p w14:paraId="4830052C" w14:textId="77777777" w:rsidR="00F0009E" w:rsidRDefault="00F0009E" w:rsidP="00F0009E">
      <w:r>
        <w:t xml:space="preserve">• </w:t>
      </w:r>
      <w:r>
        <w:tab/>
        <w:t>Azure Monitor &amp; Log Analytics: For performance tracking</w:t>
      </w:r>
    </w:p>
    <w:p w14:paraId="42DD9F28" w14:textId="754334E2" w:rsidR="00F0009E" w:rsidRDefault="00F0009E" w:rsidP="00F0009E">
      <w:r>
        <w:t xml:space="preserve">• </w:t>
      </w:r>
      <w:r>
        <w:tab/>
        <w:t>Azure Policy &amp; RBAC: For governance and access control</w:t>
      </w:r>
    </w:p>
    <w:sectPr w:rsidR="00F0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9E"/>
    <w:rsid w:val="004F387F"/>
    <w:rsid w:val="00F0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B9400"/>
  <w15:chartTrackingRefBased/>
  <w15:docId w15:val="{24918DA3-05C8-431E-AE55-F27BEA48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1548</Characters>
  <Application>Microsoft Office Word</Application>
  <DocSecurity>0</DocSecurity>
  <Lines>81</Lines>
  <Paragraphs>37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Floyd</dc:creator>
  <cp:keywords/>
  <dc:description/>
  <cp:lastModifiedBy>Lorraine Floyd</cp:lastModifiedBy>
  <cp:revision>1</cp:revision>
  <dcterms:created xsi:type="dcterms:W3CDTF">2025-09-08T21:23:00Z</dcterms:created>
  <dcterms:modified xsi:type="dcterms:W3CDTF">2025-09-08T21:25:00Z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79a537cd-aca4-4a4f-ba50-d6e61ee78203</vt:lpwstr>
  </property>
</Properties>
</file>