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23E5" w14:textId="33162BAF" w:rsidR="000654C8" w:rsidRDefault="00000000">
      <w:pPr>
        <w:spacing w:after="80"/>
      </w:pPr>
      <w:r>
        <w:rPr>
          <w:b/>
          <w:bCs/>
          <w:color w:val="1F2937"/>
          <w:sz w:val="36"/>
          <w:szCs w:val="36"/>
        </w:rPr>
        <w:t xml:space="preserve">Checkpoint de Avance </w:t>
      </w:r>
      <w:proofErr w:type="spellStart"/>
      <w:r>
        <w:rPr>
          <w:b/>
          <w:bCs/>
          <w:color w:val="1F2937"/>
          <w:sz w:val="36"/>
          <w:szCs w:val="36"/>
        </w:rPr>
        <w:t>Generador</w:t>
      </w:r>
      <w:proofErr w:type="spellEnd"/>
      <w:r>
        <w:rPr>
          <w:b/>
          <w:bCs/>
          <w:color w:val="1F2937"/>
          <w:sz w:val="36"/>
          <w:szCs w:val="36"/>
        </w:rPr>
        <w:t xml:space="preserve"> </w:t>
      </w:r>
      <w:proofErr w:type="spellStart"/>
      <w:r>
        <w:rPr>
          <w:b/>
          <w:bCs/>
          <w:color w:val="1F2937"/>
          <w:sz w:val="36"/>
          <w:szCs w:val="36"/>
        </w:rPr>
        <w:t>YAPar</w:t>
      </w:r>
      <w:proofErr w:type="spellEnd"/>
    </w:p>
    <w:p w14:paraId="495CF600" w14:textId="77777777" w:rsidR="000654C8" w:rsidRDefault="00000000">
      <w:pPr>
        <w:spacing w:after="220"/>
      </w:pPr>
      <w:r>
        <w:rPr>
          <w:color w:val="6B7280"/>
          <w:sz w:val="20"/>
          <w:szCs w:val="20"/>
        </w:rPr>
        <w:t xml:space="preserve">Universidad del Valle de Guatemala  ·  </w:t>
      </w:r>
      <w:proofErr w:type="spellStart"/>
      <w:r>
        <w:rPr>
          <w:color w:val="6B7280"/>
          <w:sz w:val="20"/>
          <w:szCs w:val="20"/>
        </w:rPr>
        <w:t>Diseño</w:t>
      </w:r>
      <w:proofErr w:type="spellEnd"/>
      <w:r>
        <w:rPr>
          <w:color w:val="6B7280"/>
          <w:sz w:val="20"/>
          <w:szCs w:val="20"/>
        </w:rPr>
        <w:t xml:space="preserve"> y </w:t>
      </w:r>
      <w:proofErr w:type="spellStart"/>
      <w:r>
        <w:rPr>
          <w:color w:val="6B7280"/>
          <w:sz w:val="20"/>
          <w:szCs w:val="20"/>
        </w:rPr>
        <w:t>Construcción</w:t>
      </w:r>
      <w:proofErr w:type="spellEnd"/>
      <w:r>
        <w:rPr>
          <w:color w:val="6B7280"/>
          <w:sz w:val="20"/>
          <w:szCs w:val="20"/>
        </w:rPr>
        <w:t xml:space="preserve"> de </w:t>
      </w:r>
      <w:proofErr w:type="spellStart"/>
      <w:r>
        <w:rPr>
          <w:color w:val="6B7280"/>
          <w:sz w:val="20"/>
          <w:szCs w:val="20"/>
        </w:rPr>
        <w:t>Compiladores</w:t>
      </w:r>
      <w:proofErr w:type="spellEnd"/>
      <w:r>
        <w:rPr>
          <w:color w:val="6B7280"/>
          <w:sz w:val="20"/>
          <w:szCs w:val="20"/>
        </w:rPr>
        <w:t xml:space="preserve">  ·  </w:t>
      </w:r>
      <w:proofErr w:type="spellStart"/>
      <w:r>
        <w:rPr>
          <w:color w:val="6B7280"/>
          <w:sz w:val="20"/>
          <w:szCs w:val="20"/>
        </w:rPr>
        <w:t>Reporte</w:t>
      </w:r>
      <w:proofErr w:type="spellEnd"/>
      <w:r>
        <w:rPr>
          <w:color w:val="6B7280"/>
          <w:sz w:val="20"/>
          <w:szCs w:val="20"/>
        </w:rPr>
        <w:t xml:space="preserve"> de </w:t>
      </w:r>
      <w:proofErr w:type="spellStart"/>
      <w:r>
        <w:rPr>
          <w:color w:val="6B7280"/>
          <w:sz w:val="20"/>
          <w:szCs w:val="20"/>
        </w:rPr>
        <w:t>progreso</w:t>
      </w:r>
      <w:proofErr w:type="spellEnd"/>
      <w:r>
        <w:rPr>
          <w:color w:val="6B7280"/>
          <w:sz w:val="20"/>
          <w:szCs w:val="20"/>
        </w:rPr>
        <w:t xml:space="preserve"> </w:t>
      </w:r>
      <w:proofErr w:type="spellStart"/>
      <w:r>
        <w:rPr>
          <w:color w:val="6B7280"/>
          <w:sz w:val="20"/>
          <w:szCs w:val="20"/>
        </w:rPr>
        <w:t>semanal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654C8" w14:paraId="68409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2C27" w14:textId="77777777" w:rsidR="000654C8" w:rsidRDefault="00000000">
            <w:r>
              <w:rPr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3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98F4" w14:textId="503DA98E" w:rsidR="000654C8" w:rsidRDefault="00000000">
            <w:r>
              <w:rPr>
                <w:sz w:val="20"/>
                <w:szCs w:val="20"/>
              </w:rPr>
              <w:t xml:space="preserve">Fernando </w:t>
            </w:r>
            <w:r w:rsidR="00D45264">
              <w:rPr>
                <w:sz w:val="20"/>
                <w:szCs w:val="20"/>
              </w:rPr>
              <w:t>Mendoza</w:t>
            </w:r>
          </w:p>
        </w:tc>
      </w:tr>
      <w:tr w:rsidR="000654C8" w14:paraId="6100C5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6B2C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Período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</w:t>
            </w:r>
            <w:proofErr w:type="spellStart"/>
            <w:r>
              <w:rPr>
                <w:b/>
                <w:bCs/>
                <w:sz w:val="20"/>
                <w:szCs w:val="20"/>
              </w:rPr>
              <w:t>reporte</w:t>
            </w:r>
            <w:proofErr w:type="spellEnd"/>
          </w:p>
        </w:tc>
        <w:tc>
          <w:tcPr>
            <w:tcW w:w="63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28AA" w14:textId="77777777" w:rsidR="000654C8" w:rsidRDefault="00000000">
            <w:r>
              <w:rPr>
                <w:sz w:val="20"/>
                <w:szCs w:val="20"/>
              </w:rPr>
              <w:t>3 al 10 de mayo de 2026 (Sprint 1)</w:t>
            </w:r>
          </w:p>
        </w:tc>
      </w:tr>
      <w:tr w:rsidR="000654C8" w14:paraId="4B844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1425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Repositorio</w:t>
            </w:r>
            <w:proofErr w:type="spellEnd"/>
          </w:p>
        </w:tc>
        <w:tc>
          <w:tcPr>
            <w:tcW w:w="63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BB0A" w14:textId="71B83D4B" w:rsidR="00D45264" w:rsidRDefault="00D45264">
            <w:hyperlink r:id="rId5" w:history="1">
              <w:r w:rsidRPr="00C312B5">
                <w:rPr>
                  <w:rStyle w:val="Hyperlink"/>
                </w:rPr>
                <w:t>https://github.com/lfmendoza/compiladores-yapar</w:t>
              </w:r>
            </w:hyperlink>
          </w:p>
        </w:tc>
      </w:tr>
      <w:tr w:rsidR="000654C8" w14:paraId="7B11D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A67E" w14:textId="77777777" w:rsidR="000654C8" w:rsidRDefault="00000000">
            <w:r>
              <w:rPr>
                <w:b/>
                <w:bCs/>
                <w:sz w:val="20"/>
                <w:szCs w:val="20"/>
              </w:rPr>
              <w:t>Estado general</w:t>
            </w:r>
          </w:p>
        </w:tc>
        <w:tc>
          <w:tcPr>
            <w:tcW w:w="63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0A11" w14:textId="77777777" w:rsidR="000654C8" w:rsidRDefault="00000000"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sz w:val="20"/>
                <w:szCs w:val="20"/>
              </w:rPr>
              <w:t>cronograma</w:t>
            </w:r>
            <w:proofErr w:type="spellEnd"/>
            <w:r>
              <w:rPr>
                <w:sz w:val="20"/>
                <w:szCs w:val="20"/>
              </w:rPr>
              <w:t xml:space="preserve"> · sin </w:t>
            </w:r>
            <w:proofErr w:type="spellStart"/>
            <w:r>
              <w:rPr>
                <w:sz w:val="20"/>
                <w:szCs w:val="20"/>
              </w:rPr>
              <w:t>bloqueos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críticos</w:t>
            </w:r>
            <w:proofErr w:type="spellEnd"/>
          </w:p>
        </w:tc>
      </w:tr>
      <w:tr w:rsidR="000654C8" w14:paraId="36B13F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7D7C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</w:t>
            </w:r>
            <w:proofErr w:type="spellStart"/>
            <w:r>
              <w:rPr>
                <w:b/>
                <w:bCs/>
                <w:sz w:val="20"/>
                <w:szCs w:val="20"/>
              </w:rPr>
              <w:t>reporte</w:t>
            </w:r>
            <w:proofErr w:type="spellEnd"/>
          </w:p>
        </w:tc>
        <w:tc>
          <w:tcPr>
            <w:tcW w:w="63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F4F6" w14:textId="77777777" w:rsidR="000654C8" w:rsidRDefault="00000000">
            <w:r>
              <w:rPr>
                <w:sz w:val="20"/>
                <w:szCs w:val="20"/>
              </w:rPr>
              <w:t>10 de mayo de 2026</w:t>
            </w:r>
          </w:p>
        </w:tc>
      </w:tr>
    </w:tbl>
    <w:p w14:paraId="48CC028D" w14:textId="77777777" w:rsidR="000654C8" w:rsidRDefault="000654C8">
      <w:pPr>
        <w:spacing w:after="100" w:line="300" w:lineRule="auto"/>
        <w:jc w:val="both"/>
      </w:pPr>
    </w:p>
    <w:p w14:paraId="558AC399" w14:textId="77777777" w:rsidR="000654C8" w:rsidRDefault="00000000">
      <w:pPr>
        <w:pStyle w:val="Heading1"/>
      </w:pPr>
      <w:r>
        <w:t xml:space="preserve">1. OKR de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compilación</w:t>
      </w:r>
      <w:proofErr w:type="spellEnd"/>
    </w:p>
    <w:p w14:paraId="477E9F65" w14:textId="77777777" w:rsidR="000654C8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 xml:space="preserve">: </w:t>
      </w:r>
      <w:r>
        <w:t xml:space="preserve">Entregar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compilación</w:t>
      </w:r>
      <w:proofErr w:type="spellEnd"/>
      <w:r>
        <w:t xml:space="preserve"> </w:t>
      </w:r>
      <w:proofErr w:type="spellStart"/>
      <w:r>
        <w:t>YAPar</w:t>
      </w:r>
      <w:proofErr w:type="spellEnd"/>
      <w:r>
        <w:t xml:space="preserve"> con </w:t>
      </w:r>
      <w:proofErr w:type="spellStart"/>
      <w:r>
        <w:t>autómata</w:t>
      </w:r>
      <w:proofErr w:type="spellEnd"/>
      <w:r>
        <w:t xml:space="preserve"> LR(0) </w:t>
      </w:r>
      <w:proofErr w:type="spellStart"/>
      <w:r>
        <w:t>canónico</w:t>
      </w:r>
      <w:proofErr w:type="spellEnd"/>
      <w:r>
        <w:t xml:space="preserve">, </w:t>
      </w:r>
      <w:proofErr w:type="spellStart"/>
      <w:r>
        <w:t>tabla</w:t>
      </w:r>
      <w:proofErr w:type="spellEnd"/>
      <w:r>
        <w:t xml:space="preserve"> SLR(1) y motor del parser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conjunto de </w:t>
      </w:r>
      <w:proofErr w:type="spellStart"/>
      <w:r>
        <w:t>gramáticas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acordadas</w:t>
      </w:r>
      <w:proofErr w:type="spellEnd"/>
      <w:r>
        <w:t xml:space="preserve">, con </w:t>
      </w:r>
      <w:proofErr w:type="spellStart"/>
      <w:r>
        <w:t>documentación</w:t>
      </w:r>
      <w:proofErr w:type="spellEnd"/>
      <w:r>
        <w:t xml:space="preserve"> final completa antes de 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límite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800"/>
        <w:gridCol w:w="1500"/>
        <w:gridCol w:w="1060"/>
      </w:tblGrid>
      <w:tr w:rsidR="000654C8" w14:paraId="508554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C539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KR</w:t>
            </w:r>
          </w:p>
        </w:tc>
        <w:tc>
          <w:tcPr>
            <w:tcW w:w="5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0C3F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clave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C658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0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08AA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0654C8" w14:paraId="21AE4E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02CD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KR1</w:t>
            </w:r>
          </w:p>
        </w:tc>
        <w:tc>
          <w:tcPr>
            <w:tcW w:w="5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4845" w14:textId="77777777" w:rsidR="000654C8" w:rsidRDefault="00000000">
            <w:proofErr w:type="spellStart"/>
            <w:r>
              <w:rPr>
                <w:sz w:val="20"/>
                <w:szCs w:val="20"/>
              </w:rPr>
              <w:t>Arquitectura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documentada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aprobada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catedrático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31B8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1 doc</w:t>
            </w:r>
          </w:p>
        </w:tc>
        <w:tc>
          <w:tcPr>
            <w:tcW w:w="10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3197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 </w:t>
            </w:r>
            <w:proofErr w:type="spellStart"/>
            <w:r>
              <w:rPr>
                <w:b/>
                <w:bCs/>
                <w:sz w:val="20"/>
                <w:szCs w:val="20"/>
              </w:rPr>
              <w:t>Hecho</w:t>
            </w:r>
            <w:proofErr w:type="spellEnd"/>
          </w:p>
        </w:tc>
      </w:tr>
      <w:tr w:rsidR="000654C8" w14:paraId="1017C9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5E16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KR2</w:t>
            </w:r>
          </w:p>
        </w:tc>
        <w:tc>
          <w:tcPr>
            <w:tcW w:w="5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3E1E" w14:textId="77777777" w:rsidR="000654C8" w:rsidRDefault="00000000">
            <w:proofErr w:type="spellStart"/>
            <w:r>
              <w:rPr>
                <w:sz w:val="20"/>
                <w:szCs w:val="20"/>
              </w:rPr>
              <w:t>Módulos</w:t>
            </w:r>
            <w:proofErr w:type="spellEnd"/>
            <w:r>
              <w:rPr>
                <w:sz w:val="20"/>
                <w:szCs w:val="20"/>
              </w:rPr>
              <w:t xml:space="preserve"> del pipeline </w:t>
            </w:r>
            <w:proofErr w:type="spellStart"/>
            <w:r>
              <w:rPr>
                <w:sz w:val="20"/>
                <w:szCs w:val="20"/>
              </w:rPr>
              <w:t>implementados</w:t>
            </w:r>
            <w:proofErr w:type="spellEnd"/>
            <w:r>
              <w:rPr>
                <w:sz w:val="20"/>
                <w:szCs w:val="20"/>
              </w:rPr>
              <w:t xml:space="preserve"> con tests </w:t>
            </w:r>
            <w:proofErr w:type="spellStart"/>
            <w:r>
              <w:rPr>
                <w:sz w:val="20"/>
                <w:szCs w:val="20"/>
              </w:rPr>
              <w:t>unitarios</w:t>
            </w:r>
            <w:proofErr w:type="spellEnd"/>
            <w:r>
              <w:rPr>
                <w:sz w:val="20"/>
                <w:szCs w:val="20"/>
              </w:rPr>
              <w:t xml:space="preserve"> al 80% de </w:t>
            </w:r>
            <w:proofErr w:type="spellStart"/>
            <w:r>
              <w:rPr>
                <w:sz w:val="20"/>
                <w:szCs w:val="20"/>
              </w:rPr>
              <w:t>cobertura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mínima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F3B8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8 / 8</w:t>
            </w:r>
          </w:p>
        </w:tc>
        <w:tc>
          <w:tcPr>
            <w:tcW w:w="10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A61E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 / 8</w:t>
            </w:r>
          </w:p>
        </w:tc>
      </w:tr>
      <w:tr w:rsidR="000654C8" w14:paraId="43F0BF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F623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KR3</w:t>
            </w:r>
          </w:p>
        </w:tc>
        <w:tc>
          <w:tcPr>
            <w:tcW w:w="5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A130" w14:textId="77777777" w:rsidR="000654C8" w:rsidRDefault="00000000">
            <w:r>
              <w:rPr>
                <w:sz w:val="20"/>
                <w:szCs w:val="20"/>
              </w:rPr>
              <w:t xml:space="preserve">Parser </w:t>
            </w:r>
            <w:proofErr w:type="spellStart"/>
            <w:r>
              <w:rPr>
                <w:sz w:val="20"/>
                <w:szCs w:val="20"/>
              </w:rPr>
              <w:t>ejecuta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exitosamente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batería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gramáticas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prueba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8DAC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3 / 3</w:t>
            </w:r>
          </w:p>
        </w:tc>
        <w:tc>
          <w:tcPr>
            <w:tcW w:w="10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D427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 / 3</w:t>
            </w:r>
          </w:p>
        </w:tc>
      </w:tr>
      <w:tr w:rsidR="000654C8" w14:paraId="0427E6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EB97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KR4</w:t>
            </w:r>
          </w:p>
        </w:tc>
        <w:tc>
          <w:tcPr>
            <w:tcW w:w="5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B43B" w14:textId="77777777" w:rsidR="000654C8" w:rsidRDefault="00000000"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final, video y </w:t>
            </w:r>
            <w:proofErr w:type="spellStart"/>
            <w:r>
              <w:rPr>
                <w:sz w:val="20"/>
                <w:szCs w:val="20"/>
              </w:rPr>
              <w:t>entrega</w:t>
            </w:r>
            <w:proofErr w:type="spellEnd"/>
            <w:r>
              <w:rPr>
                <w:sz w:val="20"/>
                <w:szCs w:val="20"/>
              </w:rPr>
              <w:t xml:space="preserve"> completa antes de la </w:t>
            </w:r>
            <w:proofErr w:type="spellStart"/>
            <w:r>
              <w:rPr>
                <w:sz w:val="20"/>
                <w:szCs w:val="20"/>
              </w:rPr>
              <w:t>fecha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límite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1401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entrega</w:t>
            </w:r>
            <w:proofErr w:type="spellEnd"/>
          </w:p>
        </w:tc>
        <w:tc>
          <w:tcPr>
            <w:tcW w:w="10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124D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 </w:t>
            </w:r>
            <w:proofErr w:type="spellStart"/>
            <w:r>
              <w:rPr>
                <w:b/>
                <w:bCs/>
                <w:sz w:val="20"/>
                <w:szCs w:val="20"/>
              </w:rPr>
              <w:t>curso</w:t>
            </w:r>
            <w:proofErr w:type="spellEnd"/>
          </w:p>
        </w:tc>
      </w:tr>
    </w:tbl>
    <w:p w14:paraId="09CA0DFD" w14:textId="77777777" w:rsidR="000654C8" w:rsidRDefault="000654C8">
      <w:pPr>
        <w:spacing w:after="80" w:line="300" w:lineRule="auto"/>
        <w:jc w:val="both"/>
      </w:pPr>
    </w:p>
    <w:p w14:paraId="278755CA" w14:textId="77777777" w:rsidR="000654C8" w:rsidRDefault="00000000">
      <w:pPr>
        <w:spacing w:after="120" w:line="300" w:lineRule="auto"/>
        <w:jc w:val="both"/>
      </w:pPr>
      <w:r>
        <w:rPr>
          <w:b/>
          <w:bCs/>
        </w:rPr>
        <w:t xml:space="preserve">Avance OKR global: </w:t>
      </w:r>
      <w:r>
        <w:t xml:space="preserve">25%. La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cerró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KR1 </w:t>
      </w:r>
      <w:proofErr w:type="spellStart"/>
      <w:r>
        <w:t>completo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KR2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. KR3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1–6 </w:t>
      </w:r>
      <w:proofErr w:type="spellStart"/>
      <w:r>
        <w:t>funcionando</w:t>
      </w:r>
      <w:proofErr w:type="spellEnd"/>
      <w:r>
        <w:t xml:space="preserve">, </w:t>
      </w:r>
      <w:proofErr w:type="spellStart"/>
      <w:r>
        <w:t>planeados</w:t>
      </w:r>
      <w:proofErr w:type="spellEnd"/>
      <w:r>
        <w:t xml:space="preserve"> para las </w:t>
      </w:r>
      <w:proofErr w:type="spellStart"/>
      <w:r>
        <w:t>próximas</w:t>
      </w:r>
      <w:proofErr w:type="spellEnd"/>
      <w:r>
        <w:t xml:space="preserve"> dos </w:t>
      </w:r>
      <w:proofErr w:type="spellStart"/>
      <w:r>
        <w:t>semanas</w:t>
      </w:r>
      <w:proofErr w:type="spellEnd"/>
      <w:r>
        <w:t>.</w:t>
      </w:r>
    </w:p>
    <w:p w14:paraId="0DF2E6AD" w14:textId="77777777" w:rsidR="000654C8" w:rsidRDefault="00000000">
      <w:pPr>
        <w:pStyle w:val="Heading1"/>
      </w:pPr>
      <w:r>
        <w:t xml:space="preserve">2. </w:t>
      </w:r>
      <w:proofErr w:type="spellStart"/>
      <w:r>
        <w:t>Resumen</w:t>
      </w:r>
      <w:proofErr w:type="spellEnd"/>
      <w:r>
        <w:t xml:space="preserve"> del sprint</w:t>
      </w:r>
    </w:p>
    <w:p w14:paraId="3A88287B" w14:textId="545A19E7" w:rsidR="000654C8" w:rsidRDefault="00000000">
      <w:pPr>
        <w:spacing w:after="120" w:line="300" w:lineRule="auto"/>
        <w:jc w:val="both"/>
      </w:pPr>
      <w:r>
        <w:t xml:space="preserve">Esta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cerramos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arquitectónico</w:t>
      </w:r>
      <w:proofErr w:type="spellEnd"/>
      <w:r>
        <w:t xml:space="preserve"> y </w:t>
      </w:r>
      <w:proofErr w:type="spellStart"/>
      <w:r>
        <w:t>abrimos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.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paralelizar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: </w:t>
      </w:r>
      <w:r>
        <w:rPr>
          <w:b/>
          <w:bCs/>
        </w:rPr>
        <w:t>Fernando</w:t>
      </w:r>
      <w:r>
        <w:t xml:space="preserve"> </w:t>
      </w:r>
      <w:proofErr w:type="spellStart"/>
      <w:r>
        <w:t>arrancó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1 (lector del </w:t>
      </w:r>
      <w:proofErr w:type="spellStart"/>
      <w:r>
        <w:t>archivo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yalp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puerta</w:t>
      </w:r>
      <w:proofErr w:type="spellEnd"/>
      <w:r>
        <w:t xml:space="preserve"> de entrada al </w:t>
      </w:r>
      <w:proofErr w:type="spellStart"/>
      <w:r>
        <w:t>sistema</w:t>
      </w:r>
      <w:proofErr w:type="spellEnd"/>
      <w:r>
        <w:t>;</w:t>
      </w:r>
      <w:r w:rsidR="00611EFE">
        <w:t xml:space="preserve"> luego se</w:t>
      </w:r>
      <w:r>
        <w:t xml:space="preserve"> </w:t>
      </w:r>
      <w:proofErr w:type="spellStart"/>
      <w:r>
        <w:t>empezó</w:t>
      </w:r>
      <w:proofErr w:type="spellEnd"/>
      <w:r>
        <w:t xml:space="preserve"> las </w:t>
      </w:r>
      <w:proofErr w:type="spellStart"/>
      <w:r>
        <w:t>estructuras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3 (</w:t>
      </w:r>
      <w:r>
        <w:rPr>
          <w:rFonts w:ascii="Consolas" w:eastAsia="Consolas" w:hAnsi="Consolas" w:cs="Consolas"/>
          <w:sz w:val="20"/>
          <w:szCs w:val="20"/>
        </w:rPr>
        <w:t>Symbol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Production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Grammar</w:t>
      </w:r>
      <w:r>
        <w:t xml:space="preserve">), </w:t>
      </w:r>
      <w:proofErr w:type="spellStart"/>
      <w:r>
        <w:t>que</w:t>
      </w:r>
      <w:proofErr w:type="spellEnd"/>
      <w:r>
        <w:t xml:space="preserve"> son la </w:t>
      </w:r>
      <w:proofErr w:type="spellStart"/>
      <w:r>
        <w:t>moneda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entre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; </w:t>
      </w:r>
      <w:proofErr w:type="spellStart"/>
      <w:r w:rsidR="00611EFE">
        <w:t>finalmente</w:t>
      </w:r>
      <w:proofErr w:type="spellEnd"/>
      <w:r w:rsidR="00611EFE">
        <w:t xml:space="preserve"> se</w:t>
      </w:r>
      <w:r>
        <w:t xml:space="preserve"> </w:t>
      </w:r>
      <w:proofErr w:type="spellStart"/>
      <w:r>
        <w:t>hizo</w:t>
      </w:r>
      <w:proofErr w:type="spellEnd"/>
      <w:r>
        <w:t xml:space="preserve"> un spike de </w:t>
      </w:r>
      <w:proofErr w:type="spellStart"/>
      <w:r>
        <w:t>viabilidad</w:t>
      </w:r>
      <w:proofErr w:type="spellEnd"/>
      <w:r>
        <w:t xml:space="preserve"> con </w:t>
      </w:r>
      <w:proofErr w:type="spellStart"/>
      <w:r>
        <w:t>Graphviz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9 y </w:t>
      </w:r>
      <w:proofErr w:type="spellStart"/>
      <w:r>
        <w:t>montó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de CI </w:t>
      </w:r>
      <w:proofErr w:type="spellStart"/>
      <w:r>
        <w:t>básica</w:t>
      </w:r>
      <w:proofErr w:type="spellEnd"/>
      <w:r>
        <w:t xml:space="preserve"> del repo. La </w:t>
      </w:r>
      <w:proofErr w:type="spellStart"/>
      <w:r>
        <w:t>integración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frentes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1 </w:t>
      </w:r>
      <w:proofErr w:type="spellStart"/>
      <w:r>
        <w:t>alcance</w:t>
      </w:r>
      <w:proofErr w:type="spellEnd"/>
      <w:r>
        <w:t xml:space="preserve"> a </w:t>
      </w:r>
      <w:proofErr w:type="spellStart"/>
      <w:r>
        <w:t>producir</w:t>
      </w:r>
      <w:proofErr w:type="spellEnd"/>
      <w:r>
        <w:t xml:space="preserve"> un </w:t>
      </w:r>
      <w:proofErr w:type="spellStart"/>
      <w:r>
        <w:t>objeto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Grammar</w:t>
      </w:r>
      <w:r>
        <w:t xml:space="preserve"> </w:t>
      </w:r>
      <w:proofErr w:type="spellStart"/>
      <w:r>
        <w:t>válido</w:t>
      </w:r>
      <w:proofErr w:type="spellEnd"/>
      <w:r>
        <w:t xml:space="preserve"> </w:t>
      </w:r>
      <w:proofErr w:type="spellStart"/>
      <w:r>
        <w:t>proyectado</w:t>
      </w:r>
      <w:proofErr w:type="spellEnd"/>
      <w:r>
        <w:t xml:space="preserve"> para </w:t>
      </w:r>
      <w:proofErr w:type="spellStart"/>
      <w:r>
        <w:t>principios</w:t>
      </w:r>
      <w:proofErr w:type="spellEnd"/>
      <w:r>
        <w:t xml:space="preserve"> de la </w:t>
      </w:r>
      <w:proofErr w:type="spellStart"/>
      <w:r>
        <w:t>semana</w:t>
      </w:r>
      <w:proofErr w:type="spellEnd"/>
      <w:r>
        <w:t xml:space="preserve"> 2.</w:t>
      </w:r>
    </w:p>
    <w:p w14:paraId="1485C1EA" w14:textId="77777777" w:rsidR="000654C8" w:rsidRDefault="00000000">
      <w:pPr>
        <w:pStyle w:val="Heading1"/>
      </w:pPr>
      <w:r>
        <w:t xml:space="preserve">3. </w:t>
      </w:r>
      <w:proofErr w:type="spellStart"/>
      <w:r>
        <w:t>Tablero</w:t>
      </w:r>
      <w:proofErr w:type="spellEnd"/>
      <w:r>
        <w:t xml:space="preserve"> Kanban</w:t>
      </w:r>
    </w:p>
    <w:p w14:paraId="6A6CEF91" w14:textId="77777777" w:rsidR="000654C8" w:rsidRDefault="00000000">
      <w:pPr>
        <w:spacing w:after="120" w:line="300" w:lineRule="auto"/>
        <w:jc w:val="both"/>
      </w:pPr>
      <w:r>
        <w:t xml:space="preserve">El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del sprint 1. Las </w:t>
      </w:r>
      <w:proofErr w:type="spellStart"/>
      <w:r>
        <w:t>tarjetas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</w:t>
      </w:r>
      <w:proofErr w:type="spellStart"/>
      <w:r>
        <w:t>Hecho</w:t>
      </w:r>
      <w:proofErr w:type="spellEnd"/>
      <w:r>
        <w:t xml:space="preserve">" </w:t>
      </w:r>
      <w:proofErr w:type="spellStart"/>
      <w:r>
        <w:t>corresponden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entregables</w:t>
      </w:r>
      <w:proofErr w:type="spellEnd"/>
      <w:r>
        <w:t xml:space="preserve"> del KR1 y la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del repo. Las dos </w:t>
      </w:r>
      <w:proofErr w:type="spellStart"/>
      <w:r>
        <w:t>tarjetas</w:t>
      </w:r>
      <w:proofErr w:type="spellEnd"/>
      <w:r>
        <w:t xml:space="preserve"> </w:t>
      </w:r>
      <w:proofErr w:type="spellStart"/>
      <w:r>
        <w:t>activas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bloqueos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>.</w:t>
      </w:r>
    </w:p>
    <w:p w14:paraId="702F8B67" w14:textId="77777777" w:rsidR="000654C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65B1698" wp14:editId="0F7E87C2">
            <wp:extent cx="5905500" cy="4067175"/>
            <wp:effectExtent l="0" t="0" r="0" b="0"/>
            <wp:docPr id="1" name="KanbanYAPar" descr="Estado del tablero al cierre del sprint 1" title="Tablero Kanban YAP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6938" w14:textId="77777777" w:rsidR="000654C8" w:rsidRDefault="00000000">
      <w:r>
        <w:br w:type="page"/>
      </w:r>
    </w:p>
    <w:p w14:paraId="3D925240" w14:textId="77777777" w:rsidR="000654C8" w:rsidRDefault="00000000">
      <w:pPr>
        <w:pStyle w:val="Heading1"/>
      </w:pPr>
      <w:r>
        <w:lastRenderedPageBreak/>
        <w:t xml:space="preserve">4.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responsabilidades</w:t>
      </w:r>
      <w:proofErr w:type="spellEnd"/>
    </w:p>
    <w:p w14:paraId="316A30FA" w14:textId="68FD08C2" w:rsidR="000654C8" w:rsidRDefault="00000000">
      <w:pPr>
        <w:spacing w:after="120" w:line="300" w:lineRule="auto"/>
        <w:jc w:val="both"/>
      </w:pPr>
      <w:r>
        <w:t xml:space="preserve">Cada </w:t>
      </w:r>
      <w:proofErr w:type="spellStart"/>
      <w:r>
        <w:t>integrante</w:t>
      </w:r>
      <w:proofErr w:type="spellEnd"/>
      <w:r>
        <w:t xml:space="preserve"> es </w:t>
      </w:r>
      <w:proofErr w:type="spellStart"/>
      <w:r>
        <w:t>responsable</w:t>
      </w:r>
      <w:proofErr w:type="spellEnd"/>
      <w:r>
        <w:t xml:space="preserve"> de un </w:t>
      </w:r>
      <w:proofErr w:type="spellStart"/>
      <w:r>
        <w:t>subconjunto</w:t>
      </w:r>
      <w:proofErr w:type="spellEnd"/>
      <w:r>
        <w:t xml:space="preserve"> de </w:t>
      </w:r>
      <w:proofErr w:type="spellStart"/>
      <w:r>
        <w:t>módulos</w:t>
      </w:r>
      <w:proofErr w:type="spellEnd"/>
      <w:r>
        <w:t xml:space="preserve"> del pipeline. La </w:t>
      </w:r>
      <w:proofErr w:type="spellStart"/>
      <w:r>
        <w:t>asignación</w:t>
      </w:r>
      <w:proofErr w:type="spellEnd"/>
      <w:r>
        <w:t xml:space="preserve"> se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balanceando</w:t>
      </w:r>
      <w:proofErr w:type="spellEnd"/>
      <w:r>
        <w:t xml:space="preserve"> carga total, </w:t>
      </w:r>
      <w:proofErr w:type="spellStart"/>
      <w:r>
        <w:t>dependencias</w:t>
      </w:r>
      <w:proofErr w:type="spellEnd"/>
      <w:r>
        <w:t xml:space="preserve"> entre </w:t>
      </w:r>
      <w:proofErr w:type="spellStart"/>
      <w:r>
        <w:t>módulos</w:t>
      </w:r>
      <w:proofErr w:type="spellEnd"/>
      <w:r>
        <w:t xml:space="preserve"> y </w:t>
      </w:r>
      <w:proofErr w:type="spellStart"/>
      <w:r>
        <w:t>especialización</w:t>
      </w:r>
      <w:proofErr w:type="spellEnd"/>
      <w:r>
        <w:t xml:space="preserve"> previa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quien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2"/>
        <w:gridCol w:w="2164"/>
        <w:gridCol w:w="2819"/>
        <w:gridCol w:w="2265"/>
      </w:tblGrid>
      <w:tr w:rsidR="000654C8" w14:paraId="72D12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A47C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Integrante</w:t>
            </w:r>
            <w:proofErr w:type="spellEnd"/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15B1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Módulos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asignados</w:t>
            </w:r>
            <w:proofErr w:type="spellEnd"/>
          </w:p>
        </w:tc>
        <w:tc>
          <w:tcPr>
            <w:tcW w:w="2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0FAD" w14:textId="77777777" w:rsidR="000654C8" w:rsidRDefault="00000000">
            <w:r>
              <w:rPr>
                <w:b/>
                <w:bCs/>
                <w:sz w:val="20"/>
                <w:szCs w:val="20"/>
              </w:rPr>
              <w:t xml:space="preserve">Foco </w:t>
            </w:r>
            <w:proofErr w:type="spellStart"/>
            <w:r>
              <w:rPr>
                <w:b/>
                <w:bCs/>
                <w:sz w:val="20"/>
                <w:szCs w:val="20"/>
              </w:rPr>
              <w:t>esta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23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3ABC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Entregable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concreto</w:t>
            </w:r>
            <w:proofErr w:type="spellEnd"/>
          </w:p>
        </w:tc>
      </w:tr>
      <w:tr w:rsidR="000654C8" w14:paraId="50417C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9287" w14:textId="77777777" w:rsidR="000654C8" w:rsidRDefault="00000000">
            <w:r>
              <w:rPr>
                <w:b/>
                <w:bCs/>
                <w:sz w:val="20"/>
                <w:szCs w:val="20"/>
              </w:rPr>
              <w:t>Fernando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3EF3" w14:textId="77777777" w:rsidR="000654C8" w:rsidRDefault="00000000">
            <w:r>
              <w:rPr>
                <w:sz w:val="20"/>
                <w:szCs w:val="20"/>
              </w:rPr>
              <w:t xml:space="preserve">1, 6, 7 (lector, </w:t>
            </w:r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  <w:r>
              <w:rPr>
                <w:sz w:val="20"/>
                <w:szCs w:val="20"/>
              </w:rPr>
              <w:t xml:space="preserve"> SLR, motor)</w:t>
            </w:r>
          </w:p>
        </w:tc>
        <w:tc>
          <w:tcPr>
            <w:tcW w:w="2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DE6D" w14:textId="77777777" w:rsidR="000654C8" w:rsidRDefault="00000000">
            <w:r>
              <w:rPr>
                <w:sz w:val="20"/>
                <w:szCs w:val="20"/>
              </w:rPr>
              <w:t>Parser del .</w:t>
            </w:r>
            <w:proofErr w:type="spellStart"/>
            <w:r>
              <w:rPr>
                <w:sz w:val="20"/>
                <w:szCs w:val="20"/>
              </w:rPr>
              <w:t>yalp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validación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sintaxis</w:t>
            </w:r>
            <w:proofErr w:type="spellEnd"/>
            <w:r>
              <w:rPr>
                <w:sz w:val="20"/>
                <w:szCs w:val="20"/>
              </w:rPr>
              <w:t xml:space="preserve"> del DSL.</w:t>
            </w:r>
          </w:p>
        </w:tc>
        <w:tc>
          <w:tcPr>
            <w:tcW w:w="23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AF86" w14:textId="77777777" w:rsidR="000654C8" w:rsidRDefault="00000000">
            <w:r>
              <w:rPr>
                <w:sz w:val="20"/>
                <w:szCs w:val="20"/>
              </w:rPr>
              <w:t xml:space="preserve">PR #4: lector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gramáticas</w:t>
            </w:r>
            <w:proofErr w:type="spellEnd"/>
            <w:r>
              <w:rPr>
                <w:sz w:val="20"/>
                <w:szCs w:val="20"/>
              </w:rPr>
              <w:t xml:space="preserve"> simples.</w:t>
            </w:r>
          </w:p>
        </w:tc>
      </w:tr>
      <w:tr w:rsidR="000654C8" w14:paraId="1DE6E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8522" w14:textId="0983399C" w:rsidR="000654C8" w:rsidRDefault="00D45264">
            <w:r>
              <w:rPr>
                <w:b/>
                <w:bCs/>
                <w:sz w:val="20"/>
                <w:szCs w:val="20"/>
              </w:rPr>
              <w:t>Fernando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6030" w14:textId="77777777" w:rsidR="000654C8" w:rsidRDefault="00000000">
            <w:r>
              <w:rPr>
                <w:sz w:val="20"/>
                <w:szCs w:val="20"/>
              </w:rPr>
              <w:t>3, 4 (</w:t>
            </w:r>
            <w:proofErr w:type="spellStart"/>
            <w:r>
              <w:rPr>
                <w:sz w:val="20"/>
                <w:szCs w:val="20"/>
              </w:rPr>
              <w:t>gramática</w:t>
            </w:r>
            <w:proofErr w:type="spellEnd"/>
            <w:r>
              <w:rPr>
                <w:sz w:val="20"/>
                <w:szCs w:val="20"/>
              </w:rPr>
              <w:t>, FIRST/FOLLOW)</w:t>
            </w:r>
          </w:p>
        </w:tc>
        <w:tc>
          <w:tcPr>
            <w:tcW w:w="2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EE93" w14:textId="77777777" w:rsidR="000654C8" w:rsidRDefault="00000000">
            <w:r>
              <w:rPr>
                <w:sz w:val="20"/>
                <w:szCs w:val="20"/>
              </w:rPr>
              <w:t xml:space="preserve">Symbol/Production/Grammar + </w:t>
            </w:r>
            <w:proofErr w:type="spellStart"/>
            <w:r>
              <w:rPr>
                <w:sz w:val="20"/>
                <w:szCs w:val="20"/>
              </w:rPr>
              <w:t>augmentación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4EC6" w14:textId="77777777" w:rsidR="000654C8" w:rsidRDefault="00000000">
            <w:r>
              <w:rPr>
                <w:sz w:val="20"/>
                <w:szCs w:val="20"/>
              </w:rPr>
              <w:t xml:space="preserve">PR #5: </w:t>
            </w:r>
            <w:proofErr w:type="spellStart"/>
            <w:r>
              <w:rPr>
                <w:sz w:val="20"/>
                <w:szCs w:val="20"/>
              </w:rPr>
              <w:t>estructuras</w:t>
            </w:r>
            <w:proofErr w:type="spellEnd"/>
            <w:r>
              <w:rPr>
                <w:sz w:val="20"/>
                <w:szCs w:val="20"/>
              </w:rPr>
              <w:t xml:space="preserve"> + tests </w:t>
            </w:r>
            <w:proofErr w:type="spellStart"/>
            <w:r>
              <w:rPr>
                <w:sz w:val="20"/>
                <w:szCs w:val="20"/>
              </w:rPr>
              <w:t>unitarios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54C8" w14:paraId="5FE71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14E9" w14:textId="350E4846" w:rsidR="000654C8" w:rsidRDefault="00D45264">
            <w:r>
              <w:rPr>
                <w:b/>
                <w:bCs/>
                <w:sz w:val="20"/>
                <w:szCs w:val="20"/>
              </w:rPr>
              <w:t>Fernando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F8E6" w14:textId="77777777" w:rsidR="000654C8" w:rsidRDefault="00000000">
            <w:r>
              <w:rPr>
                <w:sz w:val="20"/>
                <w:szCs w:val="20"/>
              </w:rPr>
              <w:t>5, 8 (</w:t>
            </w:r>
            <w:proofErr w:type="spellStart"/>
            <w:r>
              <w:rPr>
                <w:sz w:val="20"/>
                <w:szCs w:val="20"/>
              </w:rPr>
              <w:t>autómata</w:t>
            </w:r>
            <w:proofErr w:type="spellEnd"/>
            <w:r>
              <w:rPr>
                <w:sz w:val="20"/>
                <w:szCs w:val="20"/>
              </w:rPr>
              <w:t xml:space="preserve"> LR(0), </w:t>
            </w:r>
            <w:proofErr w:type="spellStart"/>
            <w:r>
              <w:rPr>
                <w:sz w:val="20"/>
                <w:szCs w:val="20"/>
              </w:rPr>
              <w:t>visualización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699E" w14:textId="77777777" w:rsidR="000654C8" w:rsidRDefault="00000000">
            <w:r>
              <w:rPr>
                <w:sz w:val="20"/>
                <w:szCs w:val="20"/>
              </w:rPr>
              <w:t xml:space="preserve">Spike de </w:t>
            </w:r>
            <w:proofErr w:type="spellStart"/>
            <w:r>
              <w:rPr>
                <w:sz w:val="20"/>
                <w:szCs w:val="20"/>
              </w:rPr>
              <w:t>Graphviz</w:t>
            </w:r>
            <w:proofErr w:type="spellEnd"/>
            <w:r>
              <w:rPr>
                <w:sz w:val="20"/>
                <w:szCs w:val="20"/>
              </w:rPr>
              <w:t xml:space="preserve"> + scaffolding del closure/</w:t>
            </w:r>
            <w:proofErr w:type="spellStart"/>
            <w:r>
              <w:rPr>
                <w:sz w:val="20"/>
                <w:szCs w:val="20"/>
              </w:rPr>
              <w:t>goto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B8FA" w14:textId="77777777" w:rsidR="000654C8" w:rsidRDefault="00000000">
            <w:r>
              <w:rPr>
                <w:sz w:val="20"/>
                <w:szCs w:val="20"/>
              </w:rPr>
              <w:t>PR #3 (merged): infra de CI · PR #6 (draft): renderer.</w:t>
            </w:r>
          </w:p>
        </w:tc>
      </w:tr>
    </w:tbl>
    <w:p w14:paraId="4024232E" w14:textId="77777777" w:rsidR="000654C8" w:rsidRDefault="00000000">
      <w:pPr>
        <w:pStyle w:val="Heading1"/>
      </w:pPr>
      <w:r>
        <w:t>5. Changelog de commits</w:t>
      </w:r>
    </w:p>
    <w:p w14:paraId="45668343" w14:textId="16B7DC8D" w:rsidR="000654C8" w:rsidRDefault="00000000">
      <w:pPr>
        <w:spacing w:after="120" w:line="300" w:lineRule="auto"/>
        <w:jc w:val="both"/>
      </w:pPr>
      <w:r>
        <w:t xml:space="preserve">Extracto de </w:t>
      </w:r>
      <w:r>
        <w:rPr>
          <w:rFonts w:ascii="Consolas" w:eastAsia="Consolas" w:hAnsi="Consolas" w:cs="Consolas"/>
          <w:sz w:val="20"/>
          <w:szCs w:val="20"/>
        </w:rPr>
        <w:t>git log --</w:t>
      </w:r>
      <w:proofErr w:type="spellStart"/>
      <w:r>
        <w:rPr>
          <w:rFonts w:ascii="Consolas" w:eastAsia="Consolas" w:hAnsi="Consolas" w:cs="Consolas"/>
          <w:sz w:val="20"/>
          <w:szCs w:val="20"/>
        </w:rPr>
        <w:t>oneline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--all</w:t>
      </w:r>
      <w:r>
        <w:t xml:space="preserve"> del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del </w:t>
      </w:r>
      <w:proofErr w:type="spellStart"/>
      <w:r>
        <w:t>reporte</w:t>
      </w:r>
      <w:proofErr w:type="spellEnd"/>
      <w:r>
        <w:t xml:space="preserve">. Se </w:t>
      </w:r>
      <w:proofErr w:type="spellStart"/>
      <w:r>
        <w:t>siguen</w:t>
      </w:r>
      <w:proofErr w:type="spellEnd"/>
      <w:r>
        <w:t xml:space="preserve"> las </w:t>
      </w:r>
      <w:proofErr w:type="spellStart"/>
      <w:r>
        <w:t>convenciones</w:t>
      </w:r>
      <w:proofErr w:type="spellEnd"/>
      <w:r>
        <w:t xml:space="preserve"> de </w:t>
      </w:r>
      <w:r>
        <w:rPr>
          <w:b/>
          <w:bCs/>
        </w:rPr>
        <w:t>Conventional Commits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feat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fix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docs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chore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test</w:t>
      </w:r>
      <w:r>
        <w:t xml:space="preserve">)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changelog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generarse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1500"/>
        <w:gridCol w:w="5260"/>
      </w:tblGrid>
      <w:tr w:rsidR="000654C8" w14:paraId="4F7A28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7C3B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Hash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A393" w14:textId="77777777" w:rsidR="000654C8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0477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F656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Mensaje</w:t>
            </w:r>
            <w:proofErr w:type="spellEnd"/>
          </w:p>
        </w:tc>
      </w:tr>
      <w:tr w:rsidR="000654C8" w14:paraId="384BD0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6F5C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a3f4b91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D1C6" w14:textId="6BEA5CC3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58FE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2026-05-10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EDBA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feat(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yalp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-reader): parsing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inicial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declaraciones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tokens</w:t>
            </w:r>
          </w:p>
        </w:tc>
      </w:tr>
      <w:tr w:rsidR="000654C8" w14:paraId="5A7505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9BB2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c91e2d8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DD99" w14:textId="2308A5E6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F992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2026-05-10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185A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feat(grammar):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augmentación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 S′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numeración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producciones</w:t>
            </w:r>
            <w:proofErr w:type="spellEnd"/>
          </w:p>
        </w:tc>
      </w:tr>
      <w:tr w:rsidR="000654C8" w14:paraId="51C9D4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5FDD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7b5fa12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9354" w14:textId="6947E994" w:rsidR="000654C8" w:rsidRDefault="00000000">
            <w:r>
              <w:rPr>
                <w:sz w:val="20"/>
                <w:szCs w:val="20"/>
              </w:rPr>
              <w:t>Fernando</w:t>
            </w:r>
            <w:r w:rsidR="00D45264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C286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2026-05-09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73AF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feat(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yalp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-reader):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tokenizador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 DSL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YAPar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(tokens, IGNORE)</w:t>
            </w:r>
          </w:p>
        </w:tc>
      </w:tr>
      <w:tr w:rsidR="000654C8" w14:paraId="315124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7002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e02c4d6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DC69" w14:textId="492BCBCC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8043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2026-05-09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5532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chore(ci): pipeline de GitHub Actions para tests y lint</w:t>
            </w:r>
          </w:p>
        </w:tc>
      </w:tr>
      <w:tr w:rsidR="000654C8" w14:paraId="547211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70DD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4d8a3f2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77F2" w14:textId="29F21440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5874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2026-05-08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364E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feat(grammar): Symbol, Production y Grammar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dataclasses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frozen</w:t>
            </w:r>
          </w:p>
        </w:tc>
      </w:tr>
      <w:tr w:rsidR="000654C8" w14:paraId="551850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7E8F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2a91e7b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0DC9" w14:textId="5A6E698D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D00F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2026-05-08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827A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docs(viz): spike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Graphviz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— render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mínimo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autómata</w:t>
            </w:r>
            <w:proofErr w:type="spellEnd"/>
          </w:p>
        </w:tc>
      </w:tr>
      <w:tr w:rsidR="000654C8" w14:paraId="3F8DC0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D69D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9f3c1a4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1103" w14:textId="77777777" w:rsidR="000654C8" w:rsidRDefault="00000000">
            <w:r>
              <w:rPr>
                <w:sz w:val="20"/>
                <w:szCs w:val="20"/>
              </w:rPr>
              <w:t>Fernando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80F8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2026-05-07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A50D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docs(arch):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diagrama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módulos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draw.io + export PNG</w:t>
            </w:r>
          </w:p>
        </w:tc>
      </w:tr>
      <w:tr w:rsidR="000654C8" w14:paraId="2971DE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6A33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1e7b3d9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00E5" w14:textId="77777777" w:rsidR="000654C8" w:rsidRDefault="00000000">
            <w:r>
              <w:rPr>
                <w:sz w:val="20"/>
                <w:szCs w:val="20"/>
              </w:rPr>
              <w:t>Fernando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06EA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2026-05-07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21E9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docs(arch):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arquitectura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versión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entregable</w:t>
            </w:r>
            <w:proofErr w:type="spellEnd"/>
          </w:p>
        </w:tc>
      </w:tr>
      <w:tr w:rsidR="000654C8" w14:paraId="27454F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511A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5c2e9a1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083E" w14:textId="612BC5F3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1C66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2026-05-06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41DA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test(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yalex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integración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 la suite YALex previa — fixtures</w:t>
            </w:r>
          </w:p>
        </w:tc>
      </w:tr>
      <w:tr w:rsidR="000654C8" w14:paraId="022531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96B3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8d4f6b3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2ACA" w14:textId="67BA5992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7873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2026-05-05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B14A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chore(repo): CODEOWNERS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plantillas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PR / issue</w:t>
            </w:r>
          </w:p>
        </w:tc>
      </w:tr>
      <w:tr w:rsidR="000654C8" w14:paraId="1E6F20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C892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3a1c8e5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69A0" w14:textId="77777777" w:rsidR="000654C8" w:rsidRDefault="00000000">
            <w:r>
              <w:rPr>
                <w:sz w:val="20"/>
                <w:szCs w:val="20"/>
              </w:rPr>
              <w:t>Fernando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EEC5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2026-05-04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FEFE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chore(repo): scaffolding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inicial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layout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/,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gitignore</w:t>
            </w:r>
            <w:proofErr w:type="spellEnd"/>
          </w:p>
        </w:tc>
      </w:tr>
      <w:tr w:rsidR="000654C8" w14:paraId="10D97A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3497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0f9e2b7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5AF2" w14:textId="77777777" w:rsidR="000654C8" w:rsidRDefault="00000000">
            <w:r>
              <w:rPr>
                <w:sz w:val="20"/>
                <w:szCs w:val="20"/>
              </w:rPr>
              <w:t>Fernando</w:t>
            </w:r>
          </w:p>
        </w:tc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EACE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2026-05-03</w:t>
            </w:r>
          </w:p>
        </w:tc>
        <w:tc>
          <w:tcPr>
            <w:tcW w:w="52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A219" w14:textId="77777777" w:rsidR="000654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chore(repo): commit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inicial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· README ·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licencia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MIT</w:t>
            </w:r>
          </w:p>
        </w:tc>
      </w:tr>
    </w:tbl>
    <w:p w14:paraId="024E2B93" w14:textId="77777777" w:rsidR="000654C8" w:rsidRDefault="000654C8">
      <w:pPr>
        <w:spacing w:after="80" w:line="300" w:lineRule="auto"/>
        <w:jc w:val="both"/>
      </w:pPr>
    </w:p>
    <w:p w14:paraId="75A8BCC3" w14:textId="730B2215" w:rsidR="000654C8" w:rsidRDefault="00000000" w:rsidP="00D45264">
      <w:r>
        <w:br w:type="page"/>
      </w:r>
      <w:r>
        <w:rPr>
          <w:b/>
          <w:bCs/>
          <w:color w:val="1F2937"/>
          <w:sz w:val="30"/>
          <w:szCs w:val="30"/>
        </w:rPr>
        <w:lastRenderedPageBreak/>
        <w:t xml:space="preserve">6. </w:t>
      </w:r>
      <w:proofErr w:type="spellStart"/>
      <w:r>
        <w:rPr>
          <w:b/>
          <w:bCs/>
          <w:color w:val="1F2937"/>
          <w:sz w:val="30"/>
          <w:szCs w:val="30"/>
        </w:rPr>
        <w:t>Riesgos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identificados</w:t>
      </w:r>
      <w:proofErr w:type="spellEnd"/>
      <w:r>
        <w:rPr>
          <w:b/>
          <w:bCs/>
          <w:color w:val="1F2937"/>
          <w:sz w:val="30"/>
          <w:szCs w:val="30"/>
        </w:rPr>
        <w:t xml:space="preserve"> y </w:t>
      </w:r>
      <w:proofErr w:type="spellStart"/>
      <w:r>
        <w:rPr>
          <w:b/>
          <w:bCs/>
          <w:color w:val="1F2937"/>
          <w:sz w:val="30"/>
          <w:szCs w:val="30"/>
        </w:rPr>
        <w:t>mitigaciones</w:t>
      </w:r>
      <w:proofErr w:type="spellEnd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160"/>
      </w:tblGrid>
      <w:tr w:rsidR="000654C8" w14:paraId="23E995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6D10" w14:textId="77777777" w:rsidR="000654C8" w:rsidRDefault="00000000">
            <w:r>
              <w:rPr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F220" w14:textId="77777777" w:rsidR="000654C8" w:rsidRDefault="00000000">
            <w:r>
              <w:rPr>
                <w:b/>
                <w:bCs/>
                <w:sz w:val="20"/>
                <w:szCs w:val="20"/>
              </w:rPr>
              <w:t xml:space="preserve">Impacto / </w:t>
            </w:r>
            <w:proofErr w:type="spellStart"/>
            <w:r>
              <w:rPr>
                <w:b/>
                <w:bCs/>
                <w:sz w:val="20"/>
                <w:szCs w:val="20"/>
              </w:rPr>
              <w:t>Probabilidad</w:t>
            </w:r>
            <w:proofErr w:type="spellEnd"/>
          </w:p>
        </w:tc>
        <w:tc>
          <w:tcPr>
            <w:tcW w:w="31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A45E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Mitigación</w:t>
            </w:r>
            <w:proofErr w:type="spellEnd"/>
          </w:p>
        </w:tc>
      </w:tr>
      <w:tr w:rsidR="000654C8" w14:paraId="52FDC3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338B" w14:textId="77777777" w:rsidR="000654C8" w:rsidRDefault="00000000">
            <w:proofErr w:type="spellStart"/>
            <w:r>
              <w:rPr>
                <w:sz w:val="20"/>
                <w:szCs w:val="20"/>
              </w:rPr>
              <w:t>Gramáticas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prueba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conflictos</w:t>
            </w:r>
            <w:proofErr w:type="spellEnd"/>
            <w:r>
              <w:rPr>
                <w:sz w:val="20"/>
                <w:szCs w:val="20"/>
              </w:rPr>
              <w:t xml:space="preserve"> shift/reduce no </w:t>
            </w:r>
            <w:proofErr w:type="spellStart"/>
            <w:r>
              <w:rPr>
                <w:sz w:val="20"/>
                <w:szCs w:val="20"/>
              </w:rPr>
              <w:t>resolubles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SLR.</w:t>
            </w:r>
          </w:p>
        </w:tc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3D47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Alto / Media</w:t>
            </w:r>
          </w:p>
        </w:tc>
        <w:tc>
          <w:tcPr>
            <w:tcW w:w="31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A835" w14:textId="77777777" w:rsidR="000654C8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reporta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conflicto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item y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lookahead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lo </w:t>
            </w:r>
            <w:proofErr w:type="spellStart"/>
            <w:r>
              <w:rPr>
                <w:sz w:val="20"/>
                <w:szCs w:val="20"/>
              </w:rPr>
              <w:t>provoca</w:t>
            </w:r>
            <w:proofErr w:type="spellEnd"/>
            <w:r>
              <w:rPr>
                <w:sz w:val="20"/>
                <w:szCs w:val="20"/>
              </w:rPr>
              <w:t xml:space="preserve">. Si </w:t>
            </w:r>
            <w:proofErr w:type="spellStart"/>
            <w:r>
              <w:rPr>
                <w:sz w:val="20"/>
                <w:szCs w:val="20"/>
              </w:rPr>
              <w:t>aparecen</w:t>
            </w:r>
            <w:proofErr w:type="spellEnd"/>
            <w:r>
              <w:rPr>
                <w:sz w:val="20"/>
                <w:szCs w:val="20"/>
              </w:rPr>
              <w:t xml:space="preserve">, se </w:t>
            </w:r>
            <w:proofErr w:type="spellStart"/>
            <w:r>
              <w:rPr>
                <w:sz w:val="20"/>
                <w:szCs w:val="20"/>
              </w:rPr>
              <w:t>simplifica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gramática</w:t>
            </w:r>
            <w:proofErr w:type="spellEnd"/>
            <w:r>
              <w:rPr>
                <w:sz w:val="20"/>
                <w:szCs w:val="20"/>
              </w:rPr>
              <w:t xml:space="preserve"> o se </w:t>
            </w:r>
            <w:proofErr w:type="spellStart"/>
            <w:r>
              <w:rPr>
                <w:sz w:val="20"/>
                <w:szCs w:val="20"/>
              </w:rPr>
              <w:t>escala</w:t>
            </w:r>
            <w:proofErr w:type="spellEnd"/>
            <w:r>
              <w:rPr>
                <w:sz w:val="20"/>
                <w:szCs w:val="20"/>
              </w:rPr>
              <w:t xml:space="preserve"> a LALR(1)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iteración</w:t>
            </w:r>
            <w:proofErr w:type="spellEnd"/>
            <w:r>
              <w:rPr>
                <w:sz w:val="20"/>
                <w:szCs w:val="20"/>
              </w:rPr>
              <w:t xml:space="preserve"> posterior.</w:t>
            </w:r>
          </w:p>
        </w:tc>
      </w:tr>
      <w:tr w:rsidR="000654C8" w14:paraId="68538D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ABC5" w14:textId="77777777" w:rsidR="000654C8" w:rsidRDefault="00000000">
            <w:r>
              <w:rPr>
                <w:sz w:val="20"/>
                <w:szCs w:val="20"/>
              </w:rPr>
              <w:t xml:space="preserve">Bug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estados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rompe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terminación</w:t>
            </w:r>
            <w:proofErr w:type="spellEnd"/>
            <w:r>
              <w:rPr>
                <w:sz w:val="20"/>
                <w:szCs w:val="20"/>
              </w:rPr>
              <w:t xml:space="preserve"> del closure/</w:t>
            </w:r>
            <w:proofErr w:type="spellStart"/>
            <w:r>
              <w:rPr>
                <w:sz w:val="20"/>
                <w:szCs w:val="20"/>
              </w:rPr>
              <w:t>goto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A105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Alto / Baja</w:t>
            </w:r>
          </w:p>
        </w:tc>
        <w:tc>
          <w:tcPr>
            <w:tcW w:w="31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31C8" w14:textId="77777777" w:rsidR="000654C8" w:rsidRDefault="00000000">
            <w:r>
              <w:rPr>
                <w:sz w:val="20"/>
                <w:szCs w:val="20"/>
              </w:rPr>
              <w:t xml:space="preserve">El _index </w:t>
            </w:r>
            <w:proofErr w:type="spellStart"/>
            <w:r>
              <w:rPr>
                <w:sz w:val="20"/>
                <w:szCs w:val="20"/>
              </w:rPr>
              <w:t>frozenset→id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prueba</w:t>
            </w:r>
            <w:proofErr w:type="spellEnd"/>
            <w:r>
              <w:rPr>
                <w:sz w:val="20"/>
                <w:szCs w:val="20"/>
              </w:rPr>
              <w:t xml:space="preserve"> con un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patológico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gramática</w:t>
            </w:r>
            <w:proofErr w:type="spellEnd"/>
            <w:r>
              <w:rPr>
                <w:sz w:val="20"/>
                <w:szCs w:val="20"/>
              </w:rPr>
              <w:t xml:space="preserve"> con ε-</w:t>
            </w:r>
            <w:proofErr w:type="spellStart"/>
            <w:r>
              <w:rPr>
                <w:sz w:val="20"/>
                <w:szCs w:val="20"/>
              </w:rPr>
              <w:t>producciones</w:t>
            </w:r>
            <w:proofErr w:type="spellEnd"/>
            <w:r>
              <w:rPr>
                <w:sz w:val="20"/>
                <w:szCs w:val="20"/>
              </w:rPr>
              <w:t xml:space="preserve">). Test de </w:t>
            </w:r>
            <w:proofErr w:type="spellStart"/>
            <w:r>
              <w:rPr>
                <w:sz w:val="20"/>
                <w:szCs w:val="20"/>
              </w:rPr>
              <w:t>regresión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obligatorio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5.</w:t>
            </w:r>
          </w:p>
        </w:tc>
      </w:tr>
      <w:tr w:rsidR="000654C8" w14:paraId="7A20C2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FB12" w14:textId="77777777" w:rsidR="000654C8" w:rsidRDefault="00000000">
            <w:proofErr w:type="spellStart"/>
            <w:r>
              <w:rPr>
                <w:sz w:val="20"/>
                <w:szCs w:val="20"/>
              </w:rPr>
              <w:t>Desincronización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formato</w:t>
            </w:r>
            <w:proofErr w:type="spellEnd"/>
            <w:r>
              <w:rPr>
                <w:sz w:val="20"/>
                <w:szCs w:val="20"/>
              </w:rPr>
              <w:t xml:space="preserve"> de tokens del YALex </w:t>
            </w:r>
            <w:proofErr w:type="spellStart"/>
            <w:r>
              <w:rPr>
                <w:sz w:val="20"/>
                <w:szCs w:val="20"/>
              </w:rPr>
              <w:t>previo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C02D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Medio / Media</w:t>
            </w:r>
          </w:p>
        </w:tc>
        <w:tc>
          <w:tcPr>
            <w:tcW w:w="31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41A3" w14:textId="77777777" w:rsidR="000654C8" w:rsidRDefault="00000000">
            <w:r>
              <w:rPr>
                <w:sz w:val="20"/>
                <w:szCs w:val="20"/>
              </w:rPr>
              <w:t xml:space="preserve">Se </w:t>
            </w:r>
            <w:proofErr w:type="spellStart"/>
            <w:r>
              <w:rPr>
                <w:sz w:val="20"/>
                <w:szCs w:val="20"/>
              </w:rPr>
              <w:t>definió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contrato</w:t>
            </w:r>
            <w:proofErr w:type="spellEnd"/>
            <w:r>
              <w:rPr>
                <w:sz w:val="20"/>
                <w:szCs w:val="20"/>
              </w:rPr>
              <w:t xml:space="preserve"> Token(</w:t>
            </w:r>
            <w:proofErr w:type="spellStart"/>
            <w:r>
              <w:rPr>
                <w:sz w:val="20"/>
                <w:szCs w:val="20"/>
              </w:rPr>
              <w:t>tipo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lexema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línea</w:t>
            </w:r>
            <w:proofErr w:type="spellEnd"/>
            <w:r>
              <w:rPr>
                <w:sz w:val="20"/>
                <w:szCs w:val="20"/>
              </w:rPr>
              <w:t xml:space="preserve">, columna)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arquitectura</w:t>
            </w:r>
            <w:proofErr w:type="spellEnd"/>
            <w:r>
              <w:rPr>
                <w:sz w:val="20"/>
                <w:szCs w:val="20"/>
              </w:rPr>
              <w:t xml:space="preserve">. Test de </w:t>
            </w:r>
            <w:proofErr w:type="spellStart"/>
            <w:r>
              <w:rPr>
                <w:sz w:val="20"/>
                <w:szCs w:val="20"/>
              </w:rPr>
              <w:t>integración</w:t>
            </w:r>
            <w:proofErr w:type="spellEnd"/>
            <w:r>
              <w:rPr>
                <w:sz w:val="20"/>
                <w:szCs w:val="20"/>
              </w:rPr>
              <w:t xml:space="preserve"> con outputs reales del YALex </w:t>
            </w:r>
            <w:proofErr w:type="spellStart"/>
            <w:r>
              <w:rPr>
                <w:sz w:val="20"/>
                <w:szCs w:val="20"/>
              </w:rPr>
              <w:t>existente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54C8" w14:paraId="28722E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B979" w14:textId="77777777" w:rsidR="000654C8" w:rsidRDefault="00000000">
            <w:proofErr w:type="spellStart"/>
            <w:r>
              <w:rPr>
                <w:sz w:val="20"/>
                <w:szCs w:val="20"/>
              </w:rPr>
              <w:t>Acumulación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trabajo</w:t>
            </w:r>
            <w:proofErr w:type="spellEnd"/>
            <w:r>
              <w:rPr>
                <w:sz w:val="20"/>
                <w:szCs w:val="20"/>
              </w:rPr>
              <w:t xml:space="preserve"> al final del </w:t>
            </w:r>
            <w:proofErr w:type="spellStart"/>
            <w:r>
              <w:rPr>
                <w:sz w:val="20"/>
                <w:szCs w:val="20"/>
              </w:rPr>
              <w:t>semestre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solapamiento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cursos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2781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Alto / Alta</w:t>
            </w:r>
          </w:p>
        </w:tc>
        <w:tc>
          <w:tcPr>
            <w:tcW w:w="31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63D2" w14:textId="77777777" w:rsidR="000654C8" w:rsidRDefault="00000000">
            <w:r>
              <w:rPr>
                <w:sz w:val="20"/>
                <w:szCs w:val="20"/>
              </w:rPr>
              <w:t xml:space="preserve">Sprints de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semana</w:t>
            </w:r>
            <w:proofErr w:type="spellEnd"/>
            <w:r>
              <w:rPr>
                <w:sz w:val="20"/>
                <w:szCs w:val="20"/>
              </w:rPr>
              <w:t xml:space="preserve"> con checkpoint </w:t>
            </w:r>
            <w:proofErr w:type="spellStart"/>
            <w:r>
              <w:rPr>
                <w:sz w:val="20"/>
                <w:szCs w:val="20"/>
              </w:rPr>
              <w:t>público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viernes</w:t>
            </w:r>
            <w:proofErr w:type="spellEnd"/>
            <w:r>
              <w:rPr>
                <w:sz w:val="20"/>
                <w:szCs w:val="20"/>
              </w:rPr>
              <w:t xml:space="preserve">. Si un sprint </w:t>
            </w:r>
            <w:proofErr w:type="spellStart"/>
            <w:r>
              <w:rPr>
                <w:sz w:val="20"/>
                <w:szCs w:val="20"/>
              </w:rPr>
              <w:t>cierra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más</w:t>
            </w:r>
            <w:proofErr w:type="spellEnd"/>
            <w:r>
              <w:rPr>
                <w:sz w:val="20"/>
                <w:szCs w:val="20"/>
              </w:rPr>
              <w:t xml:space="preserve"> de 2 </w:t>
            </w:r>
            <w:proofErr w:type="spellStart"/>
            <w:r>
              <w:rPr>
                <w:sz w:val="20"/>
                <w:szCs w:val="20"/>
              </w:rPr>
              <w:t>tarjetas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atrasadas</w:t>
            </w:r>
            <w:proofErr w:type="spellEnd"/>
            <w:r>
              <w:rPr>
                <w:sz w:val="20"/>
                <w:szCs w:val="20"/>
              </w:rPr>
              <w:t xml:space="preserve">, se </w:t>
            </w:r>
            <w:proofErr w:type="spellStart"/>
            <w:r>
              <w:rPr>
                <w:sz w:val="20"/>
                <w:szCs w:val="20"/>
              </w:rPr>
              <w:t>renegocia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alcance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siguiente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F72B671" w14:textId="5796AACB" w:rsidR="000654C8" w:rsidRDefault="00000000">
      <w:pPr>
        <w:pStyle w:val="Heading1"/>
      </w:pPr>
      <w:r>
        <w:t xml:space="preserve">7. </w:t>
      </w:r>
      <w:proofErr w:type="spellStart"/>
      <w:r>
        <w:t>Próximos</w:t>
      </w:r>
      <w:proofErr w:type="spellEnd"/>
      <w:r>
        <w:t xml:space="preserve"> pasos </w:t>
      </w:r>
      <w:r w:rsidR="00D45264">
        <w:t xml:space="preserve">para </w:t>
      </w:r>
      <w:r>
        <w:t>Sprint 2</w:t>
      </w:r>
    </w:p>
    <w:p w14:paraId="2ECDE77E" w14:textId="77777777" w:rsidR="000654C8" w:rsidRDefault="00000000">
      <w:pPr>
        <w:spacing w:after="120" w:line="300" w:lineRule="auto"/>
        <w:jc w:val="both"/>
      </w:pPr>
      <w:r>
        <w:t xml:space="preserve">Plan </w:t>
      </w:r>
      <w:proofErr w:type="spellStart"/>
      <w:r>
        <w:t>tentativo</w:t>
      </w:r>
      <w:proofErr w:type="spellEnd"/>
      <w:r>
        <w:t xml:space="preserve"> para la </w:t>
      </w:r>
      <w:proofErr w:type="spellStart"/>
      <w:r>
        <w:t>semana</w:t>
      </w:r>
      <w:proofErr w:type="spellEnd"/>
      <w:r>
        <w:t xml:space="preserve"> del 13 al 17 de mayo. Cada </w:t>
      </w:r>
      <w:proofErr w:type="spellStart"/>
      <w:r>
        <w:t>bloque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dueño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 y un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2900"/>
        <w:gridCol w:w="1660"/>
      </w:tblGrid>
      <w:tr w:rsidR="000654C8" w14:paraId="7DB43D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8978" w14:textId="77777777" w:rsidR="000654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33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7904" w14:textId="77777777" w:rsidR="000654C8" w:rsidRDefault="00000000">
            <w:r>
              <w:rPr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29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5FAD" w14:textId="77777777" w:rsidR="000654C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16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45CB" w14:textId="77777777" w:rsidR="000654C8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</w:tr>
      <w:tr w:rsidR="000654C8" w14:paraId="518882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D5C0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Lun 13</w:t>
            </w:r>
          </w:p>
        </w:tc>
        <w:tc>
          <w:tcPr>
            <w:tcW w:w="33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E193" w14:textId="77777777" w:rsidR="000654C8" w:rsidRDefault="00000000">
            <w:proofErr w:type="spellStart"/>
            <w:r>
              <w:rPr>
                <w:sz w:val="20"/>
                <w:szCs w:val="20"/>
              </w:rPr>
              <w:t>Cerrar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1 (lector .</w:t>
            </w:r>
            <w:proofErr w:type="spellStart"/>
            <w:r>
              <w:rPr>
                <w:sz w:val="20"/>
                <w:szCs w:val="20"/>
              </w:rPr>
              <w:t>yalp</w:t>
            </w:r>
            <w:proofErr w:type="spellEnd"/>
            <w:r>
              <w:rPr>
                <w:sz w:val="20"/>
                <w:szCs w:val="20"/>
              </w:rPr>
              <w:t xml:space="preserve">) y </w:t>
            </w:r>
            <w:proofErr w:type="spellStart"/>
            <w:r>
              <w:rPr>
                <w:sz w:val="20"/>
                <w:szCs w:val="20"/>
              </w:rPr>
              <w:t>abrir</w:t>
            </w:r>
            <w:proofErr w:type="spellEnd"/>
            <w:r>
              <w:rPr>
                <w:sz w:val="20"/>
                <w:szCs w:val="20"/>
              </w:rPr>
              <w:t xml:space="preserve"> PR.</w:t>
            </w:r>
          </w:p>
        </w:tc>
        <w:tc>
          <w:tcPr>
            <w:tcW w:w="29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6812" w14:textId="3D52A4F2" w:rsidR="000654C8" w:rsidRDefault="00000000">
            <w:r>
              <w:rPr>
                <w:sz w:val="20"/>
                <w:szCs w:val="20"/>
              </w:rPr>
              <w:t>Fernando</w:t>
            </w:r>
            <w:r w:rsidR="00D45264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6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3FB3" w14:textId="77777777" w:rsidR="000654C8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 + tests</w:t>
            </w:r>
          </w:p>
        </w:tc>
      </w:tr>
      <w:tr w:rsidR="000654C8" w14:paraId="3A9FEB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4035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Mar 14</w:t>
            </w:r>
          </w:p>
        </w:tc>
        <w:tc>
          <w:tcPr>
            <w:tcW w:w="33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3189" w14:textId="77777777" w:rsidR="000654C8" w:rsidRDefault="00000000">
            <w:proofErr w:type="spellStart"/>
            <w:r>
              <w:rPr>
                <w:sz w:val="20"/>
                <w:szCs w:val="20"/>
              </w:rPr>
              <w:t>Cerrar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3 (</w:t>
            </w:r>
            <w:proofErr w:type="spellStart"/>
            <w:r>
              <w:rPr>
                <w:sz w:val="20"/>
                <w:szCs w:val="20"/>
              </w:rPr>
              <w:t>gramática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augmentación</w:t>
            </w:r>
            <w:proofErr w:type="spellEnd"/>
            <w:r>
              <w:rPr>
                <w:sz w:val="20"/>
                <w:szCs w:val="20"/>
              </w:rPr>
              <w:t xml:space="preserve">) y </w:t>
            </w:r>
            <w:proofErr w:type="spellStart"/>
            <w:r>
              <w:rPr>
                <w:sz w:val="20"/>
                <w:szCs w:val="20"/>
              </w:rPr>
              <w:t>mergear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9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070C" w14:textId="002DCA29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6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2CA1" w14:textId="77777777" w:rsidR="000654C8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merge a main</w:t>
            </w:r>
          </w:p>
        </w:tc>
      </w:tr>
      <w:tr w:rsidR="000654C8" w14:paraId="71857C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9997" w14:textId="77777777" w:rsidR="000654C8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Mié</w:t>
            </w:r>
            <w:proofErr w:type="spellEnd"/>
            <w:r>
              <w:rPr>
                <w:sz w:val="20"/>
                <w:szCs w:val="20"/>
              </w:rPr>
              <w:t xml:space="preserve"> 15</w:t>
            </w:r>
          </w:p>
        </w:tc>
        <w:tc>
          <w:tcPr>
            <w:tcW w:w="33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ED3A" w14:textId="77777777" w:rsidR="000654C8" w:rsidRDefault="00000000">
            <w:proofErr w:type="spellStart"/>
            <w:r>
              <w:rPr>
                <w:sz w:val="20"/>
                <w:szCs w:val="20"/>
              </w:rPr>
              <w:t>Empezar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4 (FIRST / FOLLOW)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pair-programming.</w:t>
            </w:r>
          </w:p>
        </w:tc>
        <w:tc>
          <w:tcPr>
            <w:tcW w:w="29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ACD3" w14:textId="67580651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6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03ED" w14:textId="77777777" w:rsidR="000654C8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spike de 4h</w:t>
            </w:r>
          </w:p>
        </w:tc>
      </w:tr>
      <w:tr w:rsidR="000654C8" w14:paraId="5D412B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9F27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Jue 16</w:t>
            </w:r>
          </w:p>
        </w:tc>
        <w:tc>
          <w:tcPr>
            <w:tcW w:w="33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65B9" w14:textId="77777777" w:rsidR="000654C8" w:rsidRDefault="00000000">
            <w:r>
              <w:rPr>
                <w:sz w:val="20"/>
                <w:szCs w:val="20"/>
              </w:rPr>
              <w:t xml:space="preserve">Kick-off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5 (</w:t>
            </w:r>
            <w:proofErr w:type="spellStart"/>
            <w:r>
              <w:rPr>
                <w:sz w:val="20"/>
                <w:szCs w:val="20"/>
              </w:rPr>
              <w:t>autómata</w:t>
            </w:r>
            <w:proofErr w:type="spellEnd"/>
            <w:r>
              <w:rPr>
                <w:sz w:val="20"/>
                <w:szCs w:val="20"/>
              </w:rPr>
              <w:t xml:space="preserve"> LR(0)).</w:t>
            </w:r>
          </w:p>
        </w:tc>
        <w:tc>
          <w:tcPr>
            <w:tcW w:w="29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39C8" w14:textId="27FF2F2D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6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83BF" w14:textId="77777777" w:rsidR="000654C8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feat/lr0</w:t>
            </w:r>
          </w:p>
        </w:tc>
      </w:tr>
      <w:tr w:rsidR="000654C8" w14:paraId="5422EB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040F" w14:textId="77777777" w:rsidR="000654C8" w:rsidRDefault="00000000">
            <w:pPr>
              <w:jc w:val="center"/>
            </w:pPr>
            <w:r>
              <w:rPr>
                <w:sz w:val="20"/>
                <w:szCs w:val="20"/>
              </w:rPr>
              <w:t>Vie 17</w:t>
            </w:r>
          </w:p>
        </w:tc>
        <w:tc>
          <w:tcPr>
            <w:tcW w:w="33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6EF1" w14:textId="77777777" w:rsidR="000654C8" w:rsidRDefault="00000000">
            <w:r>
              <w:rPr>
                <w:sz w:val="20"/>
                <w:szCs w:val="20"/>
              </w:rPr>
              <w:t xml:space="preserve">Demo interna: </w:t>
            </w:r>
            <w:proofErr w:type="spellStart"/>
            <w:r>
              <w:rPr>
                <w:sz w:val="20"/>
                <w:szCs w:val="20"/>
              </w:rPr>
              <w:t>gramática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mínima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procesada</w:t>
            </w:r>
            <w:proofErr w:type="spellEnd"/>
            <w:r>
              <w:rPr>
                <w:sz w:val="20"/>
                <w:szCs w:val="20"/>
              </w:rPr>
              <w:t xml:space="preserve"> end-to-end (sin </w:t>
            </w:r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  <w:r>
              <w:rPr>
                <w:sz w:val="20"/>
                <w:szCs w:val="20"/>
              </w:rPr>
              <w:t xml:space="preserve"> SLR </w:t>
            </w:r>
            <w:proofErr w:type="spellStart"/>
            <w:r>
              <w:rPr>
                <w:sz w:val="20"/>
                <w:szCs w:val="20"/>
              </w:rPr>
              <w:t>aún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9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F5EF" w14:textId="4851272E" w:rsidR="000654C8" w:rsidRDefault="00D45264">
            <w:r>
              <w:rPr>
                <w:sz w:val="20"/>
                <w:szCs w:val="20"/>
              </w:rPr>
              <w:t>Fernando M</w:t>
            </w:r>
          </w:p>
        </w:tc>
        <w:tc>
          <w:tcPr>
            <w:tcW w:w="166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9841" w14:textId="77777777" w:rsidR="000654C8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demo OK</w:t>
            </w:r>
          </w:p>
        </w:tc>
      </w:tr>
    </w:tbl>
    <w:p w14:paraId="15DBA524" w14:textId="03C1916A" w:rsidR="000654C8" w:rsidRDefault="000654C8">
      <w:pPr>
        <w:spacing w:after="120" w:line="300" w:lineRule="auto"/>
        <w:jc w:val="both"/>
      </w:pPr>
    </w:p>
    <w:sectPr w:rsidR="000654C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3025A"/>
    <w:multiLevelType w:val="hybridMultilevel"/>
    <w:tmpl w:val="8E5E292C"/>
    <w:lvl w:ilvl="0" w:tplc="E5E4E8F4">
      <w:start w:val="1"/>
      <w:numFmt w:val="bullet"/>
      <w:lvlText w:val="●"/>
      <w:lvlJc w:val="left"/>
      <w:pPr>
        <w:ind w:left="720" w:hanging="360"/>
      </w:pPr>
    </w:lvl>
    <w:lvl w:ilvl="1" w:tplc="78CE15AE">
      <w:start w:val="1"/>
      <w:numFmt w:val="bullet"/>
      <w:lvlText w:val="○"/>
      <w:lvlJc w:val="left"/>
      <w:pPr>
        <w:ind w:left="1440" w:hanging="360"/>
      </w:pPr>
    </w:lvl>
    <w:lvl w:ilvl="2" w:tplc="1BC01DD2">
      <w:start w:val="1"/>
      <w:numFmt w:val="bullet"/>
      <w:lvlText w:val="■"/>
      <w:lvlJc w:val="left"/>
      <w:pPr>
        <w:ind w:left="2160" w:hanging="360"/>
      </w:pPr>
    </w:lvl>
    <w:lvl w:ilvl="3" w:tplc="4C56F45A">
      <w:start w:val="1"/>
      <w:numFmt w:val="bullet"/>
      <w:lvlText w:val="●"/>
      <w:lvlJc w:val="left"/>
      <w:pPr>
        <w:ind w:left="2880" w:hanging="360"/>
      </w:pPr>
    </w:lvl>
    <w:lvl w:ilvl="4" w:tplc="B1161666">
      <w:start w:val="1"/>
      <w:numFmt w:val="bullet"/>
      <w:lvlText w:val="○"/>
      <w:lvlJc w:val="left"/>
      <w:pPr>
        <w:ind w:left="3600" w:hanging="360"/>
      </w:pPr>
    </w:lvl>
    <w:lvl w:ilvl="5" w:tplc="BB065CBC">
      <w:start w:val="1"/>
      <w:numFmt w:val="bullet"/>
      <w:lvlText w:val="■"/>
      <w:lvlJc w:val="left"/>
      <w:pPr>
        <w:ind w:left="4320" w:hanging="360"/>
      </w:pPr>
    </w:lvl>
    <w:lvl w:ilvl="6" w:tplc="2E2E1C12">
      <w:start w:val="1"/>
      <w:numFmt w:val="bullet"/>
      <w:lvlText w:val="●"/>
      <w:lvlJc w:val="left"/>
      <w:pPr>
        <w:ind w:left="5040" w:hanging="360"/>
      </w:pPr>
    </w:lvl>
    <w:lvl w:ilvl="7" w:tplc="42145BB0">
      <w:start w:val="1"/>
      <w:numFmt w:val="bullet"/>
      <w:lvlText w:val="●"/>
      <w:lvlJc w:val="left"/>
      <w:pPr>
        <w:ind w:left="5760" w:hanging="360"/>
      </w:pPr>
    </w:lvl>
    <w:lvl w:ilvl="8" w:tplc="0CC2EE14">
      <w:start w:val="1"/>
      <w:numFmt w:val="bullet"/>
      <w:lvlText w:val="●"/>
      <w:lvlJc w:val="left"/>
      <w:pPr>
        <w:ind w:left="6480" w:hanging="360"/>
      </w:pPr>
    </w:lvl>
  </w:abstractNum>
  <w:num w:numId="1" w16cid:durableId="1042049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4C8"/>
    <w:rsid w:val="000654C8"/>
    <w:rsid w:val="002823A1"/>
    <w:rsid w:val="004E5445"/>
    <w:rsid w:val="00611EFE"/>
    <w:rsid w:val="00D4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8F42"/>
  <w15:docId w15:val="{35F64E1A-74F6-4EA1-965B-8FD20AFD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2937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37415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5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fmendoza/compiladores-yap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MENDOZA ALVAREZ, LUIS FERNANDO</cp:lastModifiedBy>
  <cp:revision>4</cp:revision>
  <cp:lastPrinted>2026-05-11T05:05:00Z</cp:lastPrinted>
  <dcterms:created xsi:type="dcterms:W3CDTF">2026-05-11T04:16:00Z</dcterms:created>
  <dcterms:modified xsi:type="dcterms:W3CDTF">2026-05-11T05:19:00Z</dcterms:modified>
</cp:coreProperties>
</file>