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3E50"/>
          <w:sz w:val="48"/>
        </w:rPr>
        <w:t>Construccion Directa de AFD</w:t>
        <w:br/>
        <w:t>a partir de Expresiones Regulares</w:t>
      </w:r>
    </w:p>
    <w:p>
      <w:pPr>
        <w:jc w:val="center"/>
      </w:pPr>
      <w:r>
        <w:rPr>
          <w:color w:val="7F8C8D"/>
          <w:sz w:val="32"/>
        </w:rPr>
        <w:t>Documentacion de Implementacion</w:t>
      </w:r>
    </w:p>
    <w:p/>
    <w:p>
      <w:pPr>
        <w:jc w:val="center"/>
      </w:pPr>
      <w:r>
        <w:rPr>
          <w:sz w:val="26"/>
        </w:rPr>
        <w:t>Diseno de Lenguajes de Programacion</w:t>
        <w:br/>
        <w:t>Universidad del Valle de Guatemala</w:t>
      </w:r>
    </w:p>
    <w:p>
      <w:r>
        <w:br w:type="page"/>
      </w:r>
    </w:p>
    <w:p>
      <w:pPr>
        <w:pStyle w:val="Heading1"/>
      </w:pPr>
      <w:r>
        <w:t>Contenido</w:t>
      </w:r>
    </w:p>
    <w:p>
      <w:pPr>
        <w:spacing w:after="40"/>
      </w:pPr>
      <w:r>
        <w:t>1. Descripcion general</w:t>
      </w:r>
    </w:p>
    <w:p>
      <w:pPr>
        <w:spacing w:after="40"/>
      </w:pPr>
      <w:r>
        <w:t>2. Arquitectura del sistema</w:t>
      </w:r>
    </w:p>
    <w:p>
      <w:pPr>
        <w:spacing w:after="40"/>
      </w:pPr>
      <w:r>
        <w:t>3. Explicacion de la implementacion</w:t>
      </w:r>
    </w:p>
    <w:p>
      <w:pPr>
        <w:spacing w:after="40"/>
      </w:pPr>
      <w:r>
        <w:t xml:space="preserve">   3.1 Preprocesamiento (shunting_yard.py)</w:t>
      </w:r>
    </w:p>
    <w:p>
      <w:pPr>
        <w:spacing w:after="40"/>
      </w:pPr>
      <w:r>
        <w:t xml:space="preserve">   3.2 Arbol sintactico (syntax_tree.py)</w:t>
      </w:r>
    </w:p>
    <w:p>
      <w:pPr>
        <w:spacing w:after="40"/>
      </w:pPr>
      <w:r>
        <w:t xml:space="preserve">   3.3 Construccion directa del AFD (direct_dfa.py)</w:t>
      </w:r>
    </w:p>
    <w:p>
      <w:pPr>
        <w:spacing w:after="40"/>
      </w:pPr>
      <w:r>
        <w:t xml:space="preserve">   3.4 Minimizacion (minimization.py)</w:t>
      </w:r>
    </w:p>
    <w:p>
      <w:pPr>
        <w:spacing w:after="40"/>
      </w:pPr>
      <w:r>
        <w:t xml:space="preserve">   3.5 Simulacion (simulation.py)</w:t>
      </w:r>
    </w:p>
    <w:p>
      <w:pPr>
        <w:spacing w:after="40"/>
      </w:pPr>
      <w:r>
        <w:t xml:space="preserve">   3.6 Visualizacion (visualization.py)</w:t>
      </w:r>
    </w:p>
    <w:p>
      <w:pPr>
        <w:spacing w:after="40"/>
      </w:pPr>
      <w:r>
        <w:t xml:space="preserve">   3.7 Programa principal (main.py)</w:t>
      </w:r>
    </w:p>
    <w:p>
      <w:pPr>
        <w:spacing w:after="40"/>
      </w:pPr>
      <w:r>
        <w:t>4. Ejemplo completo de ejecucion</w:t>
      </w:r>
    </w:p>
    <w:p>
      <w:pPr>
        <w:spacing w:after="40"/>
      </w:pPr>
      <w:r>
        <w:t>5. Estructura del proyecto</w:t>
      </w:r>
    </w:p>
    <w:p>
      <w:pPr>
        <w:spacing w:after="40"/>
      </w:pPr>
      <w:r>
        <w:t>6. Enlaces y repositorio</w:t>
      </w:r>
    </w:p>
    <w:p>
      <w:pPr>
        <w:spacing w:after="40"/>
      </w:pPr>
      <w:r>
        <w:t>7. Referencias bibliograficas</w:t>
      </w:r>
    </w:p>
    <w:p>
      <w:r>
        <w:br w:type="page"/>
      </w:r>
    </w:p>
    <w:p>
      <w:pPr>
        <w:pStyle w:val="Heading1"/>
      </w:pPr>
      <w:r>
        <w:t>1. Descripcion general</w:t>
      </w:r>
    </w:p>
    <w:p>
      <w:r>
        <w:t>Este proyecto implementa un programa en Python que construye un Automata Finito Determinista (AFD) directamente a partir de una expresion regular, utilizando el algoritmo de construccion directa basado en followpos, descrito en la Seccion 3.9.5 del libro "Compilers: Principles, Techniques, and Tools" (Dragon Book) de Aho, Lam, Sethi y Ullman.</w:t>
      </w:r>
    </w:p>
    <w:p>
      <w:r>
        <w:t>El pipeline completo recibe una expresion regular en notacion infija, la convierte a postfijo mediante el algoritmo Shunting-Yard, construye el arbol sintactico con las propiedades nullable, firstpos, lastpos y followpos, genera el AFD por construccion directa, lo minimiza usando el algoritmo de Hopcroft y finalmente permite visualizar el resultado como diagrama PNG y simular cadenas para verificar aceptacion.</w:t>
      </w:r>
    </w:p>
    <w:p>
      <w:pPr>
        <w:pStyle w:val="Heading2"/>
      </w:pPr>
      <w:r>
        <w:t>Operadores soportados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C3E50" w:val="clear"/>
          </w:tcPr>
          <w:p>
            <w:pPr>
              <w:jc w:val="center"/>
            </w:pPr>
            <w:r>
              <w:rPr>
                <w:b/>
                <w:color w:val="FFFFFF"/>
                <w:sz w:val="20"/>
              </w:rPr>
              <w:t>Operador</w:t>
            </w:r>
          </w:p>
        </w:tc>
        <w:tc>
          <w:tcPr>
            <w:tcW w:type="dxa" w:w="3402"/>
            <w:shd w:fill="2C3E50" w:val="clear"/>
          </w:tcPr>
          <w:p>
            <w:pPr>
              <w:jc w:val="center"/>
            </w:pPr>
            <w:r>
              <w:rPr>
                <w:b/>
                <w:color w:val="FFFFFF"/>
                <w:sz w:val="20"/>
              </w:rPr>
              <w:t>Significado</w:t>
            </w:r>
          </w:p>
        </w:tc>
        <w:tc>
          <w:tcPr>
            <w:tcW w:type="dxa" w:w="2268"/>
            <w:shd w:fill="2C3E50" w:val="clear"/>
          </w:tcPr>
          <w:p>
            <w:pPr>
              <w:jc w:val="center"/>
            </w:pPr>
            <w:r>
              <w:rPr>
                <w:b/>
                <w:color w:val="FFFFFF"/>
                <w:sz w:val="20"/>
              </w:rPr>
              <w:t>Ejemplo</w:t>
            </w:r>
          </w:p>
        </w:tc>
      </w:tr>
      <w:tr>
        <w:tc>
          <w:tcPr>
            <w:tcW w:type="dxa" w:w="1701"/>
          </w:tcPr>
          <w:p>
            <w:pPr>
              <w:jc w:val="left"/>
            </w:pPr>
            <w:r>
              <w:rPr>
                <w:sz w:val="20"/>
              </w:rPr>
              <w:t>|</w:t>
            </w:r>
          </w:p>
        </w:tc>
        <w:tc>
          <w:tcPr>
            <w:tcW w:type="dxa" w:w="3402"/>
          </w:tcPr>
          <w:p>
            <w:pPr>
              <w:jc w:val="left"/>
            </w:pPr>
            <w:r>
              <w:rPr>
                <w:sz w:val="20"/>
              </w:rPr>
              <w:t>Union</w:t>
            </w:r>
          </w:p>
        </w:tc>
        <w:tc>
          <w:tcPr>
            <w:tcW w:type="dxa" w:w="2268"/>
          </w:tcPr>
          <w:p>
            <w:pPr>
              <w:jc w:val="left"/>
            </w:pPr>
            <w:r>
              <w:rPr>
                <w:sz w:val="20"/>
              </w:rPr>
              <w:t>a|b</w:t>
            </w:r>
          </w:p>
        </w:tc>
      </w:tr>
      <w:tr>
        <w:tc>
          <w:tcPr>
            <w:tcW w:type="dxa" w:w="1701"/>
            <w:shd w:fill="ECF0F1" w:val="clear"/>
          </w:tcPr>
          <w:p>
            <w:pPr>
              <w:jc w:val="left"/>
            </w:pPr>
            <w:r>
              <w:rPr>
                <w:sz w:val="20"/>
              </w:rPr>
              <w:t>*</w:t>
            </w:r>
          </w:p>
        </w:tc>
        <w:tc>
          <w:tcPr>
            <w:tcW w:type="dxa" w:w="3402"/>
            <w:shd w:fill="ECF0F1" w:val="clear"/>
          </w:tcPr>
          <w:p>
            <w:pPr>
              <w:jc w:val="left"/>
            </w:pPr>
            <w:r>
              <w:rPr>
                <w:sz w:val="20"/>
              </w:rPr>
              <w:t>Cerradura de Kleene</w:t>
            </w:r>
          </w:p>
        </w:tc>
        <w:tc>
          <w:tcPr>
            <w:tcW w:type="dxa" w:w="2268"/>
            <w:shd w:fill="ECF0F1" w:val="clear"/>
          </w:tcPr>
          <w:p>
            <w:pPr>
              <w:jc w:val="left"/>
            </w:pPr>
            <w:r>
              <w:rPr>
                <w:sz w:val="20"/>
              </w:rPr>
              <w:t>a*</w:t>
            </w:r>
          </w:p>
        </w:tc>
      </w:tr>
      <w:tr>
        <w:tc>
          <w:tcPr>
            <w:tcW w:type="dxa" w:w="1701"/>
          </w:tcPr>
          <w:p>
            <w:pPr>
              <w:jc w:val="left"/>
            </w:pPr>
            <w:r>
              <w:rPr>
                <w:sz w:val="20"/>
              </w:rPr>
              <w:t>+</w:t>
            </w:r>
          </w:p>
        </w:tc>
        <w:tc>
          <w:tcPr>
            <w:tcW w:type="dxa" w:w="3402"/>
          </w:tcPr>
          <w:p>
            <w:pPr>
              <w:jc w:val="left"/>
            </w:pPr>
            <w:r>
              <w:rPr>
                <w:sz w:val="20"/>
              </w:rPr>
              <w:t>Cerradura positiva</w:t>
            </w:r>
          </w:p>
        </w:tc>
        <w:tc>
          <w:tcPr>
            <w:tcW w:type="dxa" w:w="2268"/>
          </w:tcPr>
          <w:p>
            <w:pPr>
              <w:jc w:val="left"/>
            </w:pPr>
            <w:r>
              <w:rPr>
                <w:sz w:val="20"/>
              </w:rPr>
              <w:t>a+</w:t>
            </w:r>
          </w:p>
        </w:tc>
      </w:tr>
      <w:tr>
        <w:tc>
          <w:tcPr>
            <w:tcW w:type="dxa" w:w="1701"/>
            <w:shd w:fill="ECF0F1" w:val="clear"/>
          </w:tcPr>
          <w:p>
            <w:pPr>
              <w:jc w:val="left"/>
            </w:pPr>
            <w:r>
              <w:rPr>
                <w:sz w:val="20"/>
              </w:rPr>
              <w:t>?</w:t>
            </w:r>
          </w:p>
        </w:tc>
        <w:tc>
          <w:tcPr>
            <w:tcW w:type="dxa" w:w="3402"/>
            <w:shd w:fill="ECF0F1" w:val="clear"/>
          </w:tcPr>
          <w:p>
            <w:pPr>
              <w:jc w:val="left"/>
            </w:pPr>
            <w:r>
              <w:rPr>
                <w:sz w:val="20"/>
              </w:rPr>
              <w:t>Opcional</w:t>
            </w:r>
          </w:p>
        </w:tc>
        <w:tc>
          <w:tcPr>
            <w:tcW w:type="dxa" w:w="2268"/>
            <w:shd w:fill="ECF0F1" w:val="clear"/>
          </w:tcPr>
          <w:p>
            <w:pPr>
              <w:jc w:val="left"/>
            </w:pPr>
            <w:r>
              <w:rPr>
                <w:sz w:val="20"/>
              </w:rPr>
              <w:t>a?</w:t>
            </w:r>
          </w:p>
        </w:tc>
      </w:tr>
      <w:tr>
        <w:tc>
          <w:tcPr>
            <w:tcW w:type="dxa" w:w="1701"/>
          </w:tcPr>
          <w:p>
            <w:pPr>
              <w:jc w:val="left"/>
            </w:pPr>
            <w:r>
              <w:rPr>
                <w:sz w:val="20"/>
              </w:rPr>
              <w:t>()</w:t>
            </w:r>
          </w:p>
        </w:tc>
        <w:tc>
          <w:tcPr>
            <w:tcW w:type="dxa" w:w="3402"/>
          </w:tcPr>
          <w:p>
            <w:pPr>
              <w:jc w:val="left"/>
            </w:pPr>
            <w:r>
              <w:rPr>
                <w:sz w:val="20"/>
              </w:rPr>
              <w:t>Agrupacion</w:t>
            </w:r>
          </w:p>
        </w:tc>
        <w:tc>
          <w:tcPr>
            <w:tcW w:type="dxa" w:w="2268"/>
          </w:tcPr>
          <w:p>
            <w:pPr>
              <w:jc w:val="left"/>
            </w:pPr>
            <w:r>
              <w:rPr>
                <w:sz w:val="20"/>
              </w:rPr>
              <w:t>(a|b)*</w:t>
            </w:r>
          </w:p>
        </w:tc>
      </w:tr>
    </w:tbl>
    <w:p>
      <w:pPr>
        <w:spacing w:before="120"/>
      </w:pPr>
      <w:r>
        <w:rPr>
          <w:sz w:val="22"/>
        </w:rPr>
        <w:t xml:space="preserve">La concatenacion es implicita: </w:t>
      </w:r>
      <w:r>
        <w:rPr>
          <w:rFonts w:ascii="Consolas" w:hAnsi="Consolas"/>
          <w:sz w:val="22"/>
        </w:rPr>
        <w:t>ab</w:t>
      </w:r>
      <w:r>
        <w:rPr>
          <w:sz w:val="22"/>
        </w:rPr>
        <w:t xml:space="preserve"> significa </w:t>
      </w:r>
      <w:r>
        <w:rPr>
          <w:rFonts w:ascii="Consolas" w:hAnsi="Consolas"/>
        </w:rPr>
        <w:t>a</w:t>
      </w:r>
      <w:r>
        <w:rPr>
          <w:sz w:val="22"/>
        </w:rPr>
        <w:t xml:space="preserve"> seguido de </w:t>
      </w:r>
      <w:r>
        <w:rPr>
          <w:rFonts w:ascii="Consolas" w:hAnsi="Consolas"/>
        </w:rPr>
        <w:t>b</w:t>
      </w:r>
      <w:r>
        <w:rPr>
          <w:sz w:val="22"/>
        </w:rPr>
        <w:t>.</w:t>
      </w:r>
    </w:p>
    <w:p>
      <w:pPr>
        <w:pStyle w:val="Heading1"/>
      </w:pPr>
      <w:r>
        <w:t>2. Arquitectura del sistema</w:t>
      </w:r>
    </w:p>
    <w:p>
      <w:r>
        <w:t>El sistema sigue una arquitectura de pipeline secuencial dividida en cinco fases. Cada fase esta encapsulada en su propio modulo dentro del paquete automaton/.</w:t>
      </w:r>
    </w:p>
    <w:p>
      <w:pPr>
        <w:pStyle w:val="Heading2"/>
      </w:pPr>
      <w:r>
        <w:t>Fase 1: Preprocesamiento (shunting_yard.py)</w:t>
      </w:r>
    </w:p>
    <w:p>
      <w:r>
        <w:t>Recibe la expresion regular infija, expande el azucar sintactico (+ y ?), inserta el operador de concatenacion explicito (.) y convierte la expresion a notacion postfija usando el algoritmo Shunting-Yard con manejo de precedencia y asociatividad.</w:t>
      </w:r>
    </w:p>
    <w:p>
      <w:r>
        <w:rPr>
          <w:i/>
          <w:color w:val="7F8C8D"/>
          <w:sz w:val="20"/>
        </w:rPr>
        <w:t>Entrada: regex (str)  →  Salida: postfijo (str)</w:t>
      </w:r>
    </w:p>
    <w:p>
      <w:pPr>
        <w:pStyle w:val="Heading2"/>
      </w:pPr>
      <w:r>
        <w:t>Fase 2: Arbol sintactico (syntax_tree.py)</w:t>
      </w:r>
    </w:p>
    <w:p>
      <w:r>
        <w:t>Construye el arbol sintactico a partir del postfijo usando una pila. Los nodos son LeafNode, CatNode, OrNode y StarNode. Para cada nodo se calculan las propiedades nullable, firstpos y lastpos. Finalmente se computa la tabla followpos recorriendo el arbol con las reglas de concatenacion y cerradura de Kleene.</w:t>
      </w:r>
    </w:p>
    <w:p>
      <w:r>
        <w:rPr>
          <w:i/>
          <w:color w:val="7F8C8D"/>
          <w:sz w:val="20"/>
        </w:rPr>
        <w:t>Entrada: postfijo (str)  →  Salida: raiz (Node), pos_symbols (dict), followpos (dict)</w:t>
      </w:r>
    </w:p>
    <w:p>
      <w:pPr>
        <w:pStyle w:val="Heading2"/>
      </w:pPr>
      <w:r>
        <w:t>Fase 3: Construccion del AFD (direct_dfa.py)</w:t>
      </w:r>
    </w:p>
    <w:p>
      <w:r>
        <w:t>Aumenta la regex con el marcador # y usa la tabla followpos para construir los estados y transiciones del AFD. El estado inicial es firstpos(raiz). Para cada estado no marcado, se calculan las transiciones uniendo los conjuntos followpos de las posiciones que corresponden a cada simbolo. Los estados que contienen la posicion de # son estados de aceptacion.</w:t>
      </w:r>
    </w:p>
    <w:p>
      <w:r>
        <w:rPr>
          <w:i/>
          <w:color w:val="7F8C8D"/>
          <w:sz w:val="20"/>
        </w:rPr>
        <w:t>Entrada: regex (str)  →  Salida: DFA (estados, transiciones, aceptacion)</w:t>
      </w:r>
    </w:p>
    <w:p>
      <w:pPr>
        <w:pStyle w:val="Heading2"/>
      </w:pPr>
      <w:r>
        <w:t>Fase 4: Minimizacion (minimization.py)</w:t>
      </w:r>
    </w:p>
    <w:p>
      <w:r>
        <w:t>Aplica el algoritmo de refinamiento de particiones de Hopcroft. Comienza con dos particiones (estados de aceptacion vs. no aceptacion) y las refina iterativamente dividiendo grupos cuyos elementos transicionan a particiones distintas. El resultado es un AFD equivalente con el numero minimo de estados.</w:t>
      </w:r>
    </w:p>
    <w:p>
      <w:r>
        <w:rPr>
          <w:i/>
          <w:color w:val="7F8C8D"/>
          <w:sz w:val="20"/>
        </w:rPr>
        <w:t>Entrada: DFA  →  Salida: DFA minimizado</w:t>
      </w:r>
    </w:p>
    <w:p>
      <w:pPr>
        <w:pStyle w:val="Heading2"/>
      </w:pPr>
      <w:r>
        <w:t>Fase 5: Salida (visualization.py + simulation.py)</w:t>
      </w:r>
    </w:p>
    <w:p>
      <w:r>
        <w:t>visualization.py genera diagramas PNG del AFD usando Graphviz e imprime la tabla de transiciones en consola. simulation.py recorre el AFD con una cadena de entrada, siguiendo las transiciones simbolo por simbolo, y determina si la cadena es aceptada o rechazada.</w:t>
      </w:r>
    </w:p>
    <w:p>
      <w:r>
        <w:rPr>
          <w:i/>
          <w:color w:val="7F8C8D"/>
          <w:sz w:val="20"/>
        </w:rPr>
        <w:t>Entrada: DFA + cadena  →  Salida: diagrama, tabla, ACEPTADA/RECHAZADA</w:t>
      </w:r>
    </w:p>
    <w:p>
      <w:pPr>
        <w:pStyle w:val="Heading1"/>
      </w:pPr>
      <w:r>
        <w:t>3. Explicacion de la implementacion</w:t>
      </w:r>
    </w:p>
    <w:p>
      <w:pPr>
        <w:pStyle w:val="Heading2"/>
      </w:pPr>
      <w:r>
        <w:t>3.1 Preprocesamiento — shunting_yard.py</w:t>
      </w:r>
    </w:p>
    <w:p>
      <w:r>
        <w:t>Este modulo es el punto de entrada del procesamiento de la expresion regular. Contiene tres funciones principales:</w:t>
      </w:r>
    </w:p>
    <w:p>
      <w:pPr>
        <w:pStyle w:val="Heading3"/>
      </w:pPr>
      <w:r>
        <w:t>_desugar(regex)</w:t>
      </w:r>
    </w:p>
    <w:p>
      <w:r>
        <w:t>Expande el azucar sintactico de la expresion. El termino "desugar" (desazucarar) viene de la teoria de compiladores y significa reemplazar notaciones abreviadas por sus formas fundamentales:</w:t>
      </w:r>
    </w:p>
    <w:p>
      <w:pPr>
        <w:pStyle w:val="ListBullet"/>
      </w:pPr>
      <w:r>
        <w:rPr>
          <w:rFonts w:ascii="Consolas" w:hAnsi="Consolas"/>
          <w:b/>
        </w:rPr>
        <w:t xml:space="preserve">a+ → a.a*: </w:t>
      </w:r>
      <w:r>
        <w:t>La cerradura positiva se reescribe como una ocurrencia obligatoria seguida de cero o mas repeticiones.</w:t>
      </w:r>
    </w:p>
    <w:p>
      <w:pPr>
        <w:pStyle w:val="ListBullet"/>
      </w:pPr>
      <w:r>
        <w:rPr>
          <w:rFonts w:ascii="Consolas" w:hAnsi="Consolas"/>
          <w:b/>
        </w:rPr>
        <w:t xml:space="preserve">a? → (a|ε): </w:t>
      </w:r>
      <w:r>
        <w:t>El operador opcional se reescribe como la union entre el simbolo y la cadena vacia epsilon.</w:t>
      </w:r>
    </w:p>
    <w:p>
      <w:r>
        <w:t>La funcion maneja tanto simbolos individuales como grupos entre parentesis. Para grupos, busca el parentesis de apertura correspondiente y duplica todo el grupo.</w:t>
      </w:r>
    </w:p>
    <w:p>
      <w:pPr>
        <w:pStyle w:val="Heading3"/>
      </w:pPr>
      <w:r>
        <w:t>insert_explicit_concat(regex)</w:t>
      </w:r>
    </w:p>
    <w:p>
      <w:r>
        <w:t>Inserta el operador de concatenacion explicito (.) donde la concatenacion es implicita. La regla es: se inserta un punto entre dos tokens consecutivos cuando el primero es un operando, ), *, + o ? y el segundo es un operando o (. Por ejemplo, ab se convierte en a.b y a(b) se convierte en a.(b).</w:t>
      </w:r>
    </w:p>
    <w:p>
      <w:pPr>
        <w:pStyle w:val="Heading3"/>
      </w:pPr>
      <w:r>
        <w:t>shunting_yard(regex)</w:t>
      </w:r>
    </w:p>
    <w:p>
      <w:r>
        <w:t>Implementa el algoritmo Shunting-Yard de Dijkstra para convertir la expresion infija a postfija. Primero llama a _desugar() y luego a insert_explicit_concat(). Despues recorre la expresion caracter por caracter:</w:t>
      </w:r>
    </w:p>
    <w:p>
      <w:pPr>
        <w:pStyle w:val="ListNumber"/>
      </w:pPr>
      <w:r>
        <w:t>Si es un operando, se agrega directamente a la salida.</w:t>
      </w:r>
    </w:p>
    <w:p>
      <w:pPr>
        <w:pStyle w:val="ListNumber"/>
      </w:pPr>
      <w:r>
        <w:t>Si es '(', se apila.</w:t>
      </w:r>
    </w:p>
    <w:p>
      <w:pPr>
        <w:pStyle w:val="ListNumber"/>
      </w:pPr>
      <w:r>
        <w:t>Si es ')', se desapilan operadores hasta encontrar '('.</w:t>
      </w:r>
    </w:p>
    <w:p>
      <w:pPr>
        <w:pStyle w:val="ListNumber"/>
      </w:pPr>
      <w:r>
        <w:t>Si es un operador, se desapilan operadores de mayor o igual precedencia (respetando asociatividad por la derecha para *, + y ?) y luego se apila el operador actual.</w:t>
      </w:r>
    </w:p>
    <w:p>
      <w:r>
        <w:t>La precedencia definida es: | (1) &lt; . (2) &lt; *, +, ? (3). Los operadores unarios (*, +, ?) son asociativos por la derecha.</w:t>
      </w:r>
    </w:p>
    <w:p>
      <w:pPr>
        <w:pStyle w:val="Heading2"/>
      </w:pPr>
      <w:r>
        <w:t>3.2 Arbol sintactico — syntax_tree.py</w:t>
      </w:r>
    </w:p>
    <w:p>
      <w:r>
        <w:t>Define la jerarquia de nodos del arbol sintactico usando dataclasses: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C3E50" w:val="clear"/>
          </w:tcPr>
          <w:p>
            <w:pPr>
              <w:jc w:val="center"/>
            </w:pPr>
            <w:r>
              <w:rPr>
                <w:b/>
                <w:color w:val="FFFFFF"/>
                <w:sz w:val="20"/>
              </w:rPr>
              <w:t>Clase</w:t>
            </w:r>
          </w:p>
        </w:tc>
        <w:tc>
          <w:tcPr>
            <w:tcW w:type="dxa" w:w="2835"/>
            <w:shd w:fill="2C3E50" w:val="clear"/>
          </w:tcPr>
          <w:p>
            <w:pPr>
              <w:jc w:val="center"/>
            </w:pPr>
            <w:r>
              <w:rPr>
                <w:b/>
                <w:color w:val="FFFFFF"/>
                <w:sz w:val="20"/>
              </w:rPr>
              <w:t>Tipo de nodo</w:t>
            </w:r>
          </w:p>
        </w:tc>
        <w:tc>
          <w:tcPr>
            <w:tcW w:type="dxa" w:w="3402"/>
            <w:shd w:fill="2C3E50" w:val="clear"/>
          </w:tcPr>
          <w:p>
            <w:pPr>
              <w:jc w:val="center"/>
            </w:pPr>
            <w:r>
              <w:rPr>
                <w:b/>
                <w:color w:val="FFFFFF"/>
                <w:sz w:val="20"/>
              </w:rPr>
              <w:t>Atributos</w:t>
            </w:r>
          </w:p>
        </w:tc>
      </w:tr>
      <w:tr>
        <w:tc>
          <w:tcPr>
            <w:tcW w:type="dxa" w:w="1701"/>
          </w:tcPr>
          <w:p>
            <w:pPr>
              <w:jc w:val="left"/>
            </w:pPr>
            <w:r>
              <w:rPr>
                <w:sz w:val="20"/>
              </w:rPr>
              <w:t>Node</w:t>
            </w:r>
          </w:p>
        </w:tc>
        <w:tc>
          <w:tcPr>
            <w:tcW w:type="dxa" w:w="2835"/>
          </w:tcPr>
          <w:p>
            <w:pPr>
              <w:jc w:val="left"/>
            </w:pPr>
            <w:r>
              <w:rPr>
                <w:sz w:val="20"/>
              </w:rPr>
              <w:t>Clase base</w:t>
            </w:r>
          </w:p>
        </w:tc>
        <w:tc>
          <w:tcPr>
            <w:tcW w:type="dxa" w:w="3402"/>
          </w:tcPr>
          <w:p>
            <w:pPr>
              <w:jc w:val="left"/>
            </w:pPr>
            <w:r>
              <w:rPr>
                <w:sz w:val="20"/>
              </w:rPr>
              <w:t>nullable, firstpos, lastpos</w:t>
            </w:r>
          </w:p>
        </w:tc>
      </w:tr>
      <w:tr>
        <w:tc>
          <w:tcPr>
            <w:tcW w:type="dxa" w:w="1701"/>
            <w:shd w:fill="ECF0F1" w:val="clear"/>
          </w:tcPr>
          <w:p>
            <w:pPr>
              <w:jc w:val="left"/>
            </w:pPr>
            <w:r>
              <w:rPr>
                <w:sz w:val="20"/>
              </w:rPr>
              <w:t>LeafNode</w:t>
            </w:r>
          </w:p>
        </w:tc>
        <w:tc>
          <w:tcPr>
            <w:tcW w:type="dxa" w:w="2835"/>
            <w:shd w:fill="ECF0F1" w:val="clear"/>
          </w:tcPr>
          <w:p>
            <w:pPr>
              <w:jc w:val="left"/>
            </w:pPr>
            <w:r>
              <w:rPr>
                <w:sz w:val="20"/>
              </w:rPr>
              <w:t>Hoja (simbolo o ε)</w:t>
            </w:r>
          </w:p>
        </w:tc>
        <w:tc>
          <w:tcPr>
            <w:tcW w:type="dxa" w:w="3402"/>
            <w:shd w:fill="ECF0F1" w:val="clear"/>
          </w:tcPr>
          <w:p>
            <w:pPr>
              <w:jc w:val="left"/>
            </w:pPr>
            <w:r>
              <w:rPr>
                <w:sz w:val="20"/>
              </w:rPr>
              <w:t>symbol, position</w:t>
            </w:r>
          </w:p>
        </w:tc>
      </w:tr>
      <w:tr>
        <w:tc>
          <w:tcPr>
            <w:tcW w:type="dxa" w:w="1701"/>
          </w:tcPr>
          <w:p>
            <w:pPr>
              <w:jc w:val="left"/>
            </w:pPr>
            <w:r>
              <w:rPr>
                <w:sz w:val="20"/>
              </w:rPr>
              <w:t>CatNode</w:t>
            </w:r>
          </w:p>
        </w:tc>
        <w:tc>
          <w:tcPr>
            <w:tcW w:type="dxa" w:w="2835"/>
          </w:tcPr>
          <w:p>
            <w:pPr>
              <w:jc w:val="left"/>
            </w:pPr>
            <w:r>
              <w:rPr>
                <w:sz w:val="20"/>
              </w:rPr>
              <w:t>Concatenacion (·)</w:t>
            </w:r>
          </w:p>
        </w:tc>
        <w:tc>
          <w:tcPr>
            <w:tcW w:type="dxa" w:w="3402"/>
          </w:tcPr>
          <w:p>
            <w:pPr>
              <w:jc w:val="left"/>
            </w:pPr>
            <w:r>
              <w:rPr>
                <w:sz w:val="20"/>
              </w:rPr>
              <w:t>left, right</w:t>
            </w:r>
          </w:p>
        </w:tc>
      </w:tr>
      <w:tr>
        <w:tc>
          <w:tcPr>
            <w:tcW w:type="dxa" w:w="1701"/>
            <w:shd w:fill="ECF0F1" w:val="clear"/>
          </w:tcPr>
          <w:p>
            <w:pPr>
              <w:jc w:val="left"/>
            </w:pPr>
            <w:r>
              <w:rPr>
                <w:sz w:val="20"/>
              </w:rPr>
              <w:t>OrNode</w:t>
            </w:r>
          </w:p>
        </w:tc>
        <w:tc>
          <w:tcPr>
            <w:tcW w:type="dxa" w:w="2835"/>
            <w:shd w:fill="ECF0F1" w:val="clear"/>
          </w:tcPr>
          <w:p>
            <w:pPr>
              <w:jc w:val="left"/>
            </w:pPr>
            <w:r>
              <w:rPr>
                <w:sz w:val="20"/>
              </w:rPr>
              <w:t>Union (|)</w:t>
            </w:r>
          </w:p>
        </w:tc>
        <w:tc>
          <w:tcPr>
            <w:tcW w:type="dxa" w:w="3402"/>
            <w:shd w:fill="ECF0F1" w:val="clear"/>
          </w:tcPr>
          <w:p>
            <w:pPr>
              <w:jc w:val="left"/>
            </w:pPr>
            <w:r>
              <w:rPr>
                <w:sz w:val="20"/>
              </w:rPr>
              <w:t>left, right</w:t>
            </w:r>
          </w:p>
        </w:tc>
      </w:tr>
      <w:tr>
        <w:tc>
          <w:tcPr>
            <w:tcW w:type="dxa" w:w="1701"/>
          </w:tcPr>
          <w:p>
            <w:pPr>
              <w:jc w:val="left"/>
            </w:pPr>
            <w:r>
              <w:rPr>
                <w:sz w:val="20"/>
              </w:rPr>
              <w:t>StarNode</w:t>
            </w:r>
          </w:p>
        </w:tc>
        <w:tc>
          <w:tcPr>
            <w:tcW w:type="dxa" w:w="2835"/>
          </w:tcPr>
          <w:p>
            <w:pPr>
              <w:jc w:val="left"/>
            </w:pPr>
            <w:r>
              <w:rPr>
                <w:sz w:val="20"/>
              </w:rPr>
              <w:t>Cerradura de Kleene (*)</w:t>
            </w:r>
          </w:p>
        </w:tc>
        <w:tc>
          <w:tcPr>
            <w:tcW w:type="dxa" w:w="3402"/>
          </w:tcPr>
          <w:p>
            <w:pPr>
              <w:jc w:val="left"/>
            </w:pPr>
            <w:r>
              <w:rPr>
                <w:sz w:val="20"/>
              </w:rPr>
              <w:t>child</w:t>
            </w:r>
          </w:p>
        </w:tc>
      </w:tr>
    </w:tbl>
    <w:p/>
    <w:p>
      <w:pPr>
        <w:pStyle w:val="Heading3"/>
      </w:pPr>
      <w:r>
        <w:t>build_syntax_tree(postfix)</w:t>
      </w:r>
    </w:p>
    <w:p>
      <w:r>
        <w:t>Construye el arbol recorriendo el postfijo con una pila. Para cada caracter: si es un operando, se crea un LeafNode y se apila; si es un operador binario (. o |), se desapilan dos nodos y se crea el nodo correspondiente; si es * se desapila uno. Las propiedades nullable, firstpos y lastpos se calculan al momento de crear cada nodo, siguiendo las reglas del Dragon Book.</w:t>
      </w:r>
    </w:p>
    <w:p>
      <w:pPr>
        <w:pStyle w:val="Heading3"/>
      </w:pPr>
      <w:r>
        <w:t>_compute_followpos(node, followpos)</w:t>
      </w:r>
    </w:p>
    <w:p>
      <w:r>
        <w:t>Recorre el arbol recursivamente y aplica dos reglas:</w:t>
      </w:r>
    </w:p>
    <w:p>
      <w:pPr>
        <w:pStyle w:val="ListBullet"/>
      </w:pPr>
      <w:r>
        <w:rPr>
          <w:b/>
        </w:rPr>
        <w:t>Regla de concatenacion (CatNode):</w:t>
      </w:r>
      <w:r>
        <w:t xml:space="preserve"> para cada posicion i en lastpos(hijo izquierdo), se agrega firstpos(hijo derecho) a followpos(i). Esto refleja que despues de terminar el subpatron izquierdo, el siguiente simbolo puede ser cualquiera que inicie el subpatron derecho.</w:t>
      </w:r>
    </w:p>
    <w:p>
      <w:pPr>
        <w:pStyle w:val="ListBullet"/>
      </w:pPr>
      <w:r>
        <w:rPr>
          <w:b/>
        </w:rPr>
        <w:t>Regla de cerradura de Kleene (StarNode):</w:t>
      </w:r>
      <w:r>
        <w:t xml:space="preserve"> para cada posicion i en lastpos(hijo), se agrega firstpos(hijo) a followpos(i). Esto refleja que al terminar una iteracion de la cerradura, se puede volver al inicio del subpatron.</w:t>
      </w:r>
    </w:p>
    <w:p>
      <w:pPr>
        <w:pStyle w:val="Heading2"/>
      </w:pPr>
      <w:r>
        <w:t>3.3 Construccion directa del AFD — direct_dfa.py</w:t>
      </w:r>
    </w:p>
    <w:p>
      <w:r>
        <w:t>Define la clase DFA como un dataclass con cinco atributos: states (lista de frozensets de posiciones), alphabet (conjunto de simbolos), transitions (diccionario (estado, simbolo) → estado), start_state (indice entero) y accept_states (conjunto de indices).</w:t>
      </w:r>
    </w:p>
    <w:p>
      <w:pPr>
        <w:pStyle w:val="Heading3"/>
      </w:pPr>
      <w:r>
        <w:t>build_direct_dfa(regex)</w:t>
      </w:r>
    </w:p>
    <w:p>
      <w:r>
        <w:t>El algoritmo sigue estos pasos:</w:t>
      </w:r>
    </w:p>
    <w:p>
      <w:pPr>
        <w:pStyle w:val="ListNumber"/>
      </w:pPr>
      <w:r>
        <w:t>Aumentar la regex: se concatena el marcador de fin #, resultando en (regex)#.</w:t>
      </w:r>
    </w:p>
    <w:p>
      <w:pPr>
        <w:pStyle w:val="ListNumber"/>
      </w:pPr>
      <w:r>
        <w:t>Convertir a postfijo llamando a shunting_yard().</w:t>
      </w:r>
    </w:p>
    <w:p>
      <w:pPr>
        <w:pStyle w:val="ListNumber"/>
      </w:pPr>
      <w:r>
        <w:t>Construir el arbol sintactico llamando a build_syntax_tree(), obteniendo la raiz, el mapeo posicion→simbolo y la tabla followpos.</w:t>
      </w:r>
    </w:p>
    <w:p>
      <w:pPr>
        <w:pStyle w:val="ListNumber"/>
      </w:pPr>
      <w:r>
        <w:t>Identificar la posicion del marcador #.</w:t>
      </w:r>
    </w:p>
    <w:p>
      <w:pPr>
        <w:pStyle w:val="ListNumber"/>
      </w:pPr>
      <w:r>
        <w:t>El estado inicial es firstpos(raiz), representado como un frozenset.</w:t>
      </w:r>
    </w:p>
    <w:p>
      <w:pPr>
        <w:pStyle w:val="ListNumber"/>
      </w:pPr>
      <w:r>
        <w:t>Se procesan estados no marcados: para cada simbolo del alfabeto, se unen los conjuntos followpos de todas las posiciones del estado que tienen ese simbolo. Si el conjunto resultante no esta vacio, se registra como nuevo estado (si no existia) y se agrega la transicion.</w:t>
      </w:r>
    </w:p>
    <w:p>
      <w:pPr>
        <w:pStyle w:val="ListNumber"/>
      </w:pPr>
      <w:r>
        <w:t>Todo estado que contenga la posicion de # se marca como estado de aceptacion.</w:t>
      </w:r>
    </w:p>
    <w:p>
      <w:pPr>
        <w:pStyle w:val="Heading2"/>
      </w:pPr>
      <w:r>
        <w:t>3.4 Minimizacion — minimization.py</w:t>
      </w:r>
    </w:p>
    <w:p>
      <w:pPr>
        <w:pStyle w:val="Heading3"/>
      </w:pPr>
      <w:r>
        <w:t>minimize_dfa(dfa)</w:t>
      </w:r>
    </w:p>
    <w:p>
      <w:r>
        <w:t>Implementa el algoritmo de Hopcroft para minimizacion de AFD:</w:t>
      </w:r>
    </w:p>
    <w:p>
      <w:pPr>
        <w:pStyle w:val="ListNumber"/>
      </w:pPr>
      <w:r>
        <w:t>Particion inicial: se crean dos grupos, estados de aceptacion y estados de no aceptacion.</w:t>
      </w:r>
    </w:p>
    <w:p>
      <w:pPr>
        <w:pStyle w:val="ListNumber"/>
      </w:pPr>
      <w:r>
        <w:t>Se mantiene una lista de trabajo (worklist) con las particiones a procesar.</w:t>
      </w:r>
    </w:p>
    <w:p>
      <w:pPr>
        <w:pStyle w:val="ListNumber"/>
      </w:pPr>
      <w:r>
        <w:t>Para cada particion en el worklist y cada simbolo del alfabeto, se identifican los predecesores (estados que transicionan hacia esa particion con ese simbolo).</w:t>
      </w:r>
    </w:p>
    <w:p>
      <w:pPr>
        <w:pStyle w:val="ListNumber"/>
      </w:pPr>
      <w:r>
        <w:t>Si una particion existente tiene interseccion no vacia con los predecesores Y diferencia no vacia, se divide en dos subgrupos.</w:t>
      </w:r>
    </w:p>
    <w:p>
      <w:pPr>
        <w:pStyle w:val="ListNumber"/>
      </w:pPr>
      <w:r>
        <w:t>El proceso se repite hasta que no se pueden hacer mas divisiones.</w:t>
      </w:r>
    </w:p>
    <w:p>
      <w:pPr>
        <w:pStyle w:val="ListNumber"/>
      </w:pPr>
      <w:r>
        <w:t>Se construye el AFD minimizado usando un representante de cada particion final, mapeando las transiciones originales.</w:t>
      </w:r>
    </w:p>
    <w:p>
      <w:pPr>
        <w:pStyle w:val="ListNumber"/>
      </w:pPr>
      <w:r>
        <w:t>Se renumeran los estados para que el estado inicial sea q0.</w:t>
      </w:r>
    </w:p>
    <w:p>
      <w:pPr>
        <w:pStyle w:val="Heading2"/>
      </w:pPr>
      <w:r>
        <w:t>3.5 Simulacion — simulation.py</w:t>
      </w:r>
    </w:p>
    <w:p>
      <w:pPr>
        <w:pStyle w:val="Heading3"/>
      </w:pPr>
      <w:r>
        <w:t>simulate_dfa(dfa, input_string)</w:t>
      </w:r>
    </w:p>
    <w:p>
      <w:r>
        <w:t>Recorre el AFD con la cadena de entrada. Comienza en el estado inicial y para cada simbolo de la cadena busca la transicion correspondiente. Si el simbolo no pertenece al alfabeto o no existe transicion definida, retorna False (cadena rechazada). Al terminar de procesar todos los simbolos, retorna True si el estado actual es de aceptacion, False en caso contrario.</w:t>
      </w:r>
    </w:p>
    <w:p>
      <w:pPr>
        <w:pStyle w:val="Heading2"/>
      </w:pPr>
      <w:r>
        <w:t>3.6 Visualizacion — visualization.py</w:t>
      </w:r>
    </w:p>
    <w:p>
      <w:pPr>
        <w:pStyle w:val="Heading3"/>
      </w:pPr>
      <w:r>
        <w:t>render_dfa(dfa, ...)</w:t>
      </w:r>
    </w:p>
    <w:p>
      <w:r>
        <w:t>Genera un diagrama PNG del AFD usando la libreria graphviz de Python. El diagrama usa un esquema de colores para diferenciar tipos de estado:</w:t>
      </w:r>
    </w:p>
    <w:p>
      <w:pPr>
        <w:pStyle w:val="ListBullet"/>
      </w:pPr>
      <w:r>
        <w:rPr>
          <w:b/>
        </w:rPr>
        <w:t>Estado inicial:</w:t>
      </w:r>
      <w:r>
        <w:t xml:space="preserve"> fondo azul claro, borde azul fuerte.</w:t>
      </w:r>
    </w:p>
    <w:p>
      <w:pPr>
        <w:pStyle w:val="ListBullet"/>
      </w:pPr>
      <w:r>
        <w:rPr>
          <w:b/>
        </w:rPr>
        <w:t>Estados de aceptacion:</w:t>
      </w:r>
      <w:r>
        <w:t xml:space="preserve"> fondo verde claro, borde verde, doble circulo.</w:t>
      </w:r>
    </w:p>
    <w:p>
      <w:pPr>
        <w:pStyle w:val="ListBullet"/>
      </w:pPr>
      <w:r>
        <w:rPr>
          <w:b/>
        </w:rPr>
        <w:t>Estados regulares:</w:t>
      </w:r>
      <w:r>
        <w:t xml:space="preserve"> fondo gris neutro.</w:t>
      </w:r>
    </w:p>
    <w:p>
      <w:pPr>
        <w:pStyle w:val="ListBullet"/>
      </w:pPr>
      <w:r>
        <w:rPr>
          <w:b/>
        </w:rPr>
        <w:t>Self-loops:</w:t>
      </w:r>
      <w:r>
        <w:t xml:space="preserve"> color morado para diferenciarlos de otras transiciones.</w:t>
      </w:r>
    </w:p>
    <w:p>
      <w:r>
        <w:t>Las transiciones con el mismo origen y destino se agrupan para combinar sus etiquetas (por ejemplo, "a, b" en una sola arista).</w:t>
      </w:r>
    </w:p>
    <w:p>
      <w:pPr>
        <w:pStyle w:val="Heading3"/>
      </w:pPr>
      <w:r>
        <w:t>print_dfa_table(dfa)</w:t>
      </w:r>
    </w:p>
    <w:p>
      <w:r>
        <w:t>Imprime la tabla de transiciones en consola con formato alineado. Muestra cada estado, sus transiciones por simbolo y si es estado de aceptacion.</w:t>
      </w:r>
    </w:p>
    <w:p>
      <w:pPr>
        <w:pStyle w:val="Heading2"/>
      </w:pPr>
      <w:r>
        <w:t>3.7 Programa principal — main.py</w:t>
      </w:r>
    </w:p>
    <w:p>
      <w:r>
        <w:t>Orquesta todo el pipeline y maneja la interaccion con el usuario. Su flujo es:</w:t>
      </w:r>
    </w:p>
    <w:p>
      <w:pPr>
        <w:pStyle w:val="ListNumber"/>
      </w:pPr>
      <w:r>
        <w:t>Solicita una expresion regular al usuario.</w:t>
      </w:r>
    </w:p>
    <w:p>
      <w:pPr>
        <w:pStyle w:val="ListNumber"/>
      </w:pPr>
      <w:r>
        <w:t>Muestra los pasos intermedios de conversion (desazucarado, concatenacion explicita, postfijo).</w:t>
      </w:r>
    </w:p>
    <w:p>
      <w:pPr>
        <w:pStyle w:val="ListNumber"/>
      </w:pPr>
      <w:r>
        <w:t>Construye el AFD por construccion directa y muestra su tabla de transiciones y diagrama.</w:t>
      </w:r>
    </w:p>
    <w:p>
      <w:pPr>
        <w:pStyle w:val="ListNumber"/>
      </w:pPr>
      <w:r>
        <w:t>Minimiza el AFD y muestra la tabla y diagrama del resultado.</w:t>
      </w:r>
    </w:p>
    <w:p>
      <w:pPr>
        <w:pStyle w:val="ListNumber"/>
      </w:pPr>
      <w:r>
        <w:t>Entra en un ciclo de simulacion donde el usuario puede probar cadenas y ver si son aceptadas o rechazadas.</w:t>
      </w:r>
    </w:p>
    <w:p>
      <w:pPr>
        <w:pStyle w:val="ListNumber"/>
      </w:pPr>
      <w:r>
        <w:t>Permite ingresar una nueva expresion regular o salir del programa.</w:t>
      </w:r>
    </w:p>
    <w:p>
      <w:r>
        <w:t>En Windows, el programa detecta automaticamente la instalacion de Graphviz en las rutas comunes y la agrega al PATH del sistema si es necesario.</w:t>
      </w:r>
    </w:p>
    <w:p>
      <w:pPr>
        <w:pStyle w:val="Heading1"/>
      </w:pPr>
      <w:r>
        <w:t>4. Ejemplo completo de ejecucion</w:t>
      </w:r>
    </w:p>
    <w:p>
      <w:r>
        <w:t>A continuacion se muestra la ejecucion del programa con la expresion regular (a|b)*abb:</w:t>
      </w:r>
    </w:p>
    <w:p>
      <w:pPr>
        <w:spacing w:after="0" w:before="0"/>
      </w:pPr>
      <w:r>
        <w:rPr>
          <w:rFonts w:ascii="Consolas" w:hAnsi="Consolas"/>
          <w:sz w:val="18"/>
        </w:rPr>
        <w:t>============================================================</w:t>
      </w:r>
    </w:p>
    <w:p>
      <w:pPr>
        <w:spacing w:after="0" w:before="0"/>
      </w:pPr>
      <w:r>
        <w:rPr>
          <w:rFonts w:ascii="Consolas" w:hAnsi="Consolas"/>
          <w:sz w:val="18"/>
        </w:rPr>
        <w:t xml:space="preserve">  Construccion Directa de AFD</w:t>
      </w:r>
    </w:p>
    <w:p>
      <w:pPr>
        <w:spacing w:after="0" w:before="0"/>
      </w:pPr>
      <w:r>
        <w:rPr>
          <w:rFonts w:ascii="Consolas" w:hAnsi="Consolas"/>
          <w:sz w:val="18"/>
        </w:rPr>
        <w:t xml:space="preserve">  Diseno de Lenguajes de Programacion</w:t>
      </w:r>
    </w:p>
    <w:p>
      <w:pPr>
        <w:spacing w:after="0" w:before="0"/>
      </w:pPr>
      <w:r>
        <w:rPr>
          <w:rFonts w:ascii="Consolas" w:hAnsi="Consolas"/>
          <w:sz w:val="18"/>
        </w:rPr>
        <w:t>============================================================</w:t>
      </w:r>
    </w:p>
    <w:p>
      <w:pPr>
        <w:spacing w:after="0" w:before="0"/>
      </w:pPr>
    </w:p>
    <w:p>
      <w:pPr>
        <w:spacing w:after="0" w:before="0"/>
      </w:pPr>
      <w:r>
        <w:rPr>
          <w:rFonts w:ascii="Consolas" w:hAnsi="Consolas"/>
          <w:sz w:val="18"/>
        </w:rPr>
        <w:t>Ingrese una expresion regular (o 'salir' para terminar): (a|b)*abb</w:t>
      </w:r>
    </w:p>
    <w:p>
      <w:pPr>
        <w:spacing w:after="0" w:before="0"/>
      </w:pPr>
    </w:p>
    <w:p>
      <w:pPr>
        <w:spacing w:after="0" w:before="0"/>
      </w:pPr>
      <w:r>
        <w:rPr>
          <w:rFonts w:ascii="Consolas" w:hAnsi="Consolas"/>
          <w:sz w:val="18"/>
        </w:rPr>
        <w:t xml:space="preserve">  Regex original:     (a|b)*abb</w:t>
      </w:r>
    </w:p>
    <w:p>
      <w:pPr>
        <w:spacing w:after="0" w:before="0"/>
      </w:pPr>
      <w:r>
        <w:rPr>
          <w:rFonts w:ascii="Consolas" w:hAnsi="Consolas"/>
          <w:sz w:val="18"/>
        </w:rPr>
        <w:t xml:space="preserve">  Con concatenacion:  (a|b)*.a.b.b</w:t>
      </w:r>
    </w:p>
    <w:p>
      <w:pPr>
        <w:spacing w:after="0" w:before="0"/>
      </w:pPr>
      <w:r>
        <w:rPr>
          <w:rFonts w:ascii="Consolas" w:hAnsi="Consolas"/>
          <w:sz w:val="18"/>
        </w:rPr>
        <w:t xml:space="preserve">  Postfix:            ab|*a.b.b.</w:t>
      </w:r>
    </w:p>
    <w:p>
      <w:pPr>
        <w:spacing w:after="0" w:before="0"/>
      </w:pPr>
    </w:p>
    <w:p>
      <w:pPr>
        <w:spacing w:after="0" w:before="0"/>
      </w:pPr>
      <w:r>
        <w:rPr>
          <w:rFonts w:ascii="Consolas" w:hAnsi="Consolas"/>
          <w:sz w:val="18"/>
        </w:rPr>
        <w:t>--- Construccion directa del AFD ---</w:t>
      </w:r>
    </w:p>
    <w:p>
      <w:pPr>
        <w:spacing w:after="0" w:before="0"/>
      </w:pPr>
      <w:r>
        <w:rPr>
          <w:rFonts w:ascii="Consolas" w:hAnsi="Consolas"/>
          <w:sz w:val="18"/>
        </w:rPr>
        <w:t xml:space="preserve">  Estados: 4</w:t>
      </w:r>
    </w:p>
    <w:p>
      <w:pPr>
        <w:spacing w:after="0" w:before="0"/>
      </w:pPr>
      <w:r>
        <w:rPr>
          <w:rFonts w:ascii="Consolas" w:hAnsi="Consolas"/>
          <w:sz w:val="18"/>
        </w:rPr>
        <w:t xml:space="preserve">  Alfabeto: ['a', 'b']</w:t>
      </w:r>
    </w:p>
    <w:p>
      <w:pPr>
        <w:spacing w:after="0" w:before="0"/>
      </w:pPr>
      <w:r>
        <w:rPr>
          <w:rFonts w:ascii="Consolas" w:hAnsi="Consolas"/>
          <w:sz w:val="18"/>
        </w:rPr>
        <w:t xml:space="preserve">  Estado inicial: q0</w:t>
      </w:r>
    </w:p>
    <w:p>
      <w:pPr>
        <w:spacing w:after="0" w:before="0"/>
      </w:pPr>
      <w:r>
        <w:rPr>
          <w:rFonts w:ascii="Consolas" w:hAnsi="Consolas"/>
          <w:sz w:val="18"/>
        </w:rPr>
        <w:t xml:space="preserve">  Estados de aceptacion: {'q3'}</w:t>
      </w:r>
    </w:p>
    <w:p>
      <w:pPr>
        <w:spacing w:after="0" w:before="0"/>
      </w:pPr>
    </w:p>
    <w:p>
      <w:pPr>
        <w:spacing w:after="0" w:before="0"/>
      </w:pPr>
      <w:r>
        <w:rPr>
          <w:rFonts w:ascii="Consolas" w:hAnsi="Consolas"/>
          <w:sz w:val="18"/>
        </w:rPr>
        <w:t>Tabla de transiciones (AFD directo):</w:t>
      </w:r>
    </w:p>
    <w:p>
      <w:pPr>
        <w:spacing w:after="0" w:before="0"/>
      </w:pPr>
      <w:r>
        <w:rPr>
          <w:rFonts w:ascii="Consolas" w:hAnsi="Consolas"/>
          <w:sz w:val="18"/>
        </w:rPr>
        <w:t xml:space="preserve">  Estado |      a |      b | Acepta</w:t>
      </w:r>
    </w:p>
    <w:p>
      <w:pPr>
        <w:spacing w:after="0" w:before="0"/>
      </w:pPr>
      <w:r>
        <w:rPr>
          <w:rFonts w:ascii="Consolas" w:hAnsi="Consolas"/>
          <w:sz w:val="18"/>
        </w:rPr>
        <w:t>-----------------------------------</w:t>
      </w:r>
    </w:p>
    <w:p>
      <w:pPr>
        <w:spacing w:after="0" w:before="0"/>
      </w:pPr>
      <w:r>
        <w:rPr>
          <w:rFonts w:ascii="Consolas" w:hAnsi="Consolas"/>
          <w:sz w:val="18"/>
        </w:rPr>
        <w:t xml:space="preserve">      q0 |     q1 |     q0 | No</w:t>
      </w:r>
    </w:p>
    <w:p>
      <w:pPr>
        <w:spacing w:after="0" w:before="0"/>
      </w:pPr>
      <w:r>
        <w:rPr>
          <w:rFonts w:ascii="Consolas" w:hAnsi="Consolas"/>
          <w:sz w:val="18"/>
        </w:rPr>
        <w:t xml:space="preserve">      q1 |     q1 |     q2 | No</w:t>
      </w:r>
    </w:p>
    <w:p>
      <w:pPr>
        <w:spacing w:after="0" w:before="0"/>
      </w:pPr>
      <w:r>
        <w:rPr>
          <w:rFonts w:ascii="Consolas" w:hAnsi="Consolas"/>
          <w:sz w:val="18"/>
        </w:rPr>
        <w:t xml:space="preserve">      q2 |     q1 |     q3 | No</w:t>
      </w:r>
    </w:p>
    <w:p>
      <w:pPr>
        <w:spacing w:after="0" w:before="0"/>
      </w:pPr>
      <w:r>
        <w:rPr>
          <w:rFonts w:ascii="Consolas" w:hAnsi="Consolas"/>
          <w:sz w:val="18"/>
        </w:rPr>
        <w:t xml:space="preserve">      q3 |     q1 |     q0 | Si</w:t>
      </w:r>
    </w:p>
    <w:p>
      <w:pPr>
        <w:spacing w:after="0" w:before="0"/>
      </w:pPr>
    </w:p>
    <w:p>
      <w:pPr>
        <w:spacing w:after="0" w:before="0"/>
      </w:pPr>
      <w:r>
        <w:rPr>
          <w:rFonts w:ascii="Consolas" w:hAnsi="Consolas"/>
          <w:sz w:val="18"/>
        </w:rPr>
        <w:t>--- Simulacion de cadenas ---</w:t>
      </w:r>
    </w:p>
    <w:p>
      <w:pPr>
        <w:spacing w:after="0" w:before="0"/>
      </w:pPr>
      <w:r>
        <w:rPr>
          <w:rFonts w:ascii="Consolas" w:hAnsi="Consolas"/>
          <w:sz w:val="18"/>
        </w:rPr>
        <w:t xml:space="preserve">  Ingrese cadenas para probar (vacio para nueva regex, 'salir' para terminar)</w:t>
      </w:r>
    </w:p>
    <w:p>
      <w:pPr>
        <w:spacing w:after="0" w:before="0"/>
      </w:pPr>
    </w:p>
    <w:p>
      <w:pPr>
        <w:spacing w:after="0" w:before="0"/>
      </w:pPr>
      <w:r>
        <w:rPr>
          <w:rFonts w:ascii="Consolas" w:hAnsi="Consolas"/>
          <w:sz w:val="18"/>
        </w:rPr>
        <w:t xml:space="preserve">  Cadena w: abb</w:t>
      </w:r>
    </w:p>
    <w:p>
      <w:pPr>
        <w:spacing w:after="0" w:before="0"/>
      </w:pPr>
      <w:r>
        <w:rPr>
          <w:rFonts w:ascii="Consolas" w:hAnsi="Consolas"/>
          <w:sz w:val="18"/>
        </w:rPr>
        <w:t xml:space="preserve">  Resultado: 'abb' -&gt; ACEPTADA</w:t>
      </w:r>
    </w:p>
    <w:p>
      <w:pPr>
        <w:spacing w:after="0" w:before="0"/>
      </w:pPr>
    </w:p>
    <w:p>
      <w:pPr>
        <w:spacing w:after="0" w:before="0"/>
      </w:pPr>
      <w:r>
        <w:rPr>
          <w:rFonts w:ascii="Consolas" w:hAnsi="Consolas"/>
          <w:sz w:val="18"/>
        </w:rPr>
        <w:t xml:space="preserve">  Cadena w: abab</w:t>
      </w:r>
    </w:p>
    <w:p>
      <w:pPr>
        <w:spacing w:after="0" w:before="0"/>
      </w:pPr>
      <w:r>
        <w:rPr>
          <w:rFonts w:ascii="Consolas" w:hAnsi="Consolas"/>
          <w:sz w:val="18"/>
        </w:rPr>
        <w:t xml:space="preserve">  Resultado: 'abab' -&gt; RECHAZADA</w:t>
      </w:r>
    </w:p>
    <w:p>
      <w:pPr>
        <w:spacing w:after="0" w:before="0"/>
      </w:pPr>
    </w:p>
    <w:p>
      <w:pPr>
        <w:spacing w:after="0" w:before="0"/>
      </w:pPr>
      <w:r>
        <w:rPr>
          <w:rFonts w:ascii="Consolas" w:hAnsi="Consolas"/>
          <w:sz w:val="18"/>
        </w:rPr>
        <w:t xml:space="preserve">  Cadena w: aabb</w:t>
      </w:r>
    </w:p>
    <w:p>
      <w:pPr>
        <w:spacing w:after="0" w:before="0"/>
      </w:pPr>
      <w:r>
        <w:rPr>
          <w:rFonts w:ascii="Consolas" w:hAnsi="Consolas"/>
          <w:sz w:val="18"/>
        </w:rPr>
        <w:t xml:space="preserve">  Resultado: 'aabb' -&gt; ACEPTADA</w:t>
      </w:r>
    </w:p>
    <w:p/>
    <w:p>
      <w:r>
        <w:t>El AFD para (a|b)*abb tiene 4 estados y ya es minimo (la minimizacion no reduce estados en este caso). El automata reconoce todas las cadenas sobre {a, b} que terminan en "abb".</w:t>
      </w:r>
    </w:p>
    <w:p>
      <w:pPr>
        <w:pStyle w:val="Heading1"/>
      </w:pPr>
      <w:r>
        <w:t>5. Estructura del proyecto</w:t>
      </w:r>
    </w:p>
    <w:tbl>
      <w:tblPr>
        <w:tblStyle w:val="TableGrid"/>
        <w:tblW w:type="auto" w:w="0"/>
        <w:jc w:val="center"/>
        <w:tblLook w:firstColumn="1" w:firstRow="1" w:lastColumn="0" w:lastRow="0" w:noHBand="0" w:noVBand="1" w:val="04A0"/>
      </w:tblPr>
      <w:tblGrid>
        <w:gridCol w:w="4320"/>
        <w:gridCol w:w="4320"/>
      </w:tblGrid>
      <w:tr>
        <w:tc>
          <w:tcPr>
            <w:tcW w:type="dxa" w:w="3402"/>
            <w:shd w:fill="2C3E50" w:val="clear"/>
          </w:tcPr>
          <w:p>
            <w:pPr>
              <w:jc w:val="center"/>
            </w:pPr>
            <w:r>
              <w:rPr>
                <w:b/>
                <w:color w:val="FFFFFF"/>
                <w:sz w:val="20"/>
              </w:rPr>
              <w:t>Archivo / Directorio</w:t>
            </w:r>
          </w:p>
        </w:tc>
        <w:tc>
          <w:tcPr>
            <w:tcW w:type="dxa" w:w="5669"/>
            <w:shd w:fill="2C3E50" w:val="clear"/>
          </w:tcPr>
          <w:p>
            <w:pPr>
              <w:jc w:val="center"/>
            </w:pPr>
            <w:r>
              <w:rPr>
                <w:b/>
                <w:color w:val="FFFFFF"/>
                <w:sz w:val="20"/>
              </w:rPr>
              <w:t>Descripcion</w:t>
            </w:r>
          </w:p>
        </w:tc>
      </w:tr>
      <w:tr>
        <w:tc>
          <w:tcPr>
            <w:tcW w:type="dxa" w:w="3402"/>
          </w:tcPr>
          <w:p>
            <w:pPr>
              <w:jc w:val="left"/>
            </w:pPr>
            <w:r>
              <w:rPr>
                <w:sz w:val="20"/>
              </w:rPr>
              <w:t>automaton/__init__.py</w:t>
            </w:r>
          </w:p>
        </w:tc>
        <w:tc>
          <w:tcPr>
            <w:tcW w:type="dxa" w:w="5669"/>
          </w:tcPr>
          <w:p>
            <w:pPr>
              <w:jc w:val="left"/>
            </w:pPr>
            <w:r>
              <w:rPr>
                <w:sz w:val="20"/>
              </w:rPr>
              <w:t>Re-exporta la API publica del paquete</w:t>
            </w:r>
          </w:p>
        </w:tc>
      </w:tr>
      <w:tr>
        <w:tc>
          <w:tcPr>
            <w:tcW w:type="dxa" w:w="3402"/>
            <w:shd w:fill="ECF0F1" w:val="clear"/>
          </w:tcPr>
          <w:p>
            <w:pPr>
              <w:jc w:val="left"/>
            </w:pPr>
            <w:r>
              <w:rPr>
                <w:sz w:val="20"/>
              </w:rPr>
              <w:t>automaton/shunting_yard.py</w:t>
            </w:r>
          </w:p>
        </w:tc>
        <w:tc>
          <w:tcPr>
            <w:tcW w:type="dxa" w:w="5669"/>
            <w:shd w:fill="ECF0F1" w:val="clear"/>
          </w:tcPr>
          <w:p>
            <w:pPr>
              <w:jc w:val="left"/>
            </w:pPr>
            <w:r>
              <w:rPr>
                <w:sz w:val="20"/>
              </w:rPr>
              <w:t>Conversion infija a postfija con concatenacion explicita</w:t>
            </w:r>
          </w:p>
        </w:tc>
      </w:tr>
      <w:tr>
        <w:tc>
          <w:tcPr>
            <w:tcW w:type="dxa" w:w="3402"/>
          </w:tcPr>
          <w:p>
            <w:pPr>
              <w:jc w:val="left"/>
            </w:pPr>
            <w:r>
              <w:rPr>
                <w:sz w:val="20"/>
              </w:rPr>
              <w:t>automaton/syntax_tree.py</w:t>
            </w:r>
          </w:p>
        </w:tc>
        <w:tc>
          <w:tcPr>
            <w:tcW w:type="dxa" w:w="5669"/>
          </w:tcPr>
          <w:p>
            <w:pPr>
              <w:jc w:val="left"/>
            </w:pPr>
            <w:r>
              <w:rPr>
                <w:sz w:val="20"/>
              </w:rPr>
              <w:t>Arbol sintactico, nullable, firstpos, lastpos, followpos</w:t>
            </w:r>
          </w:p>
        </w:tc>
      </w:tr>
      <w:tr>
        <w:tc>
          <w:tcPr>
            <w:tcW w:type="dxa" w:w="3402"/>
            <w:shd w:fill="ECF0F1" w:val="clear"/>
          </w:tcPr>
          <w:p>
            <w:pPr>
              <w:jc w:val="left"/>
            </w:pPr>
            <w:r>
              <w:rPr>
                <w:sz w:val="20"/>
              </w:rPr>
              <w:t>automaton/direct_dfa.py</w:t>
            </w:r>
          </w:p>
        </w:tc>
        <w:tc>
          <w:tcPr>
            <w:tcW w:type="dxa" w:w="5669"/>
            <w:shd w:fill="ECF0F1" w:val="clear"/>
          </w:tcPr>
          <w:p>
            <w:pPr>
              <w:jc w:val="left"/>
            </w:pPr>
            <w:r>
              <w:rPr>
                <w:sz w:val="20"/>
              </w:rPr>
              <w:t>Construccion directa del AFD desde followpos</w:t>
            </w:r>
          </w:p>
        </w:tc>
      </w:tr>
      <w:tr>
        <w:tc>
          <w:tcPr>
            <w:tcW w:type="dxa" w:w="3402"/>
          </w:tcPr>
          <w:p>
            <w:pPr>
              <w:jc w:val="left"/>
            </w:pPr>
            <w:r>
              <w:rPr>
                <w:sz w:val="20"/>
              </w:rPr>
              <w:t>automaton/minimization.py</w:t>
            </w:r>
          </w:p>
        </w:tc>
        <w:tc>
          <w:tcPr>
            <w:tcW w:type="dxa" w:w="5669"/>
          </w:tcPr>
          <w:p>
            <w:pPr>
              <w:jc w:val="left"/>
            </w:pPr>
            <w:r>
              <w:rPr>
                <w:sz w:val="20"/>
              </w:rPr>
              <w:t>Minimizacion por refinamiento de particiones (Hopcroft)</w:t>
            </w:r>
          </w:p>
        </w:tc>
      </w:tr>
      <w:tr>
        <w:tc>
          <w:tcPr>
            <w:tcW w:type="dxa" w:w="3402"/>
            <w:shd w:fill="ECF0F1" w:val="clear"/>
          </w:tcPr>
          <w:p>
            <w:pPr>
              <w:jc w:val="left"/>
            </w:pPr>
            <w:r>
              <w:rPr>
                <w:sz w:val="20"/>
              </w:rPr>
              <w:t>automaton/simulation.py</w:t>
            </w:r>
          </w:p>
        </w:tc>
        <w:tc>
          <w:tcPr>
            <w:tcW w:type="dxa" w:w="5669"/>
            <w:shd w:fill="ECF0F1" w:val="clear"/>
          </w:tcPr>
          <w:p>
            <w:pPr>
              <w:jc w:val="left"/>
            </w:pPr>
            <w:r>
              <w:rPr>
                <w:sz w:val="20"/>
              </w:rPr>
              <w:t>Prueba de aceptacion de cadenas</w:t>
            </w:r>
          </w:p>
        </w:tc>
      </w:tr>
      <w:tr>
        <w:tc>
          <w:tcPr>
            <w:tcW w:type="dxa" w:w="3402"/>
          </w:tcPr>
          <w:p>
            <w:pPr>
              <w:jc w:val="left"/>
            </w:pPr>
            <w:r>
              <w:rPr>
                <w:sz w:val="20"/>
              </w:rPr>
              <w:t>automaton/visualization.py</w:t>
            </w:r>
          </w:p>
        </w:tc>
        <w:tc>
          <w:tcPr>
            <w:tcW w:type="dxa" w:w="5669"/>
          </w:tcPr>
          <w:p>
            <w:pPr>
              <w:jc w:val="left"/>
            </w:pPr>
            <w:r>
              <w:rPr>
                <w:sz w:val="20"/>
              </w:rPr>
              <w:t>Generacion de diagramas PNG y tabla de transiciones</w:t>
            </w:r>
          </w:p>
        </w:tc>
      </w:tr>
      <w:tr>
        <w:tc>
          <w:tcPr>
            <w:tcW w:type="dxa" w:w="3402"/>
            <w:shd w:fill="ECF0F1" w:val="clear"/>
          </w:tcPr>
          <w:p>
            <w:pPr>
              <w:jc w:val="left"/>
            </w:pPr>
            <w:r>
              <w:rPr>
                <w:sz w:val="20"/>
              </w:rPr>
              <w:t>docs/</w:t>
            </w:r>
          </w:p>
        </w:tc>
        <w:tc>
          <w:tcPr>
            <w:tcW w:type="dxa" w:w="5669"/>
            <w:shd w:fill="ECF0F1" w:val="clear"/>
          </w:tcPr>
          <w:p>
            <w:pPr>
              <w:jc w:val="left"/>
            </w:pPr>
            <w:r>
              <w:rPr>
                <w:sz w:val="20"/>
              </w:rPr>
              <w:t>Documentacion: procedimiento manual (LaTeX) y este documento</w:t>
            </w:r>
          </w:p>
        </w:tc>
      </w:tr>
      <w:tr>
        <w:tc>
          <w:tcPr>
            <w:tcW w:type="dxa" w:w="3402"/>
          </w:tcPr>
          <w:p>
            <w:pPr>
              <w:jc w:val="left"/>
            </w:pPr>
            <w:r>
              <w:rPr>
                <w:sz w:val="20"/>
              </w:rPr>
              <w:t>main.py</w:t>
            </w:r>
          </w:p>
        </w:tc>
        <w:tc>
          <w:tcPr>
            <w:tcW w:type="dxa" w:w="5669"/>
          </w:tcPr>
          <w:p>
            <w:pPr>
              <w:jc w:val="left"/>
            </w:pPr>
            <w:r>
              <w:rPr>
                <w:sz w:val="20"/>
              </w:rPr>
              <w:t>Programa principal interactivo (orquestador)</w:t>
            </w:r>
          </w:p>
        </w:tc>
      </w:tr>
      <w:tr>
        <w:tc>
          <w:tcPr>
            <w:tcW w:type="dxa" w:w="3402"/>
            <w:shd w:fill="ECF0F1" w:val="clear"/>
          </w:tcPr>
          <w:p>
            <w:pPr>
              <w:jc w:val="left"/>
            </w:pPr>
            <w:r>
              <w:rPr>
                <w:sz w:val="20"/>
              </w:rPr>
              <w:t>requirements.txt</w:t>
            </w:r>
          </w:p>
        </w:tc>
        <w:tc>
          <w:tcPr>
            <w:tcW w:type="dxa" w:w="5669"/>
            <w:shd w:fill="ECF0F1" w:val="clear"/>
          </w:tcPr>
          <w:p>
            <w:pPr>
              <w:jc w:val="left"/>
            </w:pPr>
            <w:r>
              <w:rPr>
                <w:sz w:val="20"/>
              </w:rPr>
              <w:t>Dependencias de Python (graphviz&gt;=0.20)</w:t>
            </w:r>
          </w:p>
        </w:tc>
      </w:tr>
    </w:tbl>
    <w:p>
      <w:pPr>
        <w:pStyle w:val="Heading1"/>
      </w:pPr>
      <w:r>
        <w:t>6. Enlaces y repositorio</w:t>
      </w:r>
    </w:p>
    <w:p>
      <w:pPr>
        <w:pStyle w:val="Heading2"/>
      </w:pPr>
      <w:r>
        <w:t>Repositorio en GitHub</w:t>
      </w:r>
    </w:p>
    <w:p>
      <w:hyperlink r:id="rId9">
        <w:r>
          <w:rPr>
            <w:color w:val="0563C1"/>
            <w:u w:val="single"/>
            <w:rStyle w:val="Hyperlink"/>
          </w:rPr>
          <w:t>https://github.com/lfmendoza/direct-deterministic-finite-automaton</w:t>
        </w:r>
      </w:hyperlink>
    </w:p>
    <w:p>
      <w:pPr>
        <w:pStyle w:val="Heading2"/>
      </w:pPr>
      <w:r>
        <w:t>Requisitos para ejecutar</w:t>
      </w:r>
    </w:p>
    <w:p>
      <w:pPr>
        <w:pStyle w:val="ListBullet"/>
      </w:pPr>
      <w:r>
        <w:t>Python 3.10 o superior: https://www.python.org/downloads/</w:t>
      </w:r>
    </w:p>
    <w:p>
      <w:pPr>
        <w:pStyle w:val="ListBullet"/>
      </w:pPr>
      <w:r>
        <w:t>Graphviz (binario del sistema): https://graphviz.org/download/</w:t>
      </w:r>
    </w:p>
    <w:p>
      <w:pPr>
        <w:pStyle w:val="ListBullet"/>
      </w:pPr>
      <w:r>
        <w:t>Paquete graphviz para Python: pip install graphviz</w:t>
      </w:r>
    </w:p>
    <w:p>
      <w:pPr>
        <w:pStyle w:val="Heading2"/>
      </w:pPr>
      <w:r>
        <w:t>Instrucciones rapidas</w:t>
      </w:r>
    </w:p>
    <w:p>
      <w:pPr>
        <w:spacing w:after="40"/>
      </w:pPr>
      <w:r>
        <w:rPr>
          <w:rFonts w:ascii="Consolas" w:hAnsi="Consolas"/>
          <w:sz w:val="20"/>
        </w:rPr>
        <w:t>git clone https://github.com/lfmendoza/direct-deterministic-finite-automaton.git</w:t>
      </w:r>
    </w:p>
    <w:p>
      <w:pPr>
        <w:spacing w:after="40"/>
      </w:pPr>
      <w:r>
        <w:rPr>
          <w:rFonts w:ascii="Consolas" w:hAnsi="Consolas"/>
          <w:sz w:val="20"/>
        </w:rPr>
        <w:t>cd direct-deterministic-finite-automaton</w:t>
      </w:r>
    </w:p>
    <w:p>
      <w:pPr>
        <w:spacing w:after="40"/>
      </w:pPr>
      <w:r>
        <w:rPr>
          <w:rFonts w:ascii="Consolas" w:hAnsi="Consolas"/>
          <w:sz w:val="20"/>
        </w:rPr>
        <w:t>python -m venv venv</w:t>
      </w:r>
    </w:p>
    <w:p>
      <w:pPr>
        <w:spacing w:after="40"/>
      </w:pPr>
      <w:r>
        <w:rPr>
          <w:rFonts w:ascii="Consolas" w:hAnsi="Consolas"/>
          <w:sz w:val="20"/>
        </w:rPr>
        <w:t>source venv/bin/activate   (o .\venv\Scripts\Activate.ps1 en Windows)</w:t>
      </w:r>
    </w:p>
    <w:p>
      <w:pPr>
        <w:spacing w:after="40"/>
      </w:pPr>
      <w:r>
        <w:rPr>
          <w:rFonts w:ascii="Consolas" w:hAnsi="Consolas"/>
          <w:sz w:val="20"/>
        </w:rPr>
        <w:t>pip install -r requirements.txt</w:t>
      </w:r>
    </w:p>
    <w:p>
      <w:pPr>
        <w:spacing w:after="40"/>
      </w:pPr>
      <w:r>
        <w:rPr>
          <w:rFonts w:ascii="Consolas" w:hAnsi="Consolas"/>
          <w:sz w:val="20"/>
        </w:rPr>
        <w:t>python main.py</w:t>
      </w:r>
    </w:p>
    <w:p>
      <w:pPr>
        <w:pStyle w:val="Heading1"/>
      </w:pPr>
      <w:r>
        <w:t>7. Referencias bibliograficas</w:t>
      </w:r>
    </w:p>
    <w:p>
      <w:pPr>
        <w:pStyle w:val="ListNumber"/>
      </w:pPr>
      <w:r>
        <w:t>Aho, A. V., Lam, M. S., Sethi, R., &amp; Ullman, J. D. (2006). Compilers: Principles, Techniques, and Tools (2nd ed.). Pearson Education. Seccion 3.9.5 "Construction of a DFA Directly from a Regular Expression".</w:t>
      </w:r>
    </w:p>
    <w:p>
      <w:pPr>
        <w:pStyle w:val="ListNumber"/>
      </w:pPr>
      <w:r>
        <w:t>Hopcroft, J. E. (1971). An n log n algorithm for minimizing states in a finite automaton. Theory of machines and computations, pp. 189-196.</w:t>
      </w:r>
    </w:p>
    <w:p>
      <w:pPr>
        <w:pStyle w:val="ListNumber"/>
      </w:pPr>
      <w:r>
        <w:t>Dijkstra, E. W. (1961). Algol 60 translation: An algol 60 translator for the x1. Academic Press. (Algoritmo Shunting-Yard para conversion infija a postfija).</w:t>
      </w:r>
    </w:p>
    <w:p>
      <w:pPr>
        <w:pStyle w:val="ListNumber"/>
      </w:pPr>
      <w:r>
        <w:t>Graphviz — Graph Visualization Software. https://graphviz.org/</w:t>
      </w:r>
    </w:p>
    <w:p>
      <w:pPr>
        <w:pStyle w:val="ListNumber"/>
      </w:pPr>
      <w:r>
        <w:t>Paquete graphviz para Python. https://pypi.org/project/graphviz/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fmendoza/direct-deterministic-finite-automa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