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RAFAEL RAMOS MARTINS DOS SANTOS, brasileiro, advogado inscrito na OAB/SP sob o nº 484.749.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