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64F" w:rsidRDefault="00473F38">
      <w:pPr>
        <w:pStyle w:val="CorpoA"/>
        <w:jc w:val="center"/>
      </w:pPr>
      <w:r>
        <w:rPr>
          <w:b/>
          <w:bCs/>
        </w:rPr>
        <w:t>CONTRATO DE HONORÁRIOS ADVOCATÍCIOS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7835E7">
        <w:rPr>
          <w:lang w:val="pt-PT"/>
        </w:rPr>
        <w:t>DANIEL SANTOS SETTE CAMARA</w:t>
      </w:r>
      <w:r>
        <w:rPr>
          <w:lang w:val="pt-PT"/>
        </w:rPr>
        <w:t xml:space="preserve">, </w:t>
      </w:r>
      <w:r w:rsidR="007835E7">
        <w:rPr>
          <w:lang w:val="pt-PT"/>
        </w:rPr>
        <w:t>OAB/MG 108077</w:t>
      </w:r>
      <w:r>
        <w:rPr>
          <w:lang w:val="pt-PT"/>
        </w:rPr>
        <w:t xml:space="preserve">, </w:t>
      </w:r>
      <w:r w:rsidR="007835E7">
        <w:rPr>
          <w:lang w:val="pt-PT"/>
        </w:rPr>
        <w:t>TELEFONE: (31) 98708-6215, neste ato denominado simplesmente como CONTRATADO.</w:t>
      </w:r>
      <w:r>
        <w:rPr>
          <w:lang w:val="pt-PT"/>
        </w:rPr>
      </w:r>
      <w:r/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:rsidR="008B664F" w:rsidRDefault="00473F38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:rsidR="008B664F" w:rsidRDefault="00473F38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:rsidR="00330E33" w:rsidRDefault="00330E33" w:rsidP="00330E33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:rsidR="008B664F" w:rsidRDefault="008B664F">
      <w:pPr>
        <w:pStyle w:val="CorpoA"/>
      </w:pPr>
      <w:bookmarkStart w:id="0" w:name="_GoBack"/>
      <w:bookmarkEnd w:id="0"/>
    </w:p>
    <w:p w:rsidR="00610BC4" w:rsidRPr="001E3914" w:rsidRDefault="00610BC4" w:rsidP="00610BC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 w:rsidRPr="00610BC4">
        <w:rPr>
          <w:rFonts w:ascii="Arial" w:eastAsia="Arial" w:hAnsi="Arial" w:cs="Arial"/>
          <w:color w:val="FFFFFF" w:themeColor="background1"/>
          <w:lang w:val="pt-PT"/>
        </w:rPr>
        <w:tab/>
      </w:r>
      <w:r w:rsidRPr="00610BC4">
        <w:rPr>
          <w:rFonts w:ascii="Arial" w:hAnsi="Arial"/>
          <w:color w:val="FFFFFF" w:themeColor="background1"/>
          <w:lang w:val="pt-PT"/>
        </w:rPr>
        <w:t>&lt;&lt;assinatura_cliente&gt;&gt;</w:t>
      </w:r>
    </w:p>
    <w:p w:rsidR="00610BC4" w:rsidRPr="001E3914" w:rsidRDefault="00610BC4" w:rsidP="00610BC4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:rsidR="00610BC4" w:rsidRDefault="00610BC4" w:rsidP="00610BC4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:rsidR="00610BC4" w:rsidRDefault="00610BC4" w:rsidP="00610BC4">
      <w:pPr>
        <w:pStyle w:val="CorpoA"/>
        <w:jc w:val="center"/>
        <w:rPr>
          <w:lang w:val="da-DK"/>
        </w:rPr>
      </w:pPr>
      <w:r>
        <w:t>{{tipo_documento}} {{cpf}}</w:t>
      </w:r>
    </w:p>
    <w:p w:rsidR="00610BC4" w:rsidRDefault="00610BC4" w:rsidP="00610BC4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sectPr w:rsidR="00610BC4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5E32" w:rsidRDefault="00365E32">
      <w:r>
        <w:separator/>
      </w:r>
    </w:p>
  </w:endnote>
  <w:endnote w:type="continuationSeparator" w:id="0">
    <w:p w:rsidR="00365E32" w:rsidRDefault="0036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5E32" w:rsidRDefault="00365E32">
      <w:r>
        <w:separator/>
      </w:r>
    </w:p>
  </w:footnote>
  <w:footnote w:type="continuationSeparator" w:id="0">
    <w:p w:rsidR="00365E32" w:rsidRDefault="0036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64F"/>
    <w:rsid w:val="000D624D"/>
    <w:rsid w:val="00330E33"/>
    <w:rsid w:val="00365E32"/>
    <w:rsid w:val="00473F38"/>
    <w:rsid w:val="00610BC4"/>
    <w:rsid w:val="007835E7"/>
    <w:rsid w:val="007C7402"/>
    <w:rsid w:val="008B664F"/>
    <w:rsid w:val="00BC7CDE"/>
    <w:rsid w:val="00CA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4F5E46-FEFD-4AE8-8BEF-FF452172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7835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35E7"/>
    <w:rPr>
      <w:sz w:val="24"/>
      <w:szCs w:val="24"/>
      <w:lang w:val="en-US" w:eastAsia="en-US"/>
    </w:rPr>
  </w:style>
  <w:style w:type="paragraph" w:customStyle="1" w:styleId="Padro">
    <w:name w:val="Padrão"/>
    <w:rsid w:val="00610BC4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517</Words>
  <Characters>2792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6</cp:revision>
  <dcterms:created xsi:type="dcterms:W3CDTF">2025-10-11T18:45:00Z</dcterms:created>
  <dcterms:modified xsi:type="dcterms:W3CDTF">2025-10-17T18:12:00Z</dcterms:modified>
</cp:coreProperties>
</file>