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rPr>
          <w:rFonts w:ascii="Times New Roman" w:hAnsi="Times New Roman"/>
          <w:b/>
          <w:sz w:val="28"/>
        </w:rPr>
        <w:t>PROCURAÇÃO</w:t>
      </w:r>
    </w:p>
    <w:p>
      <w:pPr>
        <w:spacing w:before="0" w:after="480"/>
        <w:jc w:val="both"/>
      </w:pPr>
      <w:r>
        <w:rPr>
          <w:rFonts w:ascii="Times New Roman" w:hAnsi="Times New Roman"/>
          <w:b w:val="0"/>
          <w:sz w:val="24"/>
        </w:rPr>
        <w:t>Por este instrumento particular de mandato, Eu, {{ nome }}, {{ nacionalidade }}, inscrito(a) no {{ tipo_documento }} sob o nº {{ cpf }}, residente e domiciliado(a) na {{ endereco_cliente }}, nomeio e constituo como meu(minha) bastante Procurador(a) o(a) Dr(a). {{ adv_nome }}, inscrito(a) na {{ adv_oab }}, ao qual confiro amplos poderes para o foro em geral, em especial para ajuizar Ação Judicial em desfavor de {{ administradora }}, podendo propor, requerer, contestar, impugnar, defender, transigir, desistir, notificar, firmar compromissos ou acordos, xerocopiar, receber alvarás judiciais e dar quitação, praticando todo e qualquer ato necessário ao conveniente e fiel desempenho deste mandato, inclusive substabelecer.</w:t>
      </w:r>
    </w:p>
    <w:p>
      <w:pPr>
        <w:spacing w:before="120" w:after="600"/>
        <w:jc w:val="center"/>
      </w:pPr>
      <w:r>
        <w:rPr>
          <w:rFonts w:ascii="Times New Roman" w:hAnsi="Times New Roman"/>
          <w:b w:val="0"/>
          <w:sz w:val="24"/>
        </w:rPr>
        <w:t>{{ cidade_estado_cliente }}, {{ data_procuracao }}.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FFFFFF"/>
          <w:sz w:val="24"/>
        </w:rPr>
        <w:t>&lt;&lt;assinatura_cliente&gt;&gt;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sz w:val="24"/>
        </w:rPr>
        <w:t>{{nome}}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{{tipo_documento}} {{cpf}}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