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JÚLIO CÉSAR DE CAMARGOS FILHO, brasileiro, advogado inscrito na OAB/SP sob o nº 457.498.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