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LUCAS DANIEL COLLANTONI MARTINS VICENTE, brasileiro, advogado inscrito na OAB/SP sob o nº 503.042.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