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MELISA LIMA ROCHA, brasileira, advogada inscrita na OAB/MG sob o nº 092.907.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