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D44D" w14:textId="6B6417C8" w:rsidR="009D2419" w:rsidRDefault="00630FD8" w:rsidP="00630FD8">
      <w:pPr>
        <w:jc w:val="center"/>
        <w:rPr>
          <w:b/>
          <w:bCs/>
        </w:rPr>
      </w:pPr>
      <w:r w:rsidRPr="00630FD8">
        <w:rPr>
          <w:b/>
          <w:bCs/>
        </w:rPr>
        <w:t xml:space="preserve">Documentación </w:t>
      </w:r>
      <w:r w:rsidR="00FD5ED5">
        <w:rPr>
          <w:b/>
          <w:bCs/>
        </w:rPr>
        <w:t xml:space="preserve">BD </w:t>
      </w:r>
      <w:proofErr w:type="spellStart"/>
      <w:r w:rsidR="00FD5ED5">
        <w:rPr>
          <w:b/>
          <w:bCs/>
        </w:rPr>
        <w:t>Sql</w:t>
      </w:r>
      <w:proofErr w:type="spellEnd"/>
      <w:r w:rsidR="00FD5ED5">
        <w:rPr>
          <w:b/>
          <w:bCs/>
        </w:rPr>
        <w:t xml:space="preserve"> server 20</w:t>
      </w:r>
      <w:r w:rsidR="000E411F">
        <w:rPr>
          <w:b/>
          <w:bCs/>
        </w:rPr>
        <w:t>22</w:t>
      </w:r>
    </w:p>
    <w:p w14:paraId="659F6590" w14:textId="383C86EA" w:rsidR="006236AC" w:rsidRPr="006236AC" w:rsidRDefault="005B3E2B" w:rsidP="006236AC">
      <w:r w:rsidRPr="006236AC">
        <w:t>Versión</w:t>
      </w:r>
      <w:r w:rsidR="006236AC" w:rsidRPr="006236AC">
        <w:t xml:space="preserve"> de motor de base de datos 1</w:t>
      </w:r>
      <w:r w:rsidR="000E411F">
        <w:t>6</w:t>
      </w:r>
      <w:r w:rsidR="006236AC" w:rsidRPr="006236AC">
        <w:t>.0.</w:t>
      </w:r>
    </w:p>
    <w:p w14:paraId="07AF6C15" w14:textId="40B31CC7" w:rsidR="006172C8" w:rsidRDefault="000E411F" w:rsidP="006236AC">
      <w:pPr>
        <w:jc w:val="center"/>
      </w:pPr>
      <w:r w:rsidRPr="00E54AD2">
        <w:rPr>
          <w:noProof/>
        </w:rPr>
        <w:drawing>
          <wp:inline distT="0" distB="0" distL="0" distR="0" wp14:anchorId="114784A5" wp14:editId="7FB875DE">
            <wp:extent cx="4572638" cy="48774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6AC" w:rsidRPr="006236AC">
        <w:t xml:space="preserve"> </w:t>
      </w:r>
    </w:p>
    <w:p w14:paraId="34AD3A70" w14:textId="571AE97B" w:rsidR="006236AC" w:rsidRDefault="003E5348" w:rsidP="00FD5ED5">
      <w:pPr>
        <w:pStyle w:val="Prrafodelista"/>
        <w:numPr>
          <w:ilvl w:val="0"/>
          <w:numId w:val="3"/>
        </w:numPr>
      </w:pPr>
      <w:r>
        <w:t>Base de</w:t>
      </w:r>
      <w:r w:rsidR="006236AC">
        <w:t xml:space="preserve"> datos </w:t>
      </w:r>
      <w:proofErr w:type="spellStart"/>
      <w:r w:rsidR="000E411F" w:rsidRPr="000E411F">
        <w:rPr>
          <w:b/>
          <w:bCs/>
        </w:rPr>
        <w:t>IFXVms</w:t>
      </w:r>
      <w:proofErr w:type="spellEnd"/>
    </w:p>
    <w:p w14:paraId="2A90C306" w14:textId="12EC8EE9" w:rsidR="006236AC" w:rsidRDefault="006236AC" w:rsidP="006236AC">
      <w:r>
        <w:t>Estructura</w:t>
      </w:r>
    </w:p>
    <w:p w14:paraId="1833485B" w14:textId="71F097C7" w:rsidR="006236AC" w:rsidRDefault="006236AC" w:rsidP="006236AC">
      <w:r>
        <w:t xml:space="preserve">Se </w:t>
      </w:r>
      <w:r w:rsidR="005B3E2B">
        <w:t>utiliza</w:t>
      </w:r>
      <w:r w:rsidR="000E411F">
        <w:t>n</w:t>
      </w:r>
      <w:r>
        <w:t xml:space="preserve"> esquema</w:t>
      </w:r>
      <w:r w:rsidR="000E411F">
        <w:t>s “</w:t>
      </w:r>
      <w:proofErr w:type="spellStart"/>
      <w:r w:rsidR="000E411F">
        <w:t>userSchema</w:t>
      </w:r>
      <w:proofErr w:type="spellEnd"/>
      <w:r w:rsidR="000E411F">
        <w:t>” y “</w:t>
      </w:r>
      <w:proofErr w:type="spellStart"/>
      <w:r w:rsidR="000E411F">
        <w:t>vmsSchema</w:t>
      </w:r>
      <w:proofErr w:type="spellEnd"/>
      <w:r w:rsidR="000E411F">
        <w:t>”</w:t>
      </w:r>
      <w:r w:rsidR="005B3E2B">
        <w:t xml:space="preserve"> para las tablas </w:t>
      </w:r>
      <w:r w:rsidR="000E411F">
        <w:t>creadas las cuales contienen usuarios, tipos de usuarios y maquinas virtuales “</w:t>
      </w:r>
      <w:proofErr w:type="spellStart"/>
      <w:r w:rsidR="000E411F">
        <w:t>Vms</w:t>
      </w:r>
      <w:proofErr w:type="spellEnd"/>
      <w:r w:rsidR="000E411F">
        <w:t>”</w:t>
      </w:r>
    </w:p>
    <w:p w14:paraId="0DB95C63" w14:textId="7A94F477" w:rsidR="006236AC" w:rsidRDefault="000E411F" w:rsidP="006236AC">
      <w:r w:rsidRPr="000E411F">
        <w:lastRenderedPageBreak/>
        <w:drawing>
          <wp:inline distT="0" distB="0" distL="0" distR="0" wp14:anchorId="3F736248" wp14:editId="374AC6B5">
            <wp:extent cx="5612130" cy="7056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386D" w14:textId="5F1F1553" w:rsidR="003E5348" w:rsidRDefault="003E5348" w:rsidP="006236AC"/>
    <w:p w14:paraId="4681EAEB" w14:textId="011E0414" w:rsidR="003E5348" w:rsidRDefault="003E5348" w:rsidP="006236AC"/>
    <w:p w14:paraId="778F2A69" w14:textId="4AB5D16A" w:rsidR="003E5348" w:rsidRDefault="003E5348" w:rsidP="006236AC"/>
    <w:p w14:paraId="3C2FAA2C" w14:textId="77777777" w:rsidR="000E411F" w:rsidRDefault="000E411F" w:rsidP="006236AC"/>
    <w:p w14:paraId="5010D705" w14:textId="3FBD46E2" w:rsidR="003E5348" w:rsidRDefault="003E5348" w:rsidP="003E5348">
      <w:pPr>
        <w:pStyle w:val="Prrafodelista"/>
        <w:numPr>
          <w:ilvl w:val="0"/>
          <w:numId w:val="3"/>
        </w:numPr>
      </w:pPr>
      <w:r>
        <w:lastRenderedPageBreak/>
        <w:t>[</w:t>
      </w:r>
      <w:proofErr w:type="spellStart"/>
      <w:r w:rsidR="000E411F">
        <w:t>userShema</w:t>
      </w:r>
      <w:proofErr w:type="spellEnd"/>
      <w:proofErr w:type="gramStart"/>
      <w:r>
        <w:t>].[</w:t>
      </w:r>
      <w:proofErr w:type="gramEnd"/>
      <w:r w:rsidR="000E411F" w:rsidRPr="000E411F">
        <w:t xml:space="preserve"> </w:t>
      </w:r>
      <w:proofErr w:type="spellStart"/>
      <w:r w:rsidR="000E411F" w:rsidRPr="000E411F">
        <w:t>Users</w:t>
      </w:r>
      <w:proofErr w:type="spellEnd"/>
      <w:r>
        <w:t>]</w:t>
      </w:r>
    </w:p>
    <w:p w14:paraId="1E108E50" w14:textId="061865AD" w:rsidR="003E5348" w:rsidRDefault="003E5348" w:rsidP="003E5348">
      <w:r>
        <w:t xml:space="preserve">Esquema de la tabla en </w:t>
      </w:r>
      <w:proofErr w:type="spellStart"/>
      <w:r>
        <w:t>query</w:t>
      </w:r>
      <w:proofErr w:type="spellEnd"/>
      <w:r>
        <w:t xml:space="preserve"> de creación con sus correspondientes llaves e índices</w:t>
      </w:r>
    </w:p>
    <w:p w14:paraId="43D3FDDB" w14:textId="449B1A6E" w:rsidR="003E5348" w:rsidRDefault="000E411F" w:rsidP="003E5348">
      <w:pPr>
        <w:ind w:left="360"/>
        <w:jc w:val="center"/>
      </w:pPr>
      <w:r w:rsidRPr="000E411F">
        <w:drawing>
          <wp:inline distT="0" distB="0" distL="0" distR="0" wp14:anchorId="0D51CB8D" wp14:editId="4B05F883">
            <wp:extent cx="5612130" cy="2971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B687" w14:textId="66EBAE53" w:rsidR="003E5348" w:rsidRDefault="003E5348" w:rsidP="003E5348">
      <w:pPr>
        <w:ind w:left="360"/>
        <w:jc w:val="center"/>
      </w:pPr>
    </w:p>
    <w:p w14:paraId="7A8B981D" w14:textId="63CA2677" w:rsidR="003E5348" w:rsidRDefault="003E5348" w:rsidP="003E5348">
      <w:pPr>
        <w:pStyle w:val="Prrafodelista"/>
        <w:numPr>
          <w:ilvl w:val="0"/>
          <w:numId w:val="3"/>
        </w:numPr>
      </w:pPr>
      <w:r>
        <w:t>Estructura de la tabla con data</w:t>
      </w:r>
    </w:p>
    <w:p w14:paraId="5D328A68" w14:textId="52077C8C" w:rsidR="003E5348" w:rsidRDefault="000E411F" w:rsidP="003E5348">
      <w:pPr>
        <w:jc w:val="center"/>
      </w:pPr>
      <w:r w:rsidRPr="000E411F">
        <w:drawing>
          <wp:inline distT="0" distB="0" distL="0" distR="0" wp14:anchorId="0441EB0B" wp14:editId="661BBEA0">
            <wp:extent cx="5612130" cy="20243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17EE" w14:textId="06A1A2FE" w:rsidR="006172C8" w:rsidRDefault="006172C8" w:rsidP="006172C8"/>
    <w:p w14:paraId="01F6A1B9" w14:textId="6DA6F991" w:rsidR="003E5348" w:rsidRDefault="003E5348" w:rsidP="006172C8"/>
    <w:p w14:paraId="39C114D5" w14:textId="0942E7DA" w:rsidR="003E5348" w:rsidRDefault="003E5348" w:rsidP="006172C8"/>
    <w:p w14:paraId="66C54001" w14:textId="18E5A1CE" w:rsidR="000E411F" w:rsidRDefault="000E411F" w:rsidP="006172C8"/>
    <w:p w14:paraId="3C7D2198" w14:textId="277EA22E" w:rsidR="000E411F" w:rsidRDefault="000E411F" w:rsidP="006172C8"/>
    <w:p w14:paraId="40209002" w14:textId="3C4179A3" w:rsidR="000E411F" w:rsidRDefault="000E411F" w:rsidP="006172C8"/>
    <w:p w14:paraId="38FACC47" w14:textId="087B9CA2" w:rsidR="000E411F" w:rsidRDefault="000E411F" w:rsidP="006172C8"/>
    <w:p w14:paraId="0934A85B" w14:textId="340D7743" w:rsidR="000E411F" w:rsidRDefault="000E411F" w:rsidP="000E411F">
      <w:pPr>
        <w:pStyle w:val="Prrafodelista"/>
        <w:numPr>
          <w:ilvl w:val="0"/>
          <w:numId w:val="3"/>
        </w:numPr>
      </w:pPr>
      <w:r>
        <w:lastRenderedPageBreak/>
        <w:t>[</w:t>
      </w:r>
      <w:proofErr w:type="spellStart"/>
      <w:r>
        <w:t>vms</w:t>
      </w:r>
      <w:r>
        <w:t>Shema</w:t>
      </w:r>
      <w:proofErr w:type="spellEnd"/>
      <w:proofErr w:type="gramStart"/>
      <w:r>
        <w:t>].[</w:t>
      </w:r>
      <w:proofErr w:type="gramEnd"/>
      <w:r w:rsidRPr="000E411F">
        <w:t xml:space="preserve"> </w:t>
      </w:r>
      <w:proofErr w:type="spellStart"/>
      <w:r>
        <w:t>Vms</w:t>
      </w:r>
      <w:proofErr w:type="spellEnd"/>
      <w:r>
        <w:t>]</w:t>
      </w:r>
    </w:p>
    <w:p w14:paraId="6EE5472B" w14:textId="3B880D9D" w:rsidR="003E5348" w:rsidRDefault="000E411F" w:rsidP="006172C8">
      <w:r>
        <w:t>Tabla encargada de almacenar las maquinas virtuales, con los campos mencionados en la prueba</w:t>
      </w:r>
    </w:p>
    <w:p w14:paraId="24F0B6B6" w14:textId="1B8F52F5" w:rsidR="003E5348" w:rsidRDefault="000E411F" w:rsidP="006172C8">
      <w:r w:rsidRPr="000E411F">
        <w:drawing>
          <wp:inline distT="0" distB="0" distL="0" distR="0" wp14:anchorId="646E377A" wp14:editId="536F2ABF">
            <wp:extent cx="5612130" cy="25457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497" w14:textId="673C5539" w:rsidR="000E411F" w:rsidRDefault="000E411F" w:rsidP="006172C8">
      <w:proofErr w:type="spellStart"/>
      <w:r>
        <w:t>Query</w:t>
      </w:r>
      <w:proofErr w:type="spellEnd"/>
      <w:r>
        <w:t xml:space="preserve"> con consulta a la tabla</w:t>
      </w:r>
    </w:p>
    <w:p w14:paraId="3759654C" w14:textId="7D075225" w:rsidR="000E411F" w:rsidRDefault="000E411F" w:rsidP="006172C8">
      <w:r w:rsidRPr="000E411F">
        <w:drawing>
          <wp:inline distT="0" distB="0" distL="0" distR="0" wp14:anchorId="1CE7629C" wp14:editId="467DE80F">
            <wp:extent cx="5612130" cy="15367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B1ACB"/>
    <w:multiLevelType w:val="hybridMultilevel"/>
    <w:tmpl w:val="C6C89270"/>
    <w:lvl w:ilvl="0" w:tplc="3B802E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61689"/>
    <w:multiLevelType w:val="hybridMultilevel"/>
    <w:tmpl w:val="CCFC8680"/>
    <w:lvl w:ilvl="0" w:tplc="ECA06C9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22C1E"/>
    <w:multiLevelType w:val="hybridMultilevel"/>
    <w:tmpl w:val="67582192"/>
    <w:lvl w:ilvl="0" w:tplc="048A7B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030710">
    <w:abstractNumId w:val="0"/>
  </w:num>
  <w:num w:numId="2" w16cid:durableId="945886945">
    <w:abstractNumId w:val="2"/>
  </w:num>
  <w:num w:numId="3" w16cid:durableId="15403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8E5"/>
    <w:rsid w:val="000E411F"/>
    <w:rsid w:val="003E5348"/>
    <w:rsid w:val="005B3E2B"/>
    <w:rsid w:val="006172C8"/>
    <w:rsid w:val="006236AC"/>
    <w:rsid w:val="00630FD8"/>
    <w:rsid w:val="009358E5"/>
    <w:rsid w:val="00937C80"/>
    <w:rsid w:val="009826F8"/>
    <w:rsid w:val="009D2419"/>
    <w:rsid w:val="00EB70F8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69A"/>
  <w15:docId w15:val="{FB28FB11-AA7D-4474-ADD9-AD1AF836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ED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Rojas Ramirez</dc:creator>
  <cp:keywords/>
  <dc:description/>
  <cp:lastModifiedBy>Jonatan Rojas Ramirez</cp:lastModifiedBy>
  <cp:revision>5</cp:revision>
  <dcterms:created xsi:type="dcterms:W3CDTF">2020-10-26T01:33:00Z</dcterms:created>
  <dcterms:modified xsi:type="dcterms:W3CDTF">2025-03-31T16:21:00Z</dcterms:modified>
</cp:coreProperties>
</file>