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MUSU – Creative Brief</w:t>
      </w:r>
    </w:p>
    <w:p>
      <w:r>
        <w:rPr>
          <w:b w:val="0"/>
        </w:rPr>
        <w:t>Brand &amp; Illustration Direction (Booklet + Regifting Insert)</w:t>
      </w:r>
    </w:p>
    <w:p>
      <w:pPr>
        <w:pStyle w:val="Heading1"/>
      </w:pPr>
      <w:r>
        <w:t>1. Project Overview</w:t>
      </w:r>
    </w:p>
    <w:p>
      <w:r>
        <w:t>MUSU is a premium gifting system built around traditional Japanese furoshiki wrapping cloths.</w:t>
        <w:br/>
        <w:br/>
        <w:t>This is not a standalone textile product. It is a complete ritual-based gifting experience.</w:t>
        <w:br/>
        <w:br/>
        <w:t>Each set includes:</w:t>
        <w:br/>
        <w:t>- One authentic Japanese-made furoshiki</w:t>
        <w:br/>
        <w:t>- A small printed wrapping guide (A6 booklet)</w:t>
        <w:br/>
        <w:t>- Three regifting insert cards</w:t>
        <w:br/>
        <w:br/>
        <w:t>The first buyer keeps the booklet. The cloth is passed on with a gift. The insert travels with the cloth, inviting the next recipient to learn and continue the tradition.</w:t>
        <w:br/>
        <w:br/>
        <w:t>The core idea is continuity through ritual.</w:t>
      </w:r>
    </w:p>
    <w:p>
      <w:pPr>
        <w:pStyle w:val="Heading1"/>
      </w:pPr>
      <w:r>
        <w:t>2. Design Objectives</w:t>
      </w:r>
    </w:p>
    <w:p>
      <w:r>
        <w:t>The design should feel quiet, intentional, minimal, timeless, and culturally respectful.</w:t>
        <w:br/>
        <w:br/>
        <w:t>It should not feel commercial, busy, or trend-driven.</w:t>
        <w:br/>
        <w:br/>
        <w:t>The booklet should feel like a small art publication rather than an instruction manual.</w:t>
      </w:r>
    </w:p>
    <w:p>
      <w:pPr>
        <w:pStyle w:val="Heading1"/>
      </w:pPr>
      <w:r>
        <w:t>3. The Core Concept: Passing On</w:t>
      </w:r>
    </w:p>
    <w:p>
      <w:r>
        <w:t>The emotional centre of MUSU is the idea that the wrapping itself is a gift.</w:t>
        <w:br/>
        <w:br/>
        <w:t>The cloth moves between people. It carries stories forward.</w:t>
        <w:br/>
        <w:br/>
        <w:t>The design should reflect continuity, care, restraint, and generosity.</w:t>
      </w:r>
    </w:p>
    <w:p>
      <w:pPr>
        <w:pStyle w:val="Heading1"/>
      </w:pPr>
      <w:r>
        <w:t>4. Format &amp; Print Specifications</w:t>
      </w:r>
    </w:p>
    <w:p>
      <w:r>
        <w:t>Wrapping Guide Booklet:</w:t>
        <w:br/>
        <w:t>- A6 format (105 × 148mm)</w:t>
        <w:br/>
        <w:t>- 8 pages total (including cover)</w:t>
        <w:br/>
        <w:t>- Saddle stitched</w:t>
        <w:br/>
        <w:t>- Black ink only</w:t>
        <w:br/>
        <w:t>- 300gsm uncoated cover</w:t>
        <w:br/>
        <w:t>- 160gsm uncoated inside</w:t>
        <w:br/>
        <w:br/>
        <w:t>No gloss. No lamination. No colour printing.</w:t>
        <w:br/>
        <w:br/>
        <w:t>Regifting Insert:</w:t>
        <w:br/>
        <w:t>- Small card format (A7 or slightly smaller)</w:t>
        <w:br/>
        <w:t>- 300gsm uncoated</w:t>
        <w:br/>
        <w:t>- Black ink only</w:t>
        <w:br/>
        <w:t>- Minimal copy</w:t>
        <w:br/>
        <w:t>- Subtle QR code</w:t>
        <w:br/>
        <w:br/>
        <w:t>It must feel like part of a ritual, not marketing.</w:t>
      </w:r>
    </w:p>
    <w:p>
      <w:pPr>
        <w:pStyle w:val="Heading1"/>
      </w:pPr>
      <w:r>
        <w:t>5. Illustration Direction</w:t>
      </w:r>
    </w:p>
    <w:p>
      <w:r>
        <w:t>Clean line drawings. Refined and balanced. Not cartoon-like. Not overly decorative.</w:t>
        <w:br/>
        <w:br/>
        <w:t>They should feel calm, precise, and elegant.</w:t>
        <w:br/>
        <w:br/>
        <w:t>No shading. No tonal rendering. Line quality and composition only.</w:t>
      </w:r>
    </w:p>
    <w:p>
      <w:pPr>
        <w:pStyle w:val="Heading1"/>
      </w:pPr>
      <w:r>
        <w:t>6. Typography Direction</w:t>
      </w:r>
    </w:p>
    <w:p>
      <w:r>
        <w:t>One serif and one sans-serif maximum.</w:t>
        <w:br/>
        <w:br/>
        <w:t>Nothing trendy, playful, or loud.</w:t>
        <w:br/>
        <w:br/>
        <w:t>Typography should feel museum-like, understated, and timeless.</w:t>
        <w:br/>
        <w:br/>
        <w:t>Generous margins and whitespace are essential.</w:t>
      </w:r>
    </w:p>
    <w:p>
      <w:pPr>
        <w:pStyle w:val="Heading1"/>
      </w:pPr>
      <w:r>
        <w:t>7. Layout Principles</w:t>
      </w:r>
    </w:p>
    <w:p>
      <w:r>
        <w:t>Large margins. Clear hierarchy. Short text blocks.</w:t>
        <w:br/>
        <w:br/>
        <w:t>Breathing space around illustrations.</w:t>
        <w:br/>
        <w:br/>
        <w:t>Restraint is more important than decoration.</w:t>
      </w:r>
    </w:p>
    <w:p>
      <w:pPr>
        <w:pStyle w:val="Heading1"/>
      </w:pPr>
      <w:r>
        <w:t>8. Cultural Sensitivity</w:t>
      </w:r>
    </w:p>
    <w:p>
      <w:r>
        <w:t>The design should feel respectful and authentic to Japanese tradition.</w:t>
        <w:br/>
        <w:br/>
        <w:t>Guidance is welcomed on cultural nuance and appropriate use of 風呂敷.</w:t>
      </w:r>
    </w:p>
    <w:p>
      <w:pPr>
        <w:pStyle w:val="Heading1"/>
      </w:pPr>
      <w:r>
        <w:t>9. What to Avoid</w:t>
      </w:r>
    </w:p>
    <w:p>
      <w:r>
        <w:t>Tourist aesthetic. Cute styling. Busy layouts.</w:t>
        <w:br/>
        <w:br/>
        <w:t>Over-explanation. Marketing language. Decorative clutter.</w:t>
        <w:br/>
        <w:br/>
        <w:t>Bright white glossy finishes.</w:t>
      </w:r>
    </w:p>
    <w:p>
      <w:pPr>
        <w:pStyle w:val="Heading1"/>
      </w:pPr>
      <w:r>
        <w:t>10. Success Criteria</w:t>
      </w:r>
    </w:p>
    <w:p>
      <w:r>
        <w:t>The booklet should feel like something you would keep, place on a shelf, or find in a museum gift shop.</w:t>
        <w:br/>
        <w:br/>
        <w:t>The regifting insert should feel like a quiet invitation to continue something meaningful.</w:t>
      </w:r>
    </w:p>
    <w:p>
      <w:pPr>
        <w:pStyle w:val="Title"/>
      </w:pPr>
      <w:r>
        <w:t>MUSU – Tone of Voice Guidelines</w:t>
      </w:r>
    </w:p>
    <w:p>
      <w:pPr>
        <w:pStyle w:val="Heading1"/>
      </w:pPr>
      <w:r>
        <w:t>1. Tone Overview</w:t>
      </w:r>
    </w:p>
    <w:p>
      <w:r>
        <w:t>Poetic. Minimal. Gentle. Confident. Calm. Understated.</w:t>
        <w:br/>
        <w:br/>
        <w:t>Not sales-driven. Not overly enthusiastic. Not corporate.</w:t>
      </w:r>
    </w:p>
    <w:p>
      <w:pPr>
        <w:pStyle w:val="Heading1"/>
      </w:pPr>
      <w:r>
        <w:t>2. Language Style</w:t>
      </w:r>
    </w:p>
    <w:p>
      <w:r>
        <w:t>Short sentences. Simple words. Soft verbs.</w:t>
        <w:br/>
        <w:br/>
        <w:t>Allow space between ideas.</w:t>
        <w:br/>
        <w:br/>
        <w:t>Avoid exclamation marks and marketing phrases.</w:t>
      </w:r>
    </w:p>
    <w:p>
      <w:pPr>
        <w:pStyle w:val="Heading1"/>
      </w:pPr>
      <w:r>
        <w:t>3. Instruction Tone</w:t>
      </w:r>
    </w:p>
    <w:p>
      <w:r>
        <w:t>Prefer clarity without force.</w:t>
        <w:br/>
        <w:br/>
        <w:t>Example:</w:t>
        <w:br/>
        <w:t>‘Fold one corner over the gift.’</w:t>
        <w:br/>
        <w:t>‘Tie the two remaining corners together.’</w:t>
      </w:r>
    </w:p>
    <w:p>
      <w:pPr>
        <w:pStyle w:val="Heading1"/>
      </w:pPr>
      <w:r>
        <w:t>4. Emotional Language</w:t>
      </w:r>
    </w:p>
    <w:p>
      <w:r>
        <w:t>Subtle emotional framing is welcome.</w:t>
        <w:br/>
        <w:br/>
        <w:t>Example:</w:t>
        <w:br/>
        <w:t>‘You can give two gifts: One inside, and the wrapping itself.’</w:t>
        <w:br/>
        <w:t>‘Pass it on.’</w:t>
      </w:r>
    </w:p>
    <w:p>
      <w:pPr>
        <w:pStyle w:val="Heading1"/>
      </w:pPr>
      <w:r>
        <w:t>5. Sustainability Language</w:t>
      </w:r>
    </w:p>
    <w:p>
      <w:r>
        <w:t>Do not moralise.</w:t>
        <w:br/>
        <w:br/>
        <w:t>Prefer: ‘Reusable.’ ‘Use it again.’ ‘Wrap once. Gift twice.’</w:t>
      </w:r>
    </w:p>
    <w:p>
      <w:pPr>
        <w:pStyle w:val="Heading1"/>
      </w:pPr>
      <w:r>
        <w:t>6. Cultural Language</w:t>
      </w:r>
    </w:p>
    <w:p>
      <w:r>
        <w:t>Keep references concise and respectful.</w:t>
        <w:br/>
        <w:br/>
        <w:t>Example:</w:t>
        <w:br/>
        <w:t>‘A furoshiki (風呂敷) is a traditional Japanese wrapping cloth.’</w:t>
      </w:r>
    </w:p>
    <w:p>
      <w:pPr>
        <w:pStyle w:val="Heading1"/>
      </w:pPr>
      <w:r>
        <w:t>7. Regifting Insert Tone</w:t>
      </w:r>
    </w:p>
    <w:p>
      <w:r>
        <w:t>Short lines. Minimal explanation.</w:t>
        <w:br/>
        <w:br/>
        <w:t>It should feel ceremonial, not commercial.</w:t>
      </w:r>
    </w:p>
    <w:p>
      <w:pPr>
        <w:pStyle w:val="Heading1"/>
      </w:pPr>
      <w:r>
        <w:t>Internal Positioning Statement</w:t>
      </w:r>
    </w:p>
    <w:p>
      <w:r>
        <w:t>MUSU is not selling wrapping cloth.</w:t>
        <w:br/>
        <w:br/>
        <w:t>It is offering a quiet ritual — a gift that continues.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