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F7" w:rsidRDefault="001D7853">
      <w:pPr>
        <w:pStyle w:val="Ttulo"/>
      </w:pPr>
      <w:r>
        <w:rPr>
          <w:color w:val="2B3D4F"/>
          <w:w w:val="85"/>
        </w:rPr>
        <w:t>CASOS</w:t>
      </w:r>
      <w:r>
        <w:rPr>
          <w:color w:val="2B3D4F"/>
          <w:spacing w:val="-15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14"/>
        </w:rPr>
        <w:t xml:space="preserve"> </w:t>
      </w:r>
      <w:r>
        <w:rPr>
          <w:color w:val="2B3D4F"/>
          <w:spacing w:val="-4"/>
          <w:w w:val="85"/>
        </w:rPr>
        <w:t>TESTE</w:t>
      </w:r>
    </w:p>
    <w:p w:rsidR="00CF61F7" w:rsidRDefault="001D7853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1FA72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200D66" w:rsidRDefault="001D7853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b/>
          <w:spacing w:val="-16"/>
          <w:sz w:val="24"/>
        </w:rPr>
      </w:pPr>
      <w:r>
        <w:rPr>
          <w:b/>
          <w:sz w:val="24"/>
        </w:rPr>
        <w:t>Sistema:</w:t>
      </w:r>
      <w:r>
        <w:rPr>
          <w:b/>
          <w:spacing w:val="-16"/>
          <w:sz w:val="24"/>
        </w:rPr>
        <w:t xml:space="preserve"> </w:t>
      </w:r>
      <w:r w:rsidR="00200D66">
        <w:rPr>
          <w:b/>
          <w:spacing w:val="-16"/>
          <w:sz w:val="24"/>
        </w:rPr>
        <w:t>Sistema de enquete Sistemas</w:t>
      </w:r>
    </w:p>
    <w:p w:rsidR="00200D66" w:rsidRDefault="001D7853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b/>
          <w:spacing w:val="-16"/>
          <w:sz w:val="24"/>
        </w:rPr>
      </w:pPr>
      <w:r>
        <w:rPr>
          <w:b/>
          <w:sz w:val="24"/>
        </w:rPr>
        <w:t>Módulo:</w:t>
      </w:r>
      <w:r>
        <w:rPr>
          <w:b/>
          <w:spacing w:val="-16"/>
          <w:sz w:val="24"/>
        </w:rPr>
        <w:t xml:space="preserve"> </w:t>
      </w:r>
      <w:r w:rsidR="00200D66">
        <w:rPr>
          <w:b/>
          <w:spacing w:val="-16"/>
          <w:sz w:val="24"/>
        </w:rPr>
        <w:t>Votação</w:t>
      </w:r>
    </w:p>
    <w:p w:rsidR="00CF61F7" w:rsidRDefault="001D7853">
      <w:pPr>
        <w:tabs>
          <w:tab w:val="left" w:pos="1055"/>
          <w:tab w:val="left" w:pos="1548"/>
          <w:tab w:val="left" w:pos="2165"/>
          <w:tab w:val="left" w:pos="3079"/>
          <w:tab w:val="left" w:pos="3189"/>
        </w:tabs>
        <w:spacing w:before="405" w:line="316" w:lineRule="auto"/>
        <w:ind w:left="34" w:right="7575"/>
        <w:rPr>
          <w:rFonts w:ascii="Times New Roman" w:hAns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 w:rsidR="00200D66">
        <w:rPr>
          <w:b/>
          <w:spacing w:val="-16"/>
          <w:sz w:val="24"/>
        </w:rPr>
        <w:t>09</w:t>
      </w:r>
      <w:r>
        <w:rPr>
          <w:rFonts w:ascii="Times New Roman" w:hAns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 w:rsidR="00200D66">
        <w:rPr>
          <w:spacing w:val="-10"/>
          <w:sz w:val="24"/>
        </w:rPr>
        <w:t>06</w:t>
      </w:r>
      <w:r>
        <w:rPr>
          <w:rFonts w:ascii="Times New Roman" w:hAnsi="Times New Roman"/>
          <w:sz w:val="24"/>
          <w:u w:val="single"/>
        </w:rPr>
        <w:tab/>
      </w:r>
      <w:r>
        <w:rPr>
          <w:spacing w:val="-10"/>
          <w:sz w:val="24"/>
        </w:rPr>
        <w:t>/</w:t>
      </w:r>
      <w:r w:rsidR="00200D66">
        <w:rPr>
          <w:spacing w:val="-10"/>
          <w:sz w:val="24"/>
        </w:rPr>
        <w:t>2025</w:t>
      </w:r>
      <w:r>
        <w:rPr>
          <w:rFonts w:ascii="Times New Roman" w:hAnsi="Times New Roman"/>
          <w:sz w:val="24"/>
          <w:u w:val="single"/>
        </w:rPr>
        <w:tab/>
      </w:r>
    </w:p>
    <w:p w:rsidR="00CF61F7" w:rsidRDefault="00CF61F7">
      <w:pPr>
        <w:pStyle w:val="Corpodetexto"/>
        <w:spacing w:before="8"/>
        <w:rPr>
          <w:rFonts w:ascii="Times New Roman"/>
          <w:sz w:val="17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875"/>
        <w:gridCol w:w="1305"/>
        <w:gridCol w:w="1530"/>
        <w:gridCol w:w="2295"/>
        <w:gridCol w:w="1710"/>
        <w:gridCol w:w="1155"/>
      </w:tblGrid>
      <w:tr w:rsidR="00CF61F7">
        <w:trPr>
          <w:trHeight w:val="810"/>
        </w:trPr>
        <w:tc>
          <w:tcPr>
            <w:tcW w:w="810" w:type="dxa"/>
          </w:tcPr>
          <w:p w:rsidR="00CF61F7" w:rsidRDefault="001D7853">
            <w:pPr>
              <w:pStyle w:val="TableParagraph"/>
              <w:ind w:left="59" w:right="4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1875" w:type="dxa"/>
          </w:tcPr>
          <w:p w:rsidR="00CF61F7" w:rsidRDefault="001D7853">
            <w:pPr>
              <w:pStyle w:val="TableParagraph"/>
              <w:ind w:left="128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Funcionalidade</w:t>
            </w:r>
          </w:p>
        </w:tc>
        <w:tc>
          <w:tcPr>
            <w:tcW w:w="1305" w:type="dxa"/>
          </w:tcPr>
          <w:p w:rsidR="00CF61F7" w:rsidRDefault="001D7853">
            <w:pPr>
              <w:pStyle w:val="TableParagraph"/>
              <w:ind w:left="61" w:right="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Entrada</w:t>
            </w:r>
          </w:p>
        </w:tc>
        <w:tc>
          <w:tcPr>
            <w:tcW w:w="1530" w:type="dxa"/>
          </w:tcPr>
          <w:p w:rsidR="00CF61F7" w:rsidRDefault="001D7853">
            <w:pPr>
              <w:pStyle w:val="TableParagraph"/>
              <w:ind w:left="49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Ação</w:t>
            </w:r>
          </w:p>
        </w:tc>
        <w:tc>
          <w:tcPr>
            <w:tcW w:w="2295" w:type="dxa"/>
          </w:tcPr>
          <w:p w:rsidR="00CF61F7" w:rsidRDefault="001D7853">
            <w:pPr>
              <w:pStyle w:val="TableParagraph"/>
              <w:spacing w:before="125" w:line="235" w:lineRule="auto"/>
              <w:ind w:left="643" w:right="379" w:hanging="30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w w:val="90"/>
                <w:sz w:val="24"/>
              </w:rPr>
              <w:t>Esperado</w:t>
            </w:r>
          </w:p>
        </w:tc>
        <w:tc>
          <w:tcPr>
            <w:tcW w:w="1710" w:type="dxa"/>
          </w:tcPr>
          <w:p w:rsidR="00CF61F7" w:rsidRDefault="001D7853">
            <w:pPr>
              <w:pStyle w:val="TableParagraph"/>
              <w:spacing w:before="125" w:line="235" w:lineRule="auto"/>
              <w:ind w:left="505" w:hanging="183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Resultado </w:t>
            </w:r>
            <w:r>
              <w:rPr>
                <w:b/>
                <w:spacing w:val="-2"/>
                <w:sz w:val="24"/>
              </w:rPr>
              <w:t>Obtido</w:t>
            </w:r>
          </w:p>
        </w:tc>
        <w:tc>
          <w:tcPr>
            <w:tcW w:w="1155" w:type="dxa"/>
          </w:tcPr>
          <w:p w:rsidR="00CF61F7" w:rsidRDefault="001D7853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Passou?</w:t>
            </w:r>
          </w:p>
        </w:tc>
      </w:tr>
      <w:tr w:rsidR="00CF61F7">
        <w:trPr>
          <w:trHeight w:val="810"/>
        </w:trPr>
        <w:tc>
          <w:tcPr>
            <w:tcW w:w="810" w:type="dxa"/>
          </w:tcPr>
          <w:p w:rsidR="00CF61F7" w:rsidRDefault="001D7853">
            <w:pPr>
              <w:pStyle w:val="TableParagraph"/>
              <w:ind w:left="15" w:right="5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CT01</w:t>
            </w:r>
          </w:p>
        </w:tc>
        <w:tc>
          <w:tcPr>
            <w:tcW w:w="1875" w:type="dxa"/>
          </w:tcPr>
          <w:p w:rsidR="00CF61F7" w:rsidRDefault="001D7853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Login</w:t>
            </w:r>
          </w:p>
        </w:tc>
        <w:tc>
          <w:tcPr>
            <w:tcW w:w="1305" w:type="dxa"/>
          </w:tcPr>
          <w:p w:rsidR="00CF61F7" w:rsidRDefault="001D7853">
            <w:pPr>
              <w:pStyle w:val="TableParagraph"/>
              <w:ind w:left="18" w:right="61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123</w:t>
            </w:r>
          </w:p>
        </w:tc>
        <w:tc>
          <w:tcPr>
            <w:tcW w:w="1530" w:type="dxa"/>
          </w:tcPr>
          <w:p w:rsidR="00CF61F7" w:rsidRDefault="001D7853">
            <w:pPr>
              <w:pStyle w:val="TableParagraph"/>
              <w:spacing w:before="125" w:line="235" w:lineRule="auto"/>
              <w:ind w:left="129"/>
              <w:rPr>
                <w:sz w:val="24"/>
              </w:rPr>
            </w:pPr>
            <w:r>
              <w:rPr>
                <w:sz w:val="24"/>
              </w:rPr>
              <w:t>Clicar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em </w:t>
            </w:r>
            <w:r>
              <w:rPr>
                <w:spacing w:val="-2"/>
                <w:sz w:val="24"/>
              </w:rPr>
              <w:t>"Entrar"</w:t>
            </w:r>
          </w:p>
        </w:tc>
        <w:tc>
          <w:tcPr>
            <w:tcW w:w="2295" w:type="dxa"/>
          </w:tcPr>
          <w:p w:rsidR="00CF61F7" w:rsidRDefault="001D7853">
            <w:pPr>
              <w:pStyle w:val="TableParagraph"/>
              <w:spacing w:before="125" w:line="235" w:lineRule="auto"/>
              <w:ind w:left="130" w:right="379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710" w:type="dxa"/>
          </w:tcPr>
          <w:p w:rsidR="00CF61F7" w:rsidRDefault="001D7853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Erro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senha</w:t>
            </w:r>
          </w:p>
        </w:tc>
        <w:tc>
          <w:tcPr>
            <w:tcW w:w="1155" w:type="dxa"/>
          </w:tcPr>
          <w:p w:rsidR="00CF61F7" w:rsidRDefault="00CF61F7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CF61F7">
        <w:trPr>
          <w:trHeight w:val="810"/>
        </w:trPr>
        <w:tc>
          <w:tcPr>
            <w:tcW w:w="810" w:type="dxa"/>
          </w:tcPr>
          <w:p w:rsidR="00CF61F7" w:rsidRDefault="001D7853">
            <w:pPr>
              <w:pStyle w:val="TableParagraph"/>
              <w:ind w:left="48" w:right="4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CT02</w:t>
            </w:r>
          </w:p>
        </w:tc>
        <w:tc>
          <w:tcPr>
            <w:tcW w:w="1875" w:type="dxa"/>
          </w:tcPr>
          <w:p w:rsidR="00CF61F7" w:rsidRDefault="001D7853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Cadastro</w:t>
            </w:r>
          </w:p>
        </w:tc>
        <w:tc>
          <w:tcPr>
            <w:tcW w:w="1305" w:type="dxa"/>
          </w:tcPr>
          <w:p w:rsidR="00CF61F7" w:rsidRDefault="001D7853">
            <w:pPr>
              <w:pStyle w:val="TableParagraph"/>
              <w:spacing w:before="125" w:line="235" w:lineRule="auto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campos vazios</w:t>
            </w:r>
          </w:p>
        </w:tc>
        <w:tc>
          <w:tcPr>
            <w:tcW w:w="1530" w:type="dxa"/>
          </w:tcPr>
          <w:p w:rsidR="00CF61F7" w:rsidRDefault="001D7853">
            <w:pPr>
              <w:pStyle w:val="TableParagraph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CF61F7" w:rsidRDefault="001D7853">
            <w:pPr>
              <w:pStyle w:val="TableParagraph"/>
              <w:spacing w:before="125" w:line="235" w:lineRule="auto"/>
              <w:ind w:left="130" w:right="166"/>
              <w:rPr>
                <w:sz w:val="24"/>
              </w:rPr>
            </w:pPr>
            <w:r>
              <w:rPr>
                <w:spacing w:val="-2"/>
                <w:sz w:val="24"/>
              </w:rPr>
              <w:t>Exibe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mensagem </w:t>
            </w:r>
            <w:r>
              <w:rPr>
                <w:sz w:val="24"/>
              </w:rPr>
              <w:t>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erro</w:t>
            </w:r>
          </w:p>
        </w:tc>
        <w:tc>
          <w:tcPr>
            <w:tcW w:w="1710" w:type="dxa"/>
          </w:tcPr>
          <w:p w:rsidR="00CF61F7" w:rsidRDefault="001D7853">
            <w:pPr>
              <w:pStyle w:val="TableParagraph"/>
              <w:spacing w:before="125" w:line="235" w:lineRule="auto"/>
              <w:ind w:left="131" w:right="530"/>
              <w:rPr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 w:rsidR="00CF61F7" w:rsidRDefault="00CF61F7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200D66">
        <w:trPr>
          <w:trHeight w:val="810"/>
        </w:trPr>
        <w:tc>
          <w:tcPr>
            <w:tcW w:w="810" w:type="dxa"/>
          </w:tcPr>
          <w:p w:rsidR="00200D66" w:rsidRDefault="00200D66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CT03</w:t>
            </w:r>
          </w:p>
        </w:tc>
        <w:tc>
          <w:tcPr>
            <w:tcW w:w="1875" w:type="dxa"/>
          </w:tcPr>
          <w:p w:rsidR="00200D66" w:rsidRDefault="00200D66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Votação</w:t>
            </w:r>
          </w:p>
        </w:tc>
        <w:tc>
          <w:tcPr>
            <w:tcW w:w="1305" w:type="dxa"/>
          </w:tcPr>
          <w:p w:rsidR="00200D66" w:rsidRDefault="00200D66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Seleção de multiplos candidatos</w:t>
            </w:r>
          </w:p>
        </w:tc>
        <w:tc>
          <w:tcPr>
            <w:tcW w:w="1530" w:type="dxa"/>
          </w:tcPr>
          <w:p w:rsidR="00200D66" w:rsidRDefault="00200D66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200D66" w:rsidRDefault="00200D66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 de erro</w:t>
            </w:r>
          </w:p>
        </w:tc>
        <w:tc>
          <w:tcPr>
            <w:tcW w:w="1710" w:type="dxa"/>
          </w:tcPr>
          <w:p w:rsidR="00200D66" w:rsidRDefault="00200D66">
            <w:pPr>
              <w:pStyle w:val="TableParagraph"/>
              <w:spacing w:before="125" w:line="235" w:lineRule="auto"/>
              <w:ind w:left="131" w:right="53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 w:rsidR="00200D66" w:rsidRDefault="00200D66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200D66">
        <w:trPr>
          <w:trHeight w:val="810"/>
        </w:trPr>
        <w:tc>
          <w:tcPr>
            <w:tcW w:w="810" w:type="dxa"/>
          </w:tcPr>
          <w:p w:rsidR="00200D66" w:rsidRDefault="00200D66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CT04</w:t>
            </w:r>
          </w:p>
        </w:tc>
        <w:tc>
          <w:tcPr>
            <w:tcW w:w="1875" w:type="dxa"/>
          </w:tcPr>
          <w:p w:rsidR="00200D66" w:rsidRDefault="00200D66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Votação</w:t>
            </w:r>
          </w:p>
        </w:tc>
        <w:tc>
          <w:tcPr>
            <w:tcW w:w="1305" w:type="dxa"/>
          </w:tcPr>
          <w:p w:rsidR="00200D66" w:rsidRDefault="00200D66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Totalização dos votos</w:t>
            </w:r>
          </w:p>
        </w:tc>
        <w:tc>
          <w:tcPr>
            <w:tcW w:w="1530" w:type="dxa"/>
          </w:tcPr>
          <w:p w:rsidR="00200D66" w:rsidRDefault="00200D66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Clicar em “Totalizar”</w:t>
            </w:r>
          </w:p>
        </w:tc>
        <w:tc>
          <w:tcPr>
            <w:tcW w:w="2295" w:type="dxa"/>
          </w:tcPr>
          <w:p w:rsidR="00200D66" w:rsidRDefault="00200D66" w:rsidP="00200D66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Exibir relatório dos votos recebidos</w:t>
            </w:r>
          </w:p>
        </w:tc>
        <w:tc>
          <w:tcPr>
            <w:tcW w:w="1710" w:type="dxa"/>
          </w:tcPr>
          <w:p w:rsidR="00200D66" w:rsidRDefault="00200D66">
            <w:pPr>
              <w:pStyle w:val="TableParagraph"/>
              <w:spacing w:before="125" w:line="235" w:lineRule="auto"/>
              <w:ind w:left="131" w:right="53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Erro ao gerar relatório</w:t>
            </w:r>
          </w:p>
        </w:tc>
        <w:tc>
          <w:tcPr>
            <w:tcW w:w="1155" w:type="dxa"/>
          </w:tcPr>
          <w:p w:rsidR="00200D66" w:rsidRDefault="00200D66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200D66">
        <w:trPr>
          <w:trHeight w:val="810"/>
        </w:trPr>
        <w:tc>
          <w:tcPr>
            <w:tcW w:w="810" w:type="dxa"/>
          </w:tcPr>
          <w:p w:rsidR="00200D66" w:rsidRDefault="00200D66">
            <w:pPr>
              <w:pStyle w:val="TableParagraph"/>
              <w:ind w:left="48" w:right="44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CT05</w:t>
            </w:r>
          </w:p>
        </w:tc>
        <w:tc>
          <w:tcPr>
            <w:tcW w:w="1875" w:type="dxa"/>
          </w:tcPr>
          <w:p w:rsidR="00200D66" w:rsidRDefault="00200D66">
            <w:pPr>
              <w:pStyle w:val="TableParagraph"/>
              <w:ind w:left="127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Votação</w:t>
            </w:r>
          </w:p>
        </w:tc>
        <w:tc>
          <w:tcPr>
            <w:tcW w:w="1305" w:type="dxa"/>
          </w:tcPr>
          <w:p w:rsidR="00200D66" w:rsidRDefault="008C5D30">
            <w:pPr>
              <w:pStyle w:val="TableParagraph"/>
              <w:spacing w:before="125" w:line="235" w:lineRule="auto"/>
              <w:ind w:left="12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Nenhuma opção selecionada</w:t>
            </w:r>
          </w:p>
        </w:tc>
        <w:tc>
          <w:tcPr>
            <w:tcW w:w="1530" w:type="dxa"/>
          </w:tcPr>
          <w:p w:rsidR="00200D66" w:rsidRDefault="008C5D30">
            <w:pPr>
              <w:pStyle w:val="TableParagraph"/>
              <w:ind w:left="12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Submeter</w:t>
            </w:r>
          </w:p>
        </w:tc>
        <w:tc>
          <w:tcPr>
            <w:tcW w:w="2295" w:type="dxa"/>
          </w:tcPr>
          <w:p w:rsidR="00200D66" w:rsidRDefault="008C5D30" w:rsidP="00200D66">
            <w:pPr>
              <w:pStyle w:val="TableParagraph"/>
              <w:spacing w:before="125" w:line="235" w:lineRule="auto"/>
              <w:ind w:left="130" w:right="16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Exibe mensagem de erro</w:t>
            </w:r>
          </w:p>
        </w:tc>
        <w:tc>
          <w:tcPr>
            <w:tcW w:w="1710" w:type="dxa"/>
          </w:tcPr>
          <w:p w:rsidR="00200D66" w:rsidRDefault="008C5D30">
            <w:pPr>
              <w:pStyle w:val="TableParagraph"/>
              <w:spacing w:before="125" w:line="235" w:lineRule="auto"/>
              <w:ind w:left="131" w:right="53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Conforme esperado</w:t>
            </w:r>
          </w:p>
        </w:tc>
        <w:tc>
          <w:tcPr>
            <w:tcW w:w="1155" w:type="dxa"/>
          </w:tcPr>
          <w:p w:rsidR="00200D66" w:rsidRDefault="00200D66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CF61F7" w:rsidRDefault="00CF61F7">
      <w:pPr>
        <w:pStyle w:val="Corpodetexto"/>
        <w:spacing w:before="10"/>
        <w:rPr>
          <w:rFonts w:ascii="Times New Roman"/>
        </w:rPr>
      </w:pPr>
      <w:bookmarkStart w:id="0" w:name="_GoBack"/>
      <w:bookmarkEnd w:id="0"/>
    </w:p>
    <w:p w:rsidR="00CF61F7" w:rsidRDefault="001D7853">
      <w:pPr>
        <w:pStyle w:val="Corpodetexto"/>
        <w:tabs>
          <w:tab w:val="left" w:pos="6214"/>
        </w:tabs>
        <w:ind w:left="34"/>
        <w:rPr>
          <w:rFonts w:ascii="Times New Roman" w:hAnsi="Times New Roman"/>
        </w:rPr>
      </w:pPr>
      <w:r>
        <w:t>Observações:</w:t>
      </w:r>
      <w:r>
        <w:rPr>
          <w:spacing w:val="-20"/>
        </w:rPr>
        <w:t xml:space="preserve"> </w:t>
      </w:r>
      <w:r>
        <w:rPr>
          <w:rFonts w:ascii="Times New Roman" w:hAnsi="Times New Roman"/>
          <w:u w:val="single"/>
        </w:rPr>
        <w:tab/>
      </w:r>
    </w:p>
    <w:sectPr w:rsidR="00CF61F7">
      <w:footerReference w:type="default" r:id="rId6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3A5" w:rsidRDefault="00A133A5">
      <w:r>
        <w:separator/>
      </w:r>
    </w:p>
  </w:endnote>
  <w:endnote w:type="continuationSeparator" w:id="0">
    <w:p w:rsidR="00A133A5" w:rsidRDefault="00A1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1F7" w:rsidRDefault="001D7853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5104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61F7" w:rsidRDefault="001D7853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CF61F7" w:rsidRDefault="001D7853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3A5" w:rsidRDefault="00A133A5">
      <w:r>
        <w:separator/>
      </w:r>
    </w:p>
  </w:footnote>
  <w:footnote w:type="continuationSeparator" w:id="0">
    <w:p w:rsidR="00A133A5" w:rsidRDefault="00A13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F61F7"/>
    <w:rsid w:val="001D7853"/>
    <w:rsid w:val="00200D66"/>
    <w:rsid w:val="008C5D30"/>
    <w:rsid w:val="00A133A5"/>
    <w:rsid w:val="00C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966E"/>
  <w15:docId w15:val="{A1ADFA7B-680C-4509-82EB-E70C2FF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GILBERTO SELZLEIN FOSSATTI</cp:lastModifiedBy>
  <cp:revision>4</cp:revision>
  <dcterms:created xsi:type="dcterms:W3CDTF">2025-06-09T23:33:00Z</dcterms:created>
  <dcterms:modified xsi:type="dcterms:W3CDTF">2025-06-10T01:10:00Z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