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季度总结</w:t>
      </w:r>
    </w:p>
    <w:p>
      <w:pPr>
        <w:pStyle w:val="Heading1"/>
      </w:pPr>
      <w:r>
        <w:t xml:space="preserve">概述</w:t>
      </w:r>
    </w:p>
    <w:p>
      <w:r>
        <w:t xml:space="preserve">本季度业务整体增长。这是一份由办公助手自动生成的文档。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2026-08-16T15:34:07.822Z</dcterms:created>
  <dcterms:modified xsi:type="dcterms:W3CDTF">2026-08-16T15:34:07.823Z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