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Lifeng</w:t>
      </w:r>
      <w:r>
        <w:t xml:space="preserve"> </w:t>
      </w:r>
      <w:r>
        <w:t xml:space="preserve">Ren</w:t>
      </w:r>
    </w:p>
    <w:p>
      <w:pPr>
        <w:pStyle w:val="Date"/>
      </w:pPr>
      <w:r>
        <w:t xml:space="preserve">2023-09-13</w:t>
      </w:r>
    </w:p>
    <w:bookmarkStart w:id="29" w:name="overview"/>
    <w:p>
      <w:pPr>
        <w:pStyle w:val="Heading1"/>
      </w:pPr>
      <w:r>
        <w:t xml:space="preserve">Overview</w:t>
      </w:r>
    </w:p>
    <w:p>
      <w:pPr>
        <w:numPr>
          <w:ilvl w:val="0"/>
          <w:numId w:val="1001"/>
        </w:numPr>
        <w:pStyle w:val="Compact"/>
      </w:pPr>
      <w:r>
        <w:t xml:space="preserve">Today, I am going to go over a software called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that is developed by the same team that developed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. As you can guess for now, they are very similar with slight difference.</w:t>
      </w:r>
    </w:p>
    <w:p>
      <w:pPr>
        <w:numPr>
          <w:ilvl w:val="0"/>
          <w:numId w:val="1001"/>
        </w:numPr>
        <w:pStyle w:val="Compact"/>
      </w:pPr>
      <w:r>
        <w:t xml:space="preserve">In this session, I am hoping to go over:</w:t>
      </w:r>
    </w:p>
    <w:p>
      <w:pPr>
        <w:numPr>
          <w:ilvl w:val="1"/>
          <w:numId w:val="1002"/>
        </w:numPr>
        <w:pStyle w:val="Compact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, and why we should use it</w:t>
      </w:r>
    </w:p>
    <w:p>
      <w:pPr>
        <w:numPr>
          <w:ilvl w:val="1"/>
          <w:numId w:val="1002"/>
        </w:numPr>
        <w:pStyle w:val="Compact"/>
      </w:pPr>
      <w:r>
        <w:t xml:space="preserve">How to use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to generate: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HTML</w:t>
      </w:r>
      <w:r>
        <w:t xml:space="preserve"> </w:t>
      </w:r>
      <w:r>
        <w:t xml:space="preserve">documents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Reveal.js</w:t>
      </w:r>
      <w:r>
        <w:t xml:space="preserve"> </w:t>
      </w:r>
      <w:r>
        <w:t xml:space="preserve">slides</w:t>
      </w:r>
    </w:p>
    <w:p>
      <w:pPr>
        <w:numPr>
          <w:ilvl w:val="2"/>
          <w:numId w:val="1003"/>
        </w:numPr>
        <w:pStyle w:val="Compact"/>
      </w:pPr>
      <w:r>
        <w:t xml:space="preserve">Quarto website with</w:t>
      </w:r>
      <w:r>
        <w:t xml:space="preserve"> </w:t>
      </w:r>
      <w:r>
        <w:rPr>
          <w:rStyle w:val="VerbatimChar"/>
        </w:rPr>
        <w:t xml:space="preserve">GitHub Pages</w:t>
      </w:r>
    </w:p>
    <w:bookmarkStart w:id="20" w:name="what-is-quarto"/>
    <w:p>
      <w:pPr>
        <w:pStyle w:val="Heading2"/>
      </w:pPr>
      <w:r>
        <w:t xml:space="preserve">What is Quarto</w:t>
      </w:r>
    </w:p>
    <w:p>
      <w:pPr>
        <w:numPr>
          <w:ilvl w:val="0"/>
          <w:numId w:val="1004"/>
        </w:numPr>
      </w:pPr>
      <w:r>
        <w:t xml:space="preserve">Quarto is an open-source scientific and technical publishing system to create dynamic content with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with engines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Observable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Just like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,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convert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Word</w:t>
      </w:r>
      <w:r>
        <w:t xml:space="preserve">, etc.</w:t>
      </w:r>
    </w:p>
    <w:p>
      <w:pPr>
        <w:numPr>
          <w:ilvl w:val="0"/>
          <w:numId w:val="1004"/>
        </w:numPr>
      </w:pPr>
      <w:r>
        <w:t xml:space="preserve">In short: One document (</w:t>
      </w:r>
      <w:r>
        <w:rPr>
          <w:rStyle w:val="VerbatimChar"/>
        </w:rPr>
        <w:t xml:space="preserve">.qmd</w:t>
      </w:r>
      <w:r>
        <w:t xml:space="preserve">), multiple languages, multiple outputs.</w:t>
      </w:r>
    </w:p>
    <w:bookmarkEnd w:id="20"/>
    <w:bookmarkStart w:id="23" w:name="why-quarto"/>
    <w:p>
      <w:pPr>
        <w:pStyle w:val="Heading2"/>
      </w:pPr>
      <w:r>
        <w:t xml:space="preserve">Why Quarto?</w:t>
      </w:r>
    </w:p>
    <w:p>
      <w:pPr>
        <w:numPr>
          <w:ilvl w:val="0"/>
          <w:numId w:val="1005"/>
        </w:numPr>
      </w:pPr>
      <w:r>
        <w:t xml:space="preserve">To keep your code and document in one place and make it reproducible. Most importantly, to make it open-sourced and shareable.</w:t>
      </w:r>
    </w:p>
    <w:p>
      <w:pPr>
        <w:numPr>
          <w:ilvl w:val="0"/>
          <w:numId w:val="1005"/>
        </w:numPr>
      </w:pPr>
      <w:r>
        <w:t xml:space="preserve">What if I am already using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, do I need to switch?</w:t>
      </w:r>
    </w:p>
    <w:p>
      <w:pPr>
        <w:numPr>
          <w:ilvl w:val="1"/>
          <w:numId w:val="1006"/>
        </w:numPr>
        <w:pStyle w:val="Compact"/>
      </w:pPr>
      <w:r>
        <w:t xml:space="preserve">Based on your needs. There are many discussions on this, and I am providing some blogs and articles that you can read to make your own decision.</w:t>
      </w:r>
    </w:p>
    <w:p>
      <w:pPr>
        <w:numPr>
          <w:ilvl w:val="2"/>
          <w:numId w:val="1007"/>
        </w:numPr>
        <w:pStyle w:val="Compact"/>
      </w:pPr>
      <w:hyperlink r:id="rId21">
        <w:r>
          <w:rPr>
            <w:rStyle w:val="Hyperlink"/>
          </w:rPr>
          <w:t xml:space="preserve">With Quarto Coming, is R Markdown Going Away? No.</w:t>
        </w:r>
      </w:hyperlink>
    </w:p>
    <w:p>
      <w:pPr>
        <w:numPr>
          <w:ilvl w:val="2"/>
          <w:numId w:val="1007"/>
        </w:numPr>
        <w:pStyle w:val="Compact"/>
      </w:pPr>
      <w:hyperlink r:id="rId22">
        <w:r>
          <w:rPr>
            <w:rStyle w:val="Hyperlink"/>
          </w:rPr>
          <w:t xml:space="preserve">Notes on Changing from Rmarkdown/Bookdown to Quarto</w:t>
        </w:r>
      </w:hyperlink>
    </w:p>
    <w:bookmarkEnd w:id="23"/>
    <w:bookmarkStart w:id="28" w:name="install-quarto"/>
    <w:p>
      <w:pPr>
        <w:pStyle w:val="Heading2"/>
      </w:pPr>
      <w:r>
        <w:t xml:space="preserve">Install Quarto</w:t>
      </w:r>
    </w:p>
    <w:p>
      <w:pPr>
        <w:pStyle w:val="FirstParagraph"/>
      </w:pPr>
      <w:r>
        <w:t xml:space="preserve">To play with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, you should firstly download Quarto from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, install it, and choose your favorite IDE to write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documents. I am using</w:t>
      </w:r>
      <w:r>
        <w:t xml:space="preserve"> </w:t>
      </w:r>
      <w:r>
        <w:rPr>
          <w:rStyle w:val="VerbatimChar"/>
        </w:rPr>
        <w:t xml:space="preserve">VS 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extension installed to show the demo today.</w:t>
      </w:r>
    </w:p>
    <w:p>
      <w:pPr>
        <w:numPr>
          <w:ilvl w:val="0"/>
          <w:numId w:val="1008"/>
        </w:numPr>
      </w:pPr>
      <w:r>
        <w:t xml:space="preserve">If you are using</w:t>
      </w:r>
      <w:r>
        <w:t xml:space="preserve"> </w:t>
      </w:r>
      <w:r>
        <w:rPr>
          <w:rStyle w:val="VerbatimChar"/>
        </w:rPr>
        <w:t xml:space="preserve">R Studio</w:t>
      </w:r>
      <w:r>
        <w:t xml:space="preserve">, once you installed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, you do not need any extra steps. Just restart your</w:t>
      </w:r>
      <w:r>
        <w:t xml:space="preserve"> </w:t>
      </w:r>
      <w:r>
        <w:rPr>
          <w:rStyle w:val="VerbatimChar"/>
        </w:rPr>
        <w:t xml:space="preserve">R Studio</w:t>
      </w:r>
      <w:r>
        <w:t xml:space="preserve"> </w:t>
      </w:r>
      <w:r>
        <w:t xml:space="preserve">and you are good to go.</w:t>
      </w:r>
    </w:p>
    <w:p>
      <w:pPr>
        <w:numPr>
          <w:ilvl w:val="0"/>
          <w:numId w:val="1008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VS Code</w:t>
      </w:r>
      <w:r>
        <w:t xml:space="preserve"> </w:t>
      </w:r>
      <w:r>
        <w:t xml:space="preserve">IDE, you need to install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extension in the</w:t>
      </w:r>
      <w:r>
        <w:t xml:space="preserve"> </w:t>
      </w:r>
      <w:r>
        <w:rPr>
          <w:rStyle w:val="VerbatimChar"/>
        </w:rPr>
        <w:t xml:space="preserve">Extensions</w:t>
      </w:r>
      <w:r>
        <w:t xml:space="preserve"> </w:t>
      </w:r>
      <w:r>
        <w:t xml:space="preserve">marketplace.</w:t>
      </w:r>
    </w:p>
    <w:p>
      <w:pPr>
        <w:numPr>
          <w:ilvl w:val="0"/>
          <w:numId w:val="1000"/>
        </w:numPr>
      </w:pPr>
      <w:r>
        <w:drawing>
          <wp:inline>
            <wp:extent cx="2667000" cy="172984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g/quarto_extension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0" w:name="generate-your-first-quarto-document"/>
    <w:p>
      <w:pPr>
        <w:pStyle w:val="Heading1"/>
      </w:pPr>
      <w:r>
        <w:t xml:space="preserve">Generate your first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document</w:t>
      </w:r>
    </w:p>
    <w:p>
      <w:pPr>
        <w:pStyle w:val="FirstParagraph"/>
      </w:pPr>
      <w:r>
        <w:t xml:space="preserve">As I mentioned above,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can support many output formats. Today, I am going to show you how to generate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documents,</w:t>
      </w:r>
      <w:r>
        <w:t xml:space="preserve"> </w:t>
      </w:r>
      <w:r>
        <w:rPr>
          <w:rStyle w:val="VerbatimChar"/>
        </w:rPr>
        <w:t xml:space="preserve">Reveal.js</w:t>
      </w:r>
      <w:r>
        <w:t xml:space="preserve"> </w:t>
      </w:r>
      <w:r>
        <w:t xml:space="preserve">slides, and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website with</w:t>
      </w:r>
      <w:r>
        <w:t xml:space="preserve"> </w:t>
      </w:r>
      <w:r>
        <w:rPr>
          <w:rStyle w:val="VerbatimChar"/>
        </w:rPr>
        <w:t xml:space="preserve">GitHub Pages</w:t>
      </w:r>
      <w:r>
        <w:t xml:space="preserve">. For a full list of reference, please visit this page:</w:t>
      </w:r>
      <w:r>
        <w:t xml:space="preserve"> </w:t>
      </w:r>
      <w:hyperlink r:id="rId30">
        <w:r>
          <w:rPr>
            <w:rStyle w:val="Hyperlink"/>
          </w:rPr>
          <w:t xml:space="preserve">https://quarto.org/docs/guide/</w:t>
        </w:r>
      </w:hyperlink>
      <w:r>
        <w:t xml:space="preserve">.</w:t>
      </w:r>
    </w:p>
    <w:bookmarkStart w:id="37" w:name="quarto-notebook-html"/>
    <w:p>
      <w:pPr>
        <w:pStyle w:val="Heading2"/>
      </w:pPr>
      <w:r>
        <w:t xml:space="preserve">Quarto Notebook (</w:t>
      </w:r>
      <w:r>
        <w:rPr>
          <w:rStyle w:val="VerbatimChar"/>
        </w:rPr>
        <w:t xml:space="preserve">HTML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Quarto provides a</w:t>
      </w:r>
      <w:r>
        <w:t xml:space="preserve"> </w:t>
      </w:r>
      <w:r>
        <w:rPr>
          <w:rStyle w:val="VerbatimChar"/>
        </w:rPr>
        <w:t xml:space="preserve">Notebook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Visual Editor</w:t>
      </w:r>
      <w:r>
        <w:t xml:space="preserve"> </w:t>
      </w:r>
      <w:r>
        <w:t xml:space="preserve">mode to write the document. (DEMO)</w:t>
      </w:r>
    </w:p>
    <w:p>
      <w:pPr>
        <w:numPr>
          <w:ilvl w:val="0"/>
          <w:numId w:val="1000"/>
        </w:numPr>
      </w:pPr>
      <w:r>
        <w:drawing>
          <wp:inline>
            <wp:extent cx="2667000" cy="11815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g/notebook_editor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8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67000" cy="1333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g/visual_edito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It has sim</w:t>
      </w:r>
    </w:p>
    <w:bookmarkEnd w:id="37"/>
    <w:bookmarkStart w:id="38" w:name="Xcc2b9d795d4d1f241e92cb8dde5737461d690da"/>
    <w:p>
      <w:pPr>
        <w:pStyle w:val="Heading2"/>
      </w:pPr>
      <w:r>
        <w:t xml:space="preserve">Weave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into one Document</w:t>
      </w:r>
    </w:p>
    <w:bookmarkEnd w:id="38"/>
    <w:bookmarkStart w:id="39" w:name="run-stata-code-in-python-and-r"/>
    <w:p>
      <w:pPr>
        <w:pStyle w:val="Heading2"/>
      </w:pPr>
      <w:r>
        <w:t xml:space="preserve">Run Stata Code in Python and R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Quarto</w:t>
      </w:r>
      <w:r>
        <w:t xml:space="preserve"> </w:t>
      </w:r>
      <w:r>
        <w:t xml:space="preserve">can choose the corresponding language engine based on the code chunk’s language, we can run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code in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chunks.</w:t>
      </w:r>
    </w:p>
    <w:p>
      <w:pPr>
        <w:pStyle w:val="Heading3"/>
      </w:pPr>
      <w:r>
        <w:t xml:space="preserve">Run Stata in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pStyle w:val="FirstParagraph"/>
      </w:pPr>
      <w:r>
        <w:rPr>
          <w:bCs/>
          <w:b/>
        </w:rPr>
        <w:t xml:space="preserve">Step 1:</w:t>
      </w:r>
      <w:r>
        <w:t xml:space="preserve"> </w:t>
      </w:r>
      <w:r>
        <w:t xml:space="preserve">Install</w:t>
      </w:r>
      <w:r>
        <w:t xml:space="preserve"> </w:t>
      </w:r>
      <w:r>
        <w:rPr>
          <w:rStyle w:val="VerbatimChar"/>
        </w:rPr>
        <w:t xml:space="preserve">pystata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stata_setup</w:t>
      </w:r>
      <w:r>
        <w:t xml:space="preserve"> </w:t>
      </w:r>
      <w:r>
        <w:t xml:space="preserve">package using</w:t>
      </w:r>
      <w:r>
        <w:t xml:space="preserve"> </w:t>
      </w:r>
      <w:r>
        <w:rPr>
          <w:rStyle w:val="VerbatimChar"/>
        </w:rPr>
        <w:t xml:space="preserve">pip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mamba</w:t>
      </w:r>
      <w:r>
        <w:t xml:space="preserve">, etc. (Here is an example using</w:t>
      </w:r>
      <w:r>
        <w:t xml:space="preserve"> </w:t>
      </w:r>
      <w:r>
        <w:rPr>
          <w:rStyle w:val="VerbatimChar"/>
        </w:rPr>
        <w:t xml:space="preserve">pip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pip install pystata</w:t>
      </w:r>
      <w:r>
        <w:br/>
      </w:r>
      <w:r>
        <w:rPr>
          <w:rStyle w:val="NormalTok"/>
        </w:rPr>
        <w:t xml:space="preserve">pip install stata_setup</w:t>
      </w:r>
    </w:p>
    <w:p>
      <w:pPr>
        <w:pStyle w:val="FirstParagraph"/>
      </w:pPr>
      <w:r>
        <w:rPr>
          <w:bCs/>
          <w:b/>
        </w:rPr>
        <w:t xml:space="preserve">Step 2:</w:t>
      </w:r>
      <w:r>
        <w:t xml:space="preserve"> </w:t>
      </w:r>
      <w:r>
        <w:t xml:space="preserve">Point the</w:t>
      </w:r>
      <w:r>
        <w:t xml:space="preserve"> </w:t>
      </w:r>
      <w:r>
        <w:rPr>
          <w:rStyle w:val="VerbatimChar"/>
        </w:rPr>
        <w:t xml:space="preserve">stata_setup</w:t>
      </w:r>
      <w:r>
        <w:t xml:space="preserve"> </w:t>
      </w:r>
      <w:r>
        <w:t xml:space="preserve">to your Stata installation directory</w:t>
      </w:r>
    </w:p>
    <w:p>
      <w:pPr>
        <w:numPr>
          <w:ilvl w:val="0"/>
          <w:numId w:val="1010"/>
        </w:numPr>
        <w:pStyle w:val="Compact"/>
      </w:pPr>
      <w:r>
        <w:t xml:space="preserve">Open Stata, and type</w:t>
      </w:r>
      <w:r>
        <w:t xml:space="preserve"> </w:t>
      </w:r>
      <w:r>
        <w:rPr>
          <w:rStyle w:val="VerbatimChar"/>
        </w:rPr>
        <w:t xml:space="preserve">display c(sysdir_stata)</w:t>
      </w:r>
      <w:r>
        <w:t xml:space="preserve"> </w:t>
      </w:r>
      <w:r>
        <w:t xml:space="preserve">in the command window.</w:t>
      </w:r>
    </w:p>
    <w:p>
      <w:pPr>
        <w:numPr>
          <w:ilvl w:val="0"/>
          <w:numId w:val="1010"/>
        </w:numPr>
        <w:pStyle w:val="Compact"/>
      </w:pPr>
      <w:r>
        <w:t xml:space="preserve">Copy the output and paste it in the</w:t>
      </w:r>
      <w:r>
        <w:t xml:space="preserve"> </w:t>
      </w:r>
      <w:r>
        <w:rPr>
          <w:rStyle w:val="VerbatimChar"/>
        </w:rPr>
        <w:t xml:space="preserve">stata_setup.config()</w:t>
      </w:r>
      <w:r>
        <w:t xml:space="preserve"> </w:t>
      </w:r>
      <w:r>
        <w:t xml:space="preserve">function like below.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stata_setup</w:t>
      </w:r>
      <w:r>
        <w:br/>
      </w:r>
      <w:r>
        <w:rPr>
          <w:rStyle w:val="NormalTok"/>
        </w:rPr>
        <w:t xml:space="preserve">stata_setup.config(</w:t>
      </w:r>
      <w:r>
        <w:rPr>
          <w:rStyle w:val="StringTok"/>
        </w:rPr>
        <w:t xml:space="preserve">'/Applications/Stata/'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'mp'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___  ____  ____  ____  ____ ®</w:t>
      </w:r>
      <w:r>
        <w:br/>
      </w:r>
      <w:r>
        <w:rPr>
          <w:rStyle w:val="VerbatimChar"/>
        </w:rPr>
        <w:t xml:space="preserve"> /__    /   ____/   /   ____/      17.0</w:t>
      </w:r>
      <w:r>
        <w:br/>
      </w:r>
      <w:r>
        <w:rPr>
          <w:rStyle w:val="VerbatimChar"/>
        </w:rPr>
        <w:t xml:space="preserve">___/   /   /___/   /   /___/       MP—Parallel Edition</w:t>
      </w:r>
      <w:r>
        <w:br/>
      </w:r>
      <w:r>
        <w:br/>
      </w:r>
      <w:r>
        <w:rPr>
          <w:rStyle w:val="VerbatimChar"/>
        </w:rPr>
        <w:t xml:space="preserve"> Statistics and Data Science       Copyright 1985-2021 StataCorp LLC</w:t>
      </w:r>
      <w:r>
        <w:br/>
      </w:r>
      <w:r>
        <w:rPr>
          <w:rStyle w:val="VerbatimChar"/>
        </w:rPr>
        <w:t xml:space="preserve">                                   StataCorp</w:t>
      </w:r>
      <w:r>
        <w:br/>
      </w:r>
      <w:r>
        <w:rPr>
          <w:rStyle w:val="VerbatimChar"/>
        </w:rPr>
        <w:t xml:space="preserve">                                   4905 Lakeway Drive</w:t>
      </w:r>
      <w:r>
        <w:br/>
      </w:r>
      <w:r>
        <w:rPr>
          <w:rStyle w:val="VerbatimChar"/>
        </w:rPr>
        <w:t xml:space="preserve">                                   College Station, Texas 77845 USA</w:t>
      </w:r>
      <w:r>
        <w:br/>
      </w:r>
      <w:r>
        <w:rPr>
          <w:rStyle w:val="VerbatimChar"/>
        </w:rPr>
        <w:t xml:space="preserve">                                   800-STATA-PC        https://www.stata.com</w:t>
      </w:r>
      <w:r>
        <w:br/>
      </w:r>
      <w:r>
        <w:rPr>
          <w:rStyle w:val="VerbatimChar"/>
        </w:rPr>
        <w:t xml:space="preserve">                                   979-696-4600        stata@stata.com</w:t>
      </w:r>
      <w:r>
        <w:br/>
      </w:r>
      <w:r>
        <w:br/>
      </w:r>
      <w:r>
        <w:rPr>
          <w:rStyle w:val="VerbatimChar"/>
        </w:rPr>
        <w:t xml:space="preserve">Stata license: Single-user 8-core , expiring  1 Jan 2025</w:t>
      </w:r>
      <w:r>
        <w:br/>
      </w:r>
      <w:r>
        <w:rPr>
          <w:rStyle w:val="VerbatimChar"/>
        </w:rPr>
        <w:t xml:space="preserve">Serial number: 501709301094</w:t>
      </w:r>
      <w:r>
        <w:br/>
      </w:r>
      <w:r>
        <w:rPr>
          <w:rStyle w:val="VerbatimChar"/>
        </w:rPr>
        <w:t xml:space="preserve">  Licensed to: Lifeng Ren</w:t>
      </w:r>
      <w:r>
        <w:br/>
      </w:r>
      <w:r>
        <w:rPr>
          <w:rStyle w:val="VerbatimChar"/>
        </w:rPr>
        <w:t xml:space="preserve">               APEC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      1. Unicode is supported; see help unicode_advice.</w:t>
      </w:r>
      <w:r>
        <w:br/>
      </w:r>
      <w:r>
        <w:rPr>
          <w:rStyle w:val="VerbatimChar"/>
        </w:rPr>
        <w:t xml:space="preserve">      2. More than 2 billion observations are allowed; see help obs_advice.</w:t>
      </w:r>
      <w:r>
        <w:br/>
      </w:r>
      <w:r>
        <w:rPr>
          <w:rStyle w:val="VerbatimChar"/>
        </w:rPr>
        <w:t xml:space="preserve">      3. Maximum number of variables is set to 5,000; see help set_maxvar.</w:t>
      </w:r>
    </w:p>
    <w:p>
      <w:pPr>
        <w:pStyle w:val="FirstParagraph"/>
      </w:pPr>
      <w:r>
        <w:rPr>
          <w:bCs/>
          <w:b/>
        </w:rPr>
        <w:t xml:space="preserve">Step 3:</w:t>
      </w:r>
      <w:r>
        <w:t xml:space="preserve"> </w:t>
      </w:r>
      <w:r>
        <w:t xml:space="preserve">Run Stata code in Python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pystata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stata</w:t>
      </w:r>
      <w:r>
        <w:br/>
      </w:r>
      <w:r>
        <w:br/>
      </w:r>
      <w:r>
        <w:rPr>
          <w:rStyle w:val="NormalTok"/>
        </w:rPr>
        <w:t xml:space="preserve">stata.run(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sysuse auto, clear</w:t>
      </w:r>
      <w:r>
        <w:br/>
      </w:r>
      <w:r>
        <w:rPr>
          <w:rStyle w:val="StringTok"/>
        </w:rPr>
        <w:t xml:space="preserve">summarize</w:t>
      </w:r>
      <w:r>
        <w:br/>
      </w:r>
      <w:r>
        <w:rPr>
          <w:rStyle w:val="StringTok"/>
        </w:rPr>
        <w:t xml:space="preserve">reg mpg price i.foreign</w:t>
      </w:r>
      <w:r>
        <w:br/>
      </w:r>
      <w:r>
        <w:rPr>
          <w:rStyle w:val="StringTok"/>
        </w:rPr>
        <w:t xml:space="preserve">ereturn list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. </w:t>
      </w:r>
      <w:r>
        <w:br/>
      </w:r>
      <w:r>
        <w:rPr>
          <w:rStyle w:val="VerbatimChar"/>
        </w:rPr>
        <w:t xml:space="preserve">. sysuse auto, clear</w:t>
      </w:r>
      <w:r>
        <w:br/>
      </w: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. summarize</w:t>
      </w:r>
      <w:r>
        <w:br/>
      </w: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  make |          0</w:t>
      </w:r>
      <w:r>
        <w:br/>
      </w:r>
      <w:r>
        <w:rPr>
          <w:rStyle w:val="VerbatimChar"/>
        </w:rPr>
        <w:t xml:space="preserve">       price |         74    6165.257    2949.496       3291      15906</w:t>
      </w:r>
      <w:r>
        <w:br/>
      </w:r>
      <w:r>
        <w:rPr>
          <w:rStyle w:val="VerbatimChar"/>
        </w:rPr>
        <w:t xml:space="preserve">         mpg |         74     21.2973    5.785503         12         41</w:t>
      </w:r>
      <w:r>
        <w:br/>
      </w:r>
      <w:r>
        <w:rPr>
          <w:rStyle w:val="VerbatimChar"/>
        </w:rPr>
        <w:t xml:space="preserve">       rep78 |         69    3.405797    .9899323          1          5</w:t>
      </w:r>
      <w:r>
        <w:br/>
      </w:r>
      <w:r>
        <w:rPr>
          <w:rStyle w:val="VerbatimChar"/>
        </w:rPr>
        <w:t xml:space="preserve">    headroom |         74    2.993243    .8459948        1.5          5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 trunk |         74    13.75676    4.277404          5         23</w:t>
      </w:r>
      <w:r>
        <w:br/>
      </w:r>
      <w:r>
        <w:rPr>
          <w:rStyle w:val="VerbatimChar"/>
        </w:rPr>
        <w:t xml:space="preserve">      weight |         74    3019.459    777.1936       1760       4840</w:t>
      </w:r>
      <w:r>
        <w:br/>
      </w:r>
      <w:r>
        <w:rPr>
          <w:rStyle w:val="VerbatimChar"/>
        </w:rPr>
        <w:t xml:space="preserve">      length |         74    187.9324    22.26634        142        233</w:t>
      </w:r>
      <w:r>
        <w:br/>
      </w:r>
      <w:r>
        <w:rPr>
          <w:rStyle w:val="VerbatimChar"/>
        </w:rPr>
        <w:t xml:space="preserve">        turn |         74    39.64865    4.399354         31         51</w:t>
      </w:r>
      <w:r>
        <w:br/>
      </w:r>
      <w:r>
        <w:rPr>
          <w:rStyle w:val="VerbatimChar"/>
        </w:rPr>
        <w:t xml:space="preserve">displacement |         74    197.2973    91.83722         79        425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rPr>
          <w:rStyle w:val="VerbatimChar"/>
        </w:rPr>
        <w:t xml:space="preserve">     foreign |         74    .2972973    .4601885          0          1</w:t>
      </w:r>
      <w:r>
        <w:br/>
      </w:r>
      <w:r>
        <w:br/>
      </w:r>
      <w:r>
        <w:rPr>
          <w:rStyle w:val="VerbatimChar"/>
        </w:rPr>
        <w:t xml:space="preserve">. reg mpg price i.foreign</w:t>
      </w:r>
      <w:r>
        <w:br/>
      </w:r>
      <w:r>
        <w:br/>
      </w:r>
      <w:r>
        <w:rPr>
          <w:rStyle w:val="VerbatimChar"/>
        </w:rPr>
        <w:t xml:space="preserve">      Source |       SS           df       MS      Number of obs   =        74</w:t>
      </w:r>
      <w:r>
        <w:br/>
      </w:r>
      <w:r>
        <w:rPr>
          <w:rStyle w:val="VerbatimChar"/>
        </w:rPr>
        <w:t xml:space="preserve">-------------+----------------------------------   F(2, 71)        =     23.01</w:t>
      </w:r>
      <w:r>
        <w:br/>
      </w:r>
      <w:r>
        <w:rPr>
          <w:rStyle w:val="VerbatimChar"/>
        </w:rPr>
        <w:t xml:space="preserve">       Model |  960.866305         2  480.433152   Prob &gt; F        =    0.0000</w:t>
      </w:r>
      <w:r>
        <w:br/>
      </w:r>
      <w:r>
        <w:rPr>
          <w:rStyle w:val="VerbatimChar"/>
        </w:rPr>
        <w:t xml:space="preserve">    Residual |  1482.59315        71  20.8815937   R-squared       =    0.3932</w:t>
      </w:r>
      <w:r>
        <w:br/>
      </w:r>
      <w:r>
        <w:rPr>
          <w:rStyle w:val="VerbatimChar"/>
        </w:rPr>
        <w:t xml:space="preserve">-------------+----------------------------------   Adj R-squared   =    0.3761</w:t>
      </w:r>
      <w:r>
        <w:br/>
      </w:r>
      <w:r>
        <w:rPr>
          <w:rStyle w:val="VerbatimChar"/>
        </w:rPr>
        <w:t xml:space="preserve">       Total |  2443.45946        73  33.4720474   Root MSE        =    4.5696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mpg | Coefficient  Std. err.      t    P&gt;|t|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price |   -.000959   .0001815    -5.28   0.000     -.001321    -.000597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foreign |</w:t>
      </w:r>
      <w:r>
        <w:br/>
      </w:r>
      <w:r>
        <w:rPr>
          <w:rStyle w:val="VerbatimChar"/>
        </w:rPr>
        <w:t xml:space="preserve">    Foreign  |   5.245271   1.163592     4.51   0.000     2.925135    7.565407</w:t>
      </w:r>
      <w:r>
        <w:br/>
      </w:r>
      <w:r>
        <w:rPr>
          <w:rStyle w:val="VerbatimChar"/>
        </w:rPr>
        <w:t xml:space="preserve">       _cons |   25.65058   1.271581    20.17   0.000     23.11512    28.18605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. ereturn list</w:t>
      </w:r>
      <w:r>
        <w:br/>
      </w:r>
      <w:r>
        <w:br/>
      </w:r>
      <w:r>
        <w:rPr>
          <w:rStyle w:val="VerbatimChar"/>
        </w:rPr>
        <w:t xml:space="preserve">scalars:</w:t>
      </w:r>
      <w:r>
        <w:br/>
      </w:r>
      <w:r>
        <w:rPr>
          <w:rStyle w:val="VerbatimChar"/>
        </w:rPr>
        <w:t xml:space="preserve">                  e(N) =  74</w:t>
      </w:r>
      <w:r>
        <w:br/>
      </w:r>
      <w:r>
        <w:rPr>
          <w:rStyle w:val="VerbatimChar"/>
        </w:rPr>
        <w:t xml:space="preserve">               e(df_m) =  2</w:t>
      </w:r>
      <w:r>
        <w:br/>
      </w:r>
      <w:r>
        <w:rPr>
          <w:rStyle w:val="VerbatimChar"/>
        </w:rPr>
        <w:t xml:space="preserve">               e(df_r) =  71</w:t>
      </w:r>
      <w:r>
        <w:br/>
      </w:r>
      <w:r>
        <w:rPr>
          <w:rStyle w:val="VerbatimChar"/>
        </w:rPr>
        <w:t xml:space="preserve">                  e(F) =  23.00749448574634</w:t>
      </w:r>
      <w:r>
        <w:br/>
      </w:r>
      <w:r>
        <w:rPr>
          <w:rStyle w:val="VerbatimChar"/>
        </w:rPr>
        <w:t xml:space="preserve">                 e(r2) =  .3932401256962295</w:t>
      </w:r>
      <w:r>
        <w:br/>
      </w:r>
      <w:r>
        <w:rPr>
          <w:rStyle w:val="VerbatimChar"/>
        </w:rPr>
        <w:t xml:space="preserve">               e(rmse) =  4.569638248831391</w:t>
      </w:r>
      <w:r>
        <w:br/>
      </w:r>
      <w:r>
        <w:rPr>
          <w:rStyle w:val="VerbatimChar"/>
        </w:rPr>
        <w:t xml:space="preserve">                e(mss) =  960.8663049714787</w:t>
      </w:r>
      <w:r>
        <w:br/>
      </w:r>
      <w:r>
        <w:rPr>
          <w:rStyle w:val="VerbatimChar"/>
        </w:rPr>
        <w:t xml:space="preserve">                e(rss) =  1482.593154487981</w:t>
      </w:r>
      <w:r>
        <w:br/>
      </w:r>
      <w:r>
        <w:rPr>
          <w:rStyle w:val="VerbatimChar"/>
        </w:rPr>
        <w:t xml:space="preserve">               e(r2_a) =  .3761482982510528</w:t>
      </w:r>
      <w:r>
        <w:br/>
      </w:r>
      <w:r>
        <w:rPr>
          <w:rStyle w:val="VerbatimChar"/>
        </w:rPr>
        <w:t xml:space="preserve">                 e(ll) =  -215.9083177127538</w:t>
      </w:r>
      <w:r>
        <w:br/>
      </w:r>
      <w:r>
        <w:rPr>
          <w:rStyle w:val="VerbatimChar"/>
        </w:rPr>
        <w:t xml:space="preserve">               e(ll_0) =  -234.3943376482347</w:t>
      </w:r>
      <w:r>
        <w:br/>
      </w:r>
      <w:r>
        <w:rPr>
          <w:rStyle w:val="VerbatimChar"/>
        </w:rPr>
        <w:t xml:space="preserve">               e(rank) =  3</w:t>
      </w:r>
      <w:r>
        <w:br/>
      </w:r>
      <w:r>
        <w:br/>
      </w:r>
      <w:r>
        <w:rPr>
          <w:rStyle w:val="VerbatimChar"/>
        </w:rPr>
        <w:t xml:space="preserve">macros:</w:t>
      </w:r>
      <w:r>
        <w:br/>
      </w:r>
      <w:r>
        <w:rPr>
          <w:rStyle w:val="VerbatimChar"/>
        </w:rPr>
        <w:t xml:space="preserve">            e(cmdline) : "regress mpg price i.foreign"</w:t>
      </w:r>
      <w:r>
        <w:br/>
      </w:r>
      <w:r>
        <w:rPr>
          <w:rStyle w:val="VerbatimChar"/>
        </w:rPr>
        <w:t xml:space="preserve">              e(title) : "Linear regression"</w:t>
      </w:r>
      <w:r>
        <w:br/>
      </w:r>
      <w:r>
        <w:rPr>
          <w:rStyle w:val="VerbatimChar"/>
        </w:rPr>
        <w:t xml:space="preserve">          e(marginsok) : "XB default"</w:t>
      </w:r>
      <w:r>
        <w:br/>
      </w:r>
      <w:r>
        <w:rPr>
          <w:rStyle w:val="VerbatimChar"/>
        </w:rPr>
        <w:t xml:space="preserve">                e(vce) : "ols"</w:t>
      </w:r>
      <w:r>
        <w:br/>
      </w:r>
      <w:r>
        <w:rPr>
          <w:rStyle w:val="VerbatimChar"/>
        </w:rPr>
        <w:t xml:space="preserve">             e(depvar) : "mpg"</w:t>
      </w:r>
      <w:r>
        <w:br/>
      </w:r>
      <w:r>
        <w:rPr>
          <w:rStyle w:val="VerbatimChar"/>
        </w:rPr>
        <w:t xml:space="preserve">                e(cmd) : "regress"</w:t>
      </w:r>
      <w:r>
        <w:br/>
      </w:r>
      <w:r>
        <w:rPr>
          <w:rStyle w:val="VerbatimChar"/>
        </w:rPr>
        <w:t xml:space="preserve">         e(properties) : "b V"</w:t>
      </w:r>
      <w:r>
        <w:br/>
      </w:r>
      <w:r>
        <w:rPr>
          <w:rStyle w:val="VerbatimChar"/>
        </w:rPr>
        <w:t xml:space="preserve">            e(predict) : "regres_p"</w:t>
      </w:r>
      <w:r>
        <w:br/>
      </w:r>
      <w:r>
        <w:rPr>
          <w:rStyle w:val="VerbatimChar"/>
        </w:rPr>
        <w:t xml:space="preserve">              e(model) : "ols"</w:t>
      </w:r>
      <w:r>
        <w:br/>
      </w:r>
      <w:r>
        <w:rPr>
          <w:rStyle w:val="VerbatimChar"/>
        </w:rPr>
        <w:t xml:space="preserve">          e(estat_cmd) : "regress_estat"</w:t>
      </w:r>
      <w:r>
        <w:br/>
      </w:r>
      <w:r>
        <w:br/>
      </w:r>
      <w:r>
        <w:rPr>
          <w:rStyle w:val="VerbatimChar"/>
        </w:rPr>
        <w:t xml:space="preserve">matrices:</w:t>
      </w:r>
      <w:r>
        <w:br/>
      </w:r>
      <w:r>
        <w:rPr>
          <w:rStyle w:val="VerbatimChar"/>
        </w:rPr>
        <w:t xml:space="preserve">                  e(b) :  1 x 4</w:t>
      </w:r>
      <w:r>
        <w:br/>
      </w:r>
      <w:r>
        <w:rPr>
          <w:rStyle w:val="VerbatimChar"/>
        </w:rPr>
        <w:t xml:space="preserve">                  e(V) :  4 x 4</w:t>
      </w:r>
      <w:r>
        <w:br/>
      </w:r>
      <w:r>
        <w:rPr>
          <w:rStyle w:val="VerbatimChar"/>
        </w:rPr>
        <w:t xml:space="preserve">               e(beta) :  1 x 3</w:t>
      </w:r>
      <w:r>
        <w:br/>
      </w:r>
      <w:r>
        <w:br/>
      </w:r>
      <w:r>
        <w:rPr>
          <w:rStyle w:val="VerbatimChar"/>
        </w:rPr>
        <w:t xml:space="preserve">functions:</w:t>
      </w:r>
      <w:r>
        <w:br/>
      </w:r>
      <w:r>
        <w:rPr>
          <w:rStyle w:val="VerbatimChar"/>
        </w:rPr>
        <w:t xml:space="preserve">             e(sample)   </w:t>
      </w:r>
      <w:r>
        <w:br/>
      </w:r>
      <w:r>
        <w:br/>
      </w:r>
      <w:r>
        <w:rPr>
          <w:rStyle w:val="VerbatimChar"/>
        </w:rPr>
        <w:t xml:space="preserve">. </w:t>
      </w:r>
    </w:p>
    <w:p>
      <w:pPr>
        <w:pStyle w:val="Heading3"/>
      </w:pPr>
      <w:r>
        <w:t xml:space="preserve">Run Stata in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pStyle w:val="SourceCode"/>
      </w:pPr>
      <w:r>
        <w:rPr>
          <w:rStyle w:val="VerbatimChar"/>
        </w:rPr>
        <w:t xml:space="preserve">Stata found at /Applications/Stata/StataMP.app/Contents/MacOS/StataMP</w:t>
      </w:r>
    </w:p>
    <w:p>
      <w:pPr>
        <w:pStyle w:val="SourceCode"/>
      </w:pPr>
      <w:r>
        <w:rPr>
          <w:rStyle w:val="VerbatimChar"/>
        </w:rPr>
        <w:t xml:space="preserve">The 'stata' engine is ready to use.</w:t>
      </w:r>
    </w:p>
    <w:p>
      <w:pPr>
        <w:pStyle w:val="SourceCode"/>
      </w:pPr>
      <w:r>
        <w:rPr>
          <w:rStyle w:val="NormalTok"/>
        </w:rPr>
        <w:t xml:space="preserve">stataexe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"/Applications/Stata/StataMP.app/Contents/MacOS/StataMP"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engine.path=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stata=</w:t>
      </w:r>
      <w:r>
        <w:rPr>
          <w:rStyle w:val="NormalTok"/>
        </w:rPr>
        <w:t xml:space="preserve">stataexe))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summarize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mpg price i.foreign</w:t>
      </w:r>
      <w:r>
        <w:br/>
      </w:r>
      <w:r>
        <w:rPr>
          <w:rStyle w:val="KeywordTok"/>
        </w:rPr>
        <w:t xml:space="preserve">ereturn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  make |          0</w:t>
      </w:r>
      <w:r>
        <w:br/>
      </w:r>
      <w:r>
        <w:rPr>
          <w:rStyle w:val="VerbatimChar"/>
        </w:rPr>
        <w:t xml:space="preserve">       price |         74    6165.257    2949.496       3291      15906</w:t>
      </w:r>
      <w:r>
        <w:br/>
      </w:r>
      <w:r>
        <w:rPr>
          <w:rStyle w:val="VerbatimChar"/>
        </w:rPr>
        <w:t xml:space="preserve">         mpg |         74     21.2973    5.785503         12         41</w:t>
      </w:r>
      <w:r>
        <w:br/>
      </w:r>
      <w:r>
        <w:rPr>
          <w:rStyle w:val="VerbatimChar"/>
        </w:rPr>
        <w:t xml:space="preserve">       rep78 |         69    3.405797    .9899323          1          5</w:t>
      </w:r>
      <w:r>
        <w:br/>
      </w:r>
      <w:r>
        <w:rPr>
          <w:rStyle w:val="VerbatimChar"/>
        </w:rPr>
        <w:t xml:space="preserve">    headroom |         74    2.993243    .8459948        1.5          5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 trunk |         74    13.75676    4.277404          5         23</w:t>
      </w:r>
      <w:r>
        <w:br/>
      </w:r>
      <w:r>
        <w:rPr>
          <w:rStyle w:val="VerbatimChar"/>
        </w:rPr>
        <w:t xml:space="preserve">      weight |         74    3019.459    777.1936       1760       4840</w:t>
      </w:r>
      <w:r>
        <w:br/>
      </w:r>
      <w:r>
        <w:rPr>
          <w:rStyle w:val="VerbatimChar"/>
        </w:rPr>
        <w:t xml:space="preserve">      length |         74    187.9324    22.26634        142        233</w:t>
      </w:r>
      <w:r>
        <w:br/>
      </w:r>
      <w:r>
        <w:rPr>
          <w:rStyle w:val="VerbatimChar"/>
        </w:rPr>
        <w:t xml:space="preserve">        turn |         74    39.64865    4.399354         31         51</w:t>
      </w:r>
      <w:r>
        <w:br/>
      </w:r>
      <w:r>
        <w:rPr>
          <w:rStyle w:val="VerbatimChar"/>
        </w:rPr>
        <w:t xml:space="preserve">displacement |         74    197.2973    91.83722         79        425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gear_ratio |         74    3.014865    .4562871       2.19       3.89</w:t>
      </w:r>
      <w:r>
        <w:br/>
      </w:r>
      <w:r>
        <w:rPr>
          <w:rStyle w:val="VerbatimChar"/>
        </w:rPr>
        <w:t xml:space="preserve">     foreign |         74    .2972973    .4601885          0          1</w:t>
      </w:r>
      <w:r>
        <w:br/>
      </w:r>
      <w:r>
        <w:br/>
      </w:r>
      <w:r>
        <w:rPr>
          <w:rStyle w:val="VerbatimChar"/>
        </w:rPr>
        <w:t xml:space="preserve">      Source |       SS           df       MS      Number of obs   =        74</w:t>
      </w:r>
      <w:r>
        <w:br/>
      </w:r>
      <w:r>
        <w:rPr>
          <w:rStyle w:val="VerbatimChar"/>
        </w:rPr>
        <w:t xml:space="preserve">-------------+----------------------------------   F(2, 71)        =     23.01</w:t>
      </w:r>
      <w:r>
        <w:br/>
      </w:r>
      <w:r>
        <w:rPr>
          <w:rStyle w:val="VerbatimChar"/>
        </w:rPr>
        <w:t xml:space="preserve">       Model |  960.866305         2  480.433152   Prob &gt; F        =    0.0000</w:t>
      </w:r>
      <w:r>
        <w:br/>
      </w:r>
      <w:r>
        <w:rPr>
          <w:rStyle w:val="VerbatimChar"/>
        </w:rPr>
        <w:t xml:space="preserve">    Residual |  1482.59315        71  20.8815937   R-squared       =    0.3932</w:t>
      </w:r>
      <w:r>
        <w:br/>
      </w:r>
      <w:r>
        <w:rPr>
          <w:rStyle w:val="VerbatimChar"/>
        </w:rPr>
        <w:t xml:space="preserve">-------------+----------------------------------   Adj R-squared   =    0.3761</w:t>
      </w:r>
      <w:r>
        <w:br/>
      </w:r>
      <w:r>
        <w:rPr>
          <w:rStyle w:val="VerbatimChar"/>
        </w:rPr>
        <w:t xml:space="preserve">       Total |  2443.45946        73  33.4720474   Root MSE        =    4.5696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mpg | Coefficient  Std. err.      t    P&gt;|t|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       price |   -.000959   .0001815    -5.28   0.000     -.001321    -.000597</w:t>
      </w:r>
      <w:r>
        <w:br/>
      </w:r>
      <w:r>
        <w:rPr>
          <w:rStyle w:val="VerbatimChar"/>
        </w:rPr>
        <w:t xml:space="preserve">             |</w:t>
      </w:r>
      <w:r>
        <w:br/>
      </w:r>
      <w:r>
        <w:rPr>
          <w:rStyle w:val="VerbatimChar"/>
        </w:rPr>
        <w:t xml:space="preserve">     foreign |</w:t>
      </w:r>
      <w:r>
        <w:br/>
      </w:r>
      <w:r>
        <w:rPr>
          <w:rStyle w:val="VerbatimChar"/>
        </w:rPr>
        <w:t xml:space="preserve">    Foreign  |   5.245271   1.163592     4.51   0.000     2.925135    7.565407</w:t>
      </w:r>
      <w:r>
        <w:br/>
      </w:r>
      <w:r>
        <w:rPr>
          <w:rStyle w:val="VerbatimChar"/>
        </w:rPr>
        <w:t xml:space="preserve">       _cons |   25.65058   1.271581    20.17   0.000     23.11512    28.18605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br/>
      </w:r>
      <w:r>
        <w:br/>
      </w:r>
      <w:r>
        <w:rPr>
          <w:rStyle w:val="VerbatimChar"/>
        </w:rPr>
        <w:t xml:space="preserve">scalars:</w:t>
      </w:r>
      <w:r>
        <w:br/>
      </w:r>
      <w:r>
        <w:rPr>
          <w:rStyle w:val="VerbatimChar"/>
        </w:rPr>
        <w:t xml:space="preserve">                  e(N) =  74</w:t>
      </w:r>
      <w:r>
        <w:br/>
      </w:r>
      <w:r>
        <w:rPr>
          <w:rStyle w:val="VerbatimChar"/>
        </w:rPr>
        <w:t xml:space="preserve">               e(df_m) =  2</w:t>
      </w:r>
      <w:r>
        <w:br/>
      </w:r>
      <w:r>
        <w:rPr>
          <w:rStyle w:val="VerbatimChar"/>
        </w:rPr>
        <w:t xml:space="preserve">               e(df_r) =  71</w:t>
      </w:r>
      <w:r>
        <w:br/>
      </w:r>
      <w:r>
        <w:rPr>
          <w:rStyle w:val="VerbatimChar"/>
        </w:rPr>
        <w:t xml:space="preserve">                  e(F) =  23.00749448574634</w:t>
      </w:r>
      <w:r>
        <w:br/>
      </w:r>
      <w:r>
        <w:rPr>
          <w:rStyle w:val="VerbatimChar"/>
        </w:rPr>
        <w:t xml:space="preserve">                 e(r2) =  .3932401256962295</w:t>
      </w:r>
      <w:r>
        <w:br/>
      </w:r>
      <w:r>
        <w:rPr>
          <w:rStyle w:val="VerbatimChar"/>
        </w:rPr>
        <w:t xml:space="preserve">               e(rmse) =  4.569638248831391</w:t>
      </w:r>
      <w:r>
        <w:br/>
      </w:r>
      <w:r>
        <w:rPr>
          <w:rStyle w:val="VerbatimChar"/>
        </w:rPr>
        <w:t xml:space="preserve">                e(mss) =  960.8663049714787</w:t>
      </w:r>
      <w:r>
        <w:br/>
      </w:r>
      <w:r>
        <w:rPr>
          <w:rStyle w:val="VerbatimChar"/>
        </w:rPr>
        <w:t xml:space="preserve">                e(rss) =  1482.593154487981</w:t>
      </w:r>
      <w:r>
        <w:br/>
      </w:r>
      <w:r>
        <w:rPr>
          <w:rStyle w:val="VerbatimChar"/>
        </w:rPr>
        <w:t xml:space="preserve">               e(r2_a) =  .3761482982510528</w:t>
      </w:r>
      <w:r>
        <w:br/>
      </w:r>
      <w:r>
        <w:rPr>
          <w:rStyle w:val="VerbatimChar"/>
        </w:rPr>
        <w:t xml:space="preserve">                 e(ll) =  -215.9083177127538</w:t>
      </w:r>
      <w:r>
        <w:br/>
      </w:r>
      <w:r>
        <w:rPr>
          <w:rStyle w:val="VerbatimChar"/>
        </w:rPr>
        <w:t xml:space="preserve">               e(ll_0) =  -234.3943376482347</w:t>
      </w:r>
      <w:r>
        <w:br/>
      </w:r>
      <w:r>
        <w:rPr>
          <w:rStyle w:val="VerbatimChar"/>
        </w:rPr>
        <w:t xml:space="preserve">               e(rank) =  3</w:t>
      </w:r>
      <w:r>
        <w:br/>
      </w:r>
      <w:r>
        <w:br/>
      </w:r>
      <w:r>
        <w:rPr>
          <w:rStyle w:val="VerbatimChar"/>
        </w:rPr>
        <w:t xml:space="preserve">macros:</w:t>
      </w:r>
      <w:r>
        <w:br/>
      </w:r>
      <w:r>
        <w:rPr>
          <w:rStyle w:val="VerbatimChar"/>
        </w:rPr>
        <w:t xml:space="preserve">            e(cmdline) : "regress mpg price i.foreign"</w:t>
      </w:r>
      <w:r>
        <w:br/>
      </w:r>
      <w:r>
        <w:rPr>
          <w:rStyle w:val="VerbatimChar"/>
        </w:rPr>
        <w:t xml:space="preserve">              e(title) : "Linear regression"</w:t>
      </w:r>
      <w:r>
        <w:br/>
      </w:r>
      <w:r>
        <w:rPr>
          <w:rStyle w:val="VerbatimChar"/>
        </w:rPr>
        <w:t xml:space="preserve">          e(marginsok) : "XB default"</w:t>
      </w:r>
      <w:r>
        <w:br/>
      </w:r>
      <w:r>
        <w:rPr>
          <w:rStyle w:val="VerbatimChar"/>
        </w:rPr>
        <w:t xml:space="preserve">                e(vce) : "ols"</w:t>
      </w:r>
      <w:r>
        <w:br/>
      </w:r>
      <w:r>
        <w:rPr>
          <w:rStyle w:val="VerbatimChar"/>
        </w:rPr>
        <w:t xml:space="preserve">             e(depvar) : "mpg"</w:t>
      </w:r>
      <w:r>
        <w:br/>
      </w:r>
      <w:r>
        <w:rPr>
          <w:rStyle w:val="VerbatimChar"/>
        </w:rPr>
        <w:t xml:space="preserve">                e(cmd) : "regress"</w:t>
      </w:r>
      <w:r>
        <w:br/>
      </w:r>
      <w:r>
        <w:rPr>
          <w:rStyle w:val="VerbatimChar"/>
        </w:rPr>
        <w:t xml:space="preserve">         e(properties) : "b V"</w:t>
      </w:r>
      <w:r>
        <w:br/>
      </w:r>
      <w:r>
        <w:rPr>
          <w:rStyle w:val="VerbatimChar"/>
        </w:rPr>
        <w:t xml:space="preserve">            e(predict) : "regres_p"</w:t>
      </w:r>
      <w:r>
        <w:br/>
      </w:r>
      <w:r>
        <w:rPr>
          <w:rStyle w:val="VerbatimChar"/>
        </w:rPr>
        <w:t xml:space="preserve">              e(model) : "ols"</w:t>
      </w:r>
      <w:r>
        <w:br/>
      </w:r>
      <w:r>
        <w:rPr>
          <w:rStyle w:val="VerbatimChar"/>
        </w:rPr>
        <w:t xml:space="preserve">          e(estat_cmd) : "regress_estat"</w:t>
      </w:r>
      <w:r>
        <w:br/>
      </w:r>
      <w:r>
        <w:br/>
      </w:r>
      <w:r>
        <w:rPr>
          <w:rStyle w:val="VerbatimChar"/>
        </w:rPr>
        <w:t xml:space="preserve">matrices:</w:t>
      </w:r>
      <w:r>
        <w:br/>
      </w:r>
      <w:r>
        <w:rPr>
          <w:rStyle w:val="VerbatimChar"/>
        </w:rPr>
        <w:t xml:space="preserve">                  e(b) :  1 x 4</w:t>
      </w:r>
      <w:r>
        <w:br/>
      </w:r>
      <w:r>
        <w:rPr>
          <w:rStyle w:val="VerbatimChar"/>
        </w:rPr>
        <w:t xml:space="preserve">                  e(V) :  4 x 4</w:t>
      </w:r>
      <w:r>
        <w:br/>
      </w:r>
      <w:r>
        <w:rPr>
          <w:rStyle w:val="VerbatimChar"/>
        </w:rPr>
        <w:t xml:space="preserve">               e(beta) :  1 x 3</w:t>
      </w:r>
      <w:r>
        <w:br/>
      </w:r>
      <w:r>
        <w:br/>
      </w:r>
      <w:r>
        <w:rPr>
          <w:rStyle w:val="VerbatimChar"/>
        </w:rPr>
        <w:t xml:space="preserve">functions:</w:t>
      </w:r>
      <w:r>
        <w:br/>
      </w:r>
      <w:r>
        <w:rPr>
          <w:rStyle w:val="VerbatimChar"/>
        </w:rPr>
        <w:t xml:space="preserve">             e(sample)   </w:t>
      </w:r>
    </w:p>
    <w:bookmarkEnd w:id="39"/>
    <w:bookmarkEnd w:id="40"/>
    <w:bookmarkStart w:id="41" w:name="reveal.js-slides"/>
    <w:p>
      <w:pPr>
        <w:pStyle w:val="Heading1"/>
      </w:pPr>
      <w:r>
        <w:rPr>
          <w:rStyle w:val="VerbatimChar"/>
        </w:rPr>
        <w:t xml:space="preserve">Reveal.js</w:t>
      </w:r>
      <w:r>
        <w:t xml:space="preserve"> </w:t>
      </w:r>
      <w:r>
        <w:t xml:space="preserve">slides</w:t>
      </w:r>
    </w:p>
    <w:bookmarkEnd w:id="41"/>
    <w:bookmarkStart w:id="42" w:name="quarto-website-with-github-pages"/>
    <w:p>
      <w:pPr>
        <w:pStyle w:val="Heading1"/>
      </w:pPr>
      <w:r>
        <w:t xml:space="preserve">Quarto website with</w:t>
      </w:r>
      <w:r>
        <w:t xml:space="preserve"> </w:t>
      </w:r>
      <w:r>
        <w:rPr>
          <w:rStyle w:val="VerbatimChar"/>
        </w:rPr>
        <w:t xml:space="preserve">GitHub Pages</w:t>
      </w:r>
    </w:p>
    <w:bookmarkEnd w:id="42"/>
    <w:bookmarkStart w:id="43" w:name="useful-resources"/>
    <w:p>
      <w:pPr>
        <w:pStyle w:val="Heading1"/>
      </w:pPr>
      <w:r>
        <w:t xml:space="preserve">Useful Resources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24" Target="https://quarto.org/docs/get-started/" TargetMode="External" /><Relationship Type="http://schemas.openxmlformats.org/officeDocument/2006/relationships/hyperlink" Id="rId30" Target="https://quarto.org/docs/guide/" TargetMode="External" /><Relationship Type="http://schemas.openxmlformats.org/officeDocument/2006/relationships/hyperlink" Id="rId22" Target="https://www.njtierney.com/post/2022/04/11/rmd-to-qmd/" TargetMode="External" /><Relationship Type="http://schemas.openxmlformats.org/officeDocument/2006/relationships/hyperlink" Id="rId21" Target="https://yihui.org/en/2022/04/quarto-r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docs/get-started/" TargetMode="External" /><Relationship Type="http://schemas.openxmlformats.org/officeDocument/2006/relationships/hyperlink" Id="rId30" Target="https://quarto.org/docs/guide/" TargetMode="External" /><Relationship Type="http://schemas.openxmlformats.org/officeDocument/2006/relationships/hyperlink" Id="rId22" Target="https://www.njtierney.com/post/2022/04/11/rmd-to-qmd/" TargetMode="External" /><Relationship Type="http://schemas.openxmlformats.org/officeDocument/2006/relationships/hyperlink" Id="rId21" Target="https://yihui.org/en/2022/04/quarto-r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>Lifeng Ren</dc:creator>
  <cp:keywords/>
  <dcterms:created xsi:type="dcterms:W3CDTF">2023-09-13T13:46:47Z</dcterms:created>
  <dcterms:modified xsi:type="dcterms:W3CDTF">2023-09-13T13:46:47Z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2023-09-13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