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_Toc380504876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角色管理</w:t>
      </w:r>
      <w:r>
        <w:tab/>
      </w:r>
      <w:r>
        <w:fldChar w:fldCharType="begin"/>
      </w:r>
      <w:r>
        <w:instrText xml:space="preserve"> PAGEREF _Toc380504876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_Toc2086633813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_Toc2086633813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_Toc1646539581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_Toc1646539581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_Toc916462625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_Toc916462625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_Toc1234622091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授权</w:t>
      </w:r>
      <w:r>
        <w:tab/>
      </w:r>
      <w:r>
        <w:fldChar w:fldCharType="begin"/>
      </w:r>
      <w:r>
        <w:instrText xml:space="preserve"> PAGEREF _Toc1234622091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_Toc1306486123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1.5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_Toc1306486123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380504876"/>
      <w:r>
        <w:rPr>
          <w:rFonts w:hint="eastAsia"/>
          <w:lang w:val="en-US" w:eastAsia="zh-Hans"/>
        </w:rPr>
        <w:t>角色管理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2086633813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本功能用于管理系统内的“角色”。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02330"/>
            <wp:effectExtent l="12700" t="1270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2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编号：角色的编号。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名称：角色的名称。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状态：角色的状态，可以选择“启用、停用”，默认为空表示全部。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“操作”列中有“查看、修改、授权”按钮，如果当前行的角色为内置角色，那么就不会显示“修改、授权”按钮，因为内置角色为系统内不可或缺的角色，有特殊的功能意义，所以不允许修改或授权。内置角色都是由开发者在开发时就内置好的，不能通过功能新增内置角色。非内置角色的“操作”列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20130" cy="1310005"/>
            <wp:effectExtent l="12700" t="12700" r="1397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目前系统内的内置角色只有一个，即为上图中的“系统管理员”，此角色的权限是“ad</w:t>
      </w:r>
      <w:r>
        <w:rPr>
          <w:rFonts w:hint="default"/>
          <w:lang w:eastAsia="zh-Hans"/>
        </w:rPr>
        <w:t>min</w:t>
      </w:r>
      <w:r>
        <w:rPr>
          <w:rFonts w:hint="eastAsia"/>
          <w:lang w:val="en-US" w:eastAsia="zh-Hans"/>
        </w:rPr>
        <w:t>”，系统中识别用户是不是管理员的规则是用户是否有“</w:t>
      </w:r>
      <w:r>
        <w:rPr>
          <w:rFonts w:hint="default"/>
          <w:lang w:eastAsia="zh-Hans"/>
        </w:rPr>
        <w:t>admin</w:t>
      </w:r>
      <w:r>
        <w:rPr>
          <w:rFonts w:hint="eastAsia"/>
          <w:lang w:val="en-US" w:eastAsia="zh-Hans"/>
        </w:rPr>
        <w:t>”权限，即：用户的角色是否包含“系统管理员”。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646539581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9905" cy="3207385"/>
            <wp:effectExtent l="12700" t="12700" r="36195" b="311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07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“权限”表示的是用户的角色包含此角色时会具有的权限。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916462625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1234622091"/>
      <w:r>
        <w:rPr>
          <w:rFonts w:hint="eastAsia"/>
          <w:lang w:val="en-US" w:eastAsia="zh-Hans"/>
        </w:rPr>
        <w:t>授权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授权是指给角色授权菜单，即：一个角色拥有哪些菜单（目录、功能、权限）。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点击每行的“操作”列中的“授权”按钮，页面如下图所示：</w:t>
      </w:r>
    </w:p>
    <w:p>
      <w:r>
        <w:drawing>
          <wp:inline distT="0" distB="0" distL="114300" distR="114300">
            <wp:extent cx="6120130" cy="5182235"/>
            <wp:effectExtent l="12700" t="12700" r="13970" b="374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2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注：此处可以看到所有（包括状态是“停用”）的菜单，即：可以授权状态是“停用”的菜单。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5" w:name="_Toc1306486123"/>
      <w:r>
        <w:rPr>
          <w:rFonts w:hint="eastAsia"/>
          <w:lang w:val="en-US" w:eastAsia="zh-Hans"/>
        </w:rPr>
        <w:t>批量启用、停用</w:t>
      </w:r>
      <w:bookmarkEnd w:id="5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2879725" cy="892810"/>
            <wp:effectExtent l="12700" t="12700" r="28575" b="342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92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“批量启用”是将选择的角色批量启用。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“批量停用”是将选择的角色批量停用。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注：内置角色不能“批量启用、批量停用”。如果选择的角色包含内置角色，那么系统提示如下图所示：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35045" cy="342900"/>
            <wp:effectExtent l="0" t="0" r="20955" b="1270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drawing>
          <wp:inline distT="0" distB="0" distL="114300" distR="114300">
            <wp:extent cx="3535045" cy="340360"/>
            <wp:effectExtent l="0" t="0" r="20955" b="1524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6yHPmzohyvjXsGlGthxd7EBIiCs=" w:salt="sGpnhKUBLKG3VGgl4gss5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DD20748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BC8949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DFB5C99"/>
    <w:rsid w:val="6ED7F7CF"/>
    <w:rsid w:val="6EF2DF5B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EA2AB3"/>
    <w:rsid w:val="7E7F4828"/>
    <w:rsid w:val="7E7FD700"/>
    <w:rsid w:val="7F2DFD17"/>
    <w:rsid w:val="7F33443D"/>
    <w:rsid w:val="7FA746BC"/>
    <w:rsid w:val="7FCF8013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BFBDBFC"/>
    <w:rsid w:val="BF4A6B3E"/>
    <w:rsid w:val="C37F5B4E"/>
    <w:rsid w:val="C66BDB02"/>
    <w:rsid w:val="CBDEA47C"/>
    <w:rsid w:val="CBFC5302"/>
    <w:rsid w:val="CFBB6F4F"/>
    <w:rsid w:val="D39FC362"/>
    <w:rsid w:val="D3E2B922"/>
    <w:rsid w:val="D7FF3FDD"/>
    <w:rsid w:val="DB791E07"/>
    <w:rsid w:val="DDFFC43E"/>
    <w:rsid w:val="DF9F89E3"/>
    <w:rsid w:val="E2CDEB9E"/>
    <w:rsid w:val="E771BFF6"/>
    <w:rsid w:val="E7AE343D"/>
    <w:rsid w:val="E9FB46A4"/>
    <w:rsid w:val="EBBDC689"/>
    <w:rsid w:val="ED349B74"/>
    <w:rsid w:val="EE8EFDE1"/>
    <w:rsid w:val="EEFFDB44"/>
    <w:rsid w:val="EF6D8309"/>
    <w:rsid w:val="EFF86A76"/>
    <w:rsid w:val="EFFBBEE6"/>
    <w:rsid w:val="F3B860A8"/>
    <w:rsid w:val="F5D7848B"/>
    <w:rsid w:val="F777B985"/>
    <w:rsid w:val="F7DE540A"/>
    <w:rsid w:val="FCDF62BE"/>
    <w:rsid w:val="FDB64366"/>
    <w:rsid w:val="FDFB7BBE"/>
    <w:rsid w:val="FEEEE2C4"/>
    <w:rsid w:val="FEFE5A26"/>
    <w:rsid w:val="FF538D44"/>
    <w:rsid w:val="FF570BEC"/>
    <w:rsid w:val="FF6FD03E"/>
    <w:rsid w:val="FF7F68FD"/>
    <w:rsid w:val="FFD90D4F"/>
    <w:rsid w:val="FFF15B5B"/>
    <w:rsid w:val="FFFF17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2019-02-23T16:18:00Z</dcterms:created>
  <dc:creator>633951</dc:creator>
  <cp:lastModifiedBy>aiqin</cp:lastModifiedBy>
  <dcterms:modified xsi:type="dcterms:W3CDTF">2022-03-20T23:03:55Z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