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3" w:name="_GoBack"/>
      <w:bookmarkEnd w:id="3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_Toc1088145581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操作日志</w:t>
      </w:r>
      <w:r>
        <w:tab/>
      </w:r>
      <w:r>
        <w:fldChar w:fldCharType="begin"/>
      </w:r>
      <w:r>
        <w:instrText xml:space="preserve"> PAGEREF _Toc1088145581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_Toc492042015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_Toc492042015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_Toc1938105155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1.2 </w:t>
      </w:r>
      <w:r>
        <w:rPr>
          <w:rFonts w:hint="eastAsia"/>
          <w:lang w:val="en-US" w:eastAsia="zh-Hans"/>
        </w:rPr>
        <w:t>查看</w:t>
      </w:r>
      <w:r>
        <w:tab/>
      </w:r>
      <w:r>
        <w:fldChar w:fldCharType="begin"/>
      </w:r>
      <w:r>
        <w:instrText xml:space="preserve"> PAGEREF _Toc1938105155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088145581"/>
      <w:r>
        <w:rPr>
          <w:rFonts w:hint="eastAsia"/>
          <w:lang w:val="en-US" w:eastAsia="zh-Hans"/>
        </w:rPr>
        <w:t>操作日志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492042015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本功能用于查询用户操作产生的日志。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注：操作日志是在系统功能开发时，由开发人员开发具体日志内容。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8075" cy="2922905"/>
            <wp:effectExtent l="0" t="0" r="9525" b="234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日志名称：日志的名称。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创建人：产生日志的用户姓名。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日志类型：可以选择“用户认证、其他”，默认为空，表示全部。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创建日期：日志的产生日期范围，默认为近七天。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“操作”列中有“查看”按钮。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2" w:name="_Toc1938105155"/>
      <w:r>
        <w:rPr>
          <w:rFonts w:hint="eastAsia"/>
          <w:lang w:val="en-US" w:eastAsia="zh-Hans"/>
        </w:rPr>
        <w:t>查看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点击每行的“操作”列中的“查看”按钮，页面如下图所示：</w:t>
      </w:r>
    </w:p>
    <w:p>
      <w:r>
        <w:drawing>
          <wp:inline distT="0" distB="0" distL="114300" distR="114300">
            <wp:extent cx="6185535" cy="2583815"/>
            <wp:effectExtent l="0" t="0" r="1206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注：“补充信息”是由开发人员在开发时自定义的内容。点击“补充信息”的内容会自动复制。</w:t>
      </w:r>
    </w:p>
    <w:p>
      <w:pPr>
        <w:rPr>
          <w:rFonts w:hint="eastAsia" w:eastAsia="宋体"/>
          <w:lang w:val="en-US" w:eastAsia="zh-Hans"/>
        </w:rPr>
      </w:pPr>
      <w:r>
        <w:drawing>
          <wp:inline distT="0" distB="0" distL="114300" distR="114300">
            <wp:extent cx="6183630" cy="2914650"/>
            <wp:effectExtent l="0" t="0" r="1397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sLL0Z2jHd8p4RZAhH29apXUEd+8=" w:salt="v2jWSefzDSUrwA6po63Tb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7F81A0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7F73693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E7FD70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CDF62BE"/>
    <w:rsid w:val="FDB64366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2019-02-23T08:18:00Z</dcterms:created>
  <dc:creator>633951</dc:creator>
  <cp:lastModifiedBy>.</cp:lastModifiedBy>
  <dcterms:modified xsi:type="dcterms:W3CDTF">2022-01-30T17:20:35Z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