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_Toc74805917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商品库存</w:t>
      </w:r>
      <w:r>
        <w:tab/>
      </w:r>
      <w:r>
        <w:fldChar w:fldCharType="begin"/>
      </w:r>
      <w:r>
        <w:instrText xml:space="preserve"> PAGEREF _Toc74805917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_Toc985113524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_Toc985113524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805917"/>
      <w:r>
        <w:rPr>
          <w:rFonts w:hint="eastAsia"/>
          <w:lang w:val="en-US" w:eastAsia="zh-Hans"/>
        </w:rPr>
        <w:t>商品库存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98511352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本功能用于查询“商品库存”，商品库存指的是商品在仓库的库存情况，页面如下图所示：</w:t>
      </w:r>
    </w:p>
    <w:p>
      <w:r>
        <w:drawing>
          <wp:inline distT="0" distB="0" distL="114300" distR="114300">
            <wp:extent cx="6120130" cy="3211830"/>
            <wp:effectExtent l="12700" t="12700" r="13970" b="266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20130" cy="3204845"/>
            <wp:effectExtent l="12700" t="12700" r="13970" b="336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其中：“无税价格、无税金额”是根据商品的“进项税率”和“含税价格、含税金额”计算的。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voRYv45YysItPH5fqGx7H9+2tsQ=" w:salt="loQ9OAAui0bQhi9oFqf7L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4F3B7E9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BFDDC6B"/>
    <w:rsid w:val="5DC95CFF"/>
    <w:rsid w:val="5DFD08FA"/>
    <w:rsid w:val="5EEFA1EB"/>
    <w:rsid w:val="5FF23097"/>
    <w:rsid w:val="5FFD925E"/>
    <w:rsid w:val="60706084"/>
    <w:rsid w:val="61FA0090"/>
    <w:rsid w:val="62024C5B"/>
    <w:rsid w:val="620A0343"/>
    <w:rsid w:val="644A7C36"/>
    <w:rsid w:val="667C2D29"/>
    <w:rsid w:val="6749F04D"/>
    <w:rsid w:val="68631703"/>
    <w:rsid w:val="68FB6FCD"/>
    <w:rsid w:val="6A89409E"/>
    <w:rsid w:val="6B87218E"/>
    <w:rsid w:val="6CD358E9"/>
    <w:rsid w:val="6D9B9CEF"/>
    <w:rsid w:val="6ED7F7CF"/>
    <w:rsid w:val="6EF2DF5B"/>
    <w:rsid w:val="6F3F004F"/>
    <w:rsid w:val="6FDEA253"/>
    <w:rsid w:val="6FFE0CB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6DB0642"/>
    <w:rsid w:val="777E4630"/>
    <w:rsid w:val="779F703F"/>
    <w:rsid w:val="77BC35EB"/>
    <w:rsid w:val="77BF2FEE"/>
    <w:rsid w:val="77C8455C"/>
    <w:rsid w:val="77FD2223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DF7CF65"/>
    <w:rsid w:val="7DFF02B2"/>
    <w:rsid w:val="7E7FD700"/>
    <w:rsid w:val="7EFE46C0"/>
    <w:rsid w:val="7EFE9C89"/>
    <w:rsid w:val="7F2DFD17"/>
    <w:rsid w:val="7F33443D"/>
    <w:rsid w:val="7FA746BC"/>
    <w:rsid w:val="7FCF8013"/>
    <w:rsid w:val="7FD905F6"/>
    <w:rsid w:val="7FE7B5DF"/>
    <w:rsid w:val="7FEF074D"/>
    <w:rsid w:val="7FFD3124"/>
    <w:rsid w:val="8359A758"/>
    <w:rsid w:val="85F6A869"/>
    <w:rsid w:val="977F7331"/>
    <w:rsid w:val="9DE7D2C5"/>
    <w:rsid w:val="9E7B6946"/>
    <w:rsid w:val="A3FD3275"/>
    <w:rsid w:val="A777DC62"/>
    <w:rsid w:val="ABFEC4E9"/>
    <w:rsid w:val="B7EEF96A"/>
    <w:rsid w:val="BB4DC890"/>
    <w:rsid w:val="BBBC2529"/>
    <w:rsid w:val="BF4A6B3E"/>
    <w:rsid w:val="BFF5A3D7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1FF06DE"/>
    <w:rsid w:val="F39F6121"/>
    <w:rsid w:val="F3B860A8"/>
    <w:rsid w:val="F56F6796"/>
    <w:rsid w:val="F7DE540A"/>
    <w:rsid w:val="F7F5DBED"/>
    <w:rsid w:val="FBFE1E71"/>
    <w:rsid w:val="FCDF62BE"/>
    <w:rsid w:val="FDB64366"/>
    <w:rsid w:val="FEDE6F30"/>
    <w:rsid w:val="FEFE5A26"/>
    <w:rsid w:val="FF538D44"/>
    <w:rsid w:val="FF6FD03E"/>
    <w:rsid w:val="FF7F68FD"/>
    <w:rsid w:val="FFD595B2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aiqin</cp:lastModifiedBy>
  <dcterms:modified xsi:type="dcterms:W3CDTF">2022-03-21T15:38:20Z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