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b/>
          <w:bCs/>
          <w:sz w:val="21"/>
          <w:szCs w:val="21"/>
          <w:lang w:val="en-US" w:eastAsia="zh-Hans"/>
        </w:rPr>
      </w:pPr>
      <w:bookmarkStart w:id="2" w:name="_GoBack"/>
      <w:bookmarkEnd w:id="2"/>
    </w:p>
    <w:p>
      <w:pPr>
        <w:bidi w:val="0"/>
        <w:rPr>
          <w:rFonts w:hint="default" w:ascii="Times New Roman Regular" w:hAnsi="Times New Roman Regular" w:eastAsia="宋体" w:cs="Times New Roman Regular"/>
          <w:b/>
          <w:bCs/>
          <w:sz w:val="21"/>
          <w:szCs w:val="21"/>
          <w:lang w:val="en-US" w:eastAsia="zh-Hans"/>
        </w:rPr>
      </w:pPr>
      <w:r>
        <w:rPr>
          <w:rFonts w:hint="default" w:ascii="Times New Roman Regular" w:hAnsi="Times New Roman Regular" w:eastAsia="宋体" w:cs="Times New Roman Regular"/>
          <w:b/>
          <w:bCs/>
          <w:sz w:val="21"/>
          <w:szCs w:val="21"/>
          <w:lang w:val="en-US" w:eastAsia="zh-Hans"/>
        </w:rPr>
        <w:t>简易星云</w:t>
      </w:r>
      <w:r>
        <w:rPr>
          <w:rFonts w:hint="default" w:ascii="Times New Roman Regular" w:hAnsi="Times New Roman Regular" w:eastAsia="宋体" w:cs="Times New Roman Regular"/>
          <w:b/>
          <w:bCs/>
          <w:sz w:val="21"/>
          <w:szCs w:val="21"/>
          <w:lang w:eastAsia="zh-Hans"/>
        </w:rPr>
        <w:t>：</w:t>
      </w:r>
      <w:r>
        <w:rPr>
          <w:rFonts w:hint="default" w:ascii="Times New Roman Regular" w:hAnsi="Times New Roman Regular" w:eastAsia="宋体" w:cs="Times New Roman Regular"/>
          <w:b/>
          <w:bCs/>
          <w:sz w:val="21"/>
          <w:szCs w:val="21"/>
          <w:lang w:val="en-US" w:eastAsia="zh-Hans"/>
        </w:rPr>
        <w:t>星云erp系列</w:t>
      </w:r>
    </w:p>
    <w:p>
      <w:pPr>
        <w:bidi w:val="0"/>
        <w:rPr>
          <w:rFonts w:hint="eastAsia" w:ascii="宋体" w:hAnsi="宋体" w:eastAsia="宋体" w:cs="宋体"/>
          <w:b/>
          <w:bCs/>
          <w:sz w:val="21"/>
          <w:szCs w:val="21"/>
          <w:lang w:val="en-US" w:eastAsia="zh-Hans"/>
        </w:rPr>
      </w:pPr>
      <w:r>
        <w:rPr>
          <w:rFonts w:hint="default" w:ascii="Times New Roman Regular" w:hAnsi="Times New Roman Regular" w:eastAsia="宋体" w:cs="Times New Roman Regular"/>
          <w:b/>
          <w:bCs/>
          <w:sz w:val="21"/>
          <w:szCs w:val="21"/>
          <w:lang w:val="en-US" w:eastAsia="zh-Hans"/>
        </w:rPr>
        <w:fldChar w:fldCharType="begin"/>
      </w:r>
      <w:r>
        <w:rPr>
          <w:rFonts w:hint="default" w:ascii="Times New Roman Regular" w:hAnsi="Times New Roman Regular" w:eastAsia="宋体" w:cs="Times New Roman Regular"/>
          <w:b/>
          <w:bCs/>
          <w:sz w:val="21"/>
          <w:szCs w:val="21"/>
          <w:lang w:val="en-US" w:eastAsia="zh-Hans"/>
        </w:rPr>
        <w:instrText xml:space="preserve"> HYPERLINK "https://gitee.com/lframework/xingyun" </w:instrText>
      </w:r>
      <w:r>
        <w:rPr>
          <w:rFonts w:hint="default" w:ascii="Times New Roman Regular" w:hAnsi="Times New Roman Regular" w:eastAsia="宋体" w:cs="Times New Roman Regular"/>
          <w:b/>
          <w:bCs/>
          <w:sz w:val="21"/>
          <w:szCs w:val="21"/>
          <w:lang w:val="en-US" w:eastAsia="zh-Hans"/>
        </w:rPr>
        <w:fldChar w:fldCharType="separate"/>
      </w:r>
      <w:r>
        <w:rPr>
          <w:rStyle w:val="19"/>
          <w:rFonts w:hint="default" w:ascii="Times New Roman Regular" w:hAnsi="Times New Roman Regular" w:eastAsia="宋体" w:cs="Times New Roman Regular"/>
          <w:b/>
          <w:bCs/>
          <w:sz w:val="21"/>
          <w:szCs w:val="21"/>
          <w:lang w:val="en-US" w:eastAsia="zh-Hans"/>
        </w:rPr>
        <w:t>https://gitee.com/lframework/xingyun</w:t>
      </w:r>
      <w:r>
        <w:rPr>
          <w:rFonts w:hint="default" w:ascii="Times New Roman Regular" w:hAnsi="Times New Roman Regular" w:eastAsia="宋体" w:cs="Times New Roman Regular"/>
          <w:b/>
          <w:bCs/>
          <w:sz w:val="21"/>
          <w:szCs w:val="21"/>
          <w:lang w:val="en-US" w:eastAsia="zh-Hans"/>
        </w:rPr>
        <w:fldChar w:fldCharType="end"/>
      </w: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星云erp系统</w:t>
      </w:r>
    </w:p>
    <w:p>
      <w:pPr>
        <w:bidi w:val="0"/>
        <w:jc w:val="center"/>
        <w:rPr>
          <w:rFonts w:hint="default" w:ascii="Times New Roman Regular" w:hAnsi="Times New Roman Regular" w:eastAsia="黑体" w:cs="Times New Roman Regular"/>
          <w:b w:val="0"/>
          <w:bCs/>
          <w:sz w:val="44"/>
          <w:szCs w:val="44"/>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使用手册</w:t>
      </w: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both"/>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sz w:val="32"/>
          <w:szCs w:val="32"/>
          <w:lang w:val="en-US" w:eastAsia="zh-Hans"/>
        </w:rPr>
      </w:pPr>
      <w:r>
        <w:rPr>
          <w:rFonts w:hint="default" w:ascii="Times New Roman Regular" w:hAnsi="Times New Roman Regular" w:eastAsia="黑体" w:cs="Times New Roman Regular"/>
          <w:b w:val="0"/>
          <w:sz w:val="32"/>
          <w:szCs w:val="32"/>
          <w:lang w:val="en-US" w:eastAsia="zh-Hans"/>
        </w:rPr>
        <w:t>简易星云</w:t>
      </w: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bCs/>
          <w:sz w:val="32"/>
          <w:szCs w:val="32"/>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cs="Times New Roman Regular"/>
          <w:b w:val="0"/>
          <w:sz w:val="32"/>
          <w:szCs w:val="32"/>
          <w:lang w:val="en-US" w:eastAsia="zh-CN"/>
        </w:rPr>
      </w:pPr>
      <w:r>
        <w:rPr>
          <w:rFonts w:hint="default" w:ascii="Times New Roman Regular" w:hAnsi="Times New Roman Regular" w:eastAsia="黑体" w:cs="Times New Roman Regular"/>
          <w:b w:val="0"/>
          <w:sz w:val="32"/>
          <w:szCs w:val="32"/>
        </w:rPr>
        <w:t>2022年03月</w:t>
      </w:r>
      <w:r>
        <w:rPr>
          <w:rFonts w:hint="default" w:ascii="Times New Roman Regular" w:hAnsi="Times New Roman Regular" w:eastAsia="黑体" w:cs="Times New Roman Regular"/>
          <w:b w:val="0"/>
          <w:sz w:val="32"/>
          <w:szCs w:val="32"/>
        </w:rPr>
        <w:t>20</w:t>
      </w:r>
      <w:r>
        <w:rPr>
          <w:rFonts w:hint="default" w:ascii="Times New Roman Regular" w:hAnsi="Times New Roman Regular" w:eastAsia="黑体" w:cs="Times New Roman Regular"/>
          <w:b w:val="0"/>
          <w:sz w:val="32"/>
          <w:szCs w:val="32"/>
        </w:rPr>
        <w:t>日</w:t>
      </w: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目</w:t>
      </w:r>
      <w:r>
        <w:rPr>
          <w:rFonts w:hint="default" w:ascii="黑体" w:hAnsi="黑体" w:eastAsia="黑体" w:cs="黑体"/>
          <w:sz w:val="32"/>
          <w:szCs w:val="32"/>
          <w:lang w:eastAsia="zh-Hans"/>
        </w:rPr>
        <w:t xml:space="preserve">  </w:t>
      </w:r>
      <w:r>
        <w:rPr>
          <w:rFonts w:hint="eastAsia" w:ascii="黑体" w:hAnsi="黑体" w:eastAsia="黑体" w:cs="黑体"/>
          <w:sz w:val="32"/>
          <w:szCs w:val="32"/>
          <w:lang w:val="en-US" w:eastAsia="zh-Hans"/>
        </w:rPr>
        <w:t>录</w:t>
      </w:r>
    </w:p>
    <w:p>
      <w:pPr>
        <w:pStyle w:val="12"/>
        <w:tabs>
          <w:tab w:val="right" w:leader="dot" w:pos="9746"/>
        </w:tabs>
      </w:pPr>
      <w:r>
        <w:rPr>
          <w:rFonts w:hint="eastAsia"/>
          <w:lang w:val="en-US" w:eastAsia="zh-Hans"/>
        </w:rPr>
        <w:fldChar w:fldCharType="begin"/>
      </w:r>
      <w:r>
        <w:rPr>
          <w:rFonts w:hint="eastAsia"/>
          <w:lang w:val="en-US" w:eastAsia="zh-Hans"/>
        </w:rPr>
        <w:instrText xml:space="preserve">TOC \o "1-6" \h \u </w:instrText>
      </w:r>
      <w:r>
        <w:rPr>
          <w:rFonts w:hint="eastAsia"/>
          <w:lang w:val="en-US" w:eastAsia="zh-Hans"/>
        </w:rPr>
        <w:fldChar w:fldCharType="separate"/>
      </w:r>
      <w:r>
        <w:rPr>
          <w:rFonts w:hint="eastAsia"/>
          <w:lang w:val="en-US" w:eastAsia="zh-Hans"/>
        </w:rPr>
        <w:fldChar w:fldCharType="begin"/>
      </w:r>
      <w:r>
        <w:rPr>
          <w:rFonts w:hint="eastAsia"/>
          <w:lang w:val="en-US" w:eastAsia="zh-Hans"/>
        </w:rPr>
        <w:instrText xml:space="preserve"> HYPERLINK \l _Toc571465389 </w:instrText>
      </w:r>
      <w:r>
        <w:rPr>
          <w:rFonts w:hint="eastAsia"/>
          <w:lang w:val="en-US" w:eastAsia="zh-Hans"/>
        </w:rPr>
        <w:fldChar w:fldCharType="separate"/>
      </w:r>
      <w:r>
        <w:rPr>
          <w:rFonts w:hint="default"/>
          <w:lang w:val="en-US" w:eastAsia="zh-CN"/>
        </w:rPr>
        <w:t xml:space="preserve">1 </w:t>
      </w:r>
      <w:r>
        <w:rPr>
          <w:rFonts w:hint="eastAsia"/>
          <w:lang w:val="en-US" w:eastAsia="zh-Hans"/>
        </w:rPr>
        <w:t>盘点参数设置</w:t>
      </w:r>
      <w:r>
        <w:tab/>
      </w:r>
      <w:r>
        <w:fldChar w:fldCharType="begin"/>
      </w:r>
      <w:r>
        <w:instrText xml:space="preserve"> PAGEREF _Toc571465389 </w:instrText>
      </w:r>
      <w:r>
        <w:fldChar w:fldCharType="separate"/>
      </w:r>
      <w:r>
        <w:t>3</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_Toc1071923539 </w:instrText>
      </w:r>
      <w:r>
        <w:rPr>
          <w:rFonts w:hint="eastAsia"/>
          <w:lang w:val="en-US" w:eastAsia="zh-Hans"/>
        </w:rPr>
        <w:fldChar w:fldCharType="separate"/>
      </w:r>
      <w:r>
        <w:rPr>
          <w:rFonts w:hint="eastAsia"/>
          <w:lang w:val="en-US" w:eastAsia="zh-CN"/>
        </w:rPr>
        <w:t xml:space="preserve">1.1 </w:t>
      </w:r>
      <w:r>
        <w:rPr>
          <w:rFonts w:hint="eastAsia"/>
          <w:lang w:val="en-US" w:eastAsia="zh-Hans"/>
        </w:rPr>
        <w:t>概述</w:t>
      </w:r>
      <w:r>
        <w:tab/>
      </w:r>
      <w:r>
        <w:fldChar w:fldCharType="begin"/>
      </w:r>
      <w:r>
        <w:instrText xml:space="preserve"> PAGEREF _Toc1071923539 </w:instrText>
      </w:r>
      <w:r>
        <w:fldChar w:fldCharType="separate"/>
      </w:r>
      <w:r>
        <w:t>3</w:t>
      </w:r>
      <w:r>
        <w:fldChar w:fldCharType="end"/>
      </w:r>
      <w:r>
        <w:rPr>
          <w:rFonts w:hint="eastAsia"/>
          <w:lang w:val="en-US" w:eastAsia="zh-Hans"/>
        </w:rPr>
        <w:fldChar w:fldCharType="end"/>
      </w:r>
    </w:p>
    <w:p>
      <w:pPr>
        <w:bidi w:val="0"/>
        <w:outlineLvl w:val="9"/>
        <w:rPr>
          <w:rFonts w:hint="eastAsia"/>
          <w:lang w:val="en-US" w:eastAsia="zh-Hans"/>
        </w:rPr>
      </w:pPr>
      <w:r>
        <w:rPr>
          <w:rFonts w:hint="eastAsia"/>
          <w:lang w:val="en-US" w:eastAsia="zh-Hans"/>
        </w:rPr>
        <w:fldChar w:fldCharType="end"/>
      </w:r>
    </w:p>
    <w:p>
      <w:pPr>
        <w:pStyle w:val="2"/>
        <w:bidi w:val="0"/>
        <w:rPr>
          <w:rFonts w:hint="eastAsia"/>
          <w:lang w:val="en-US" w:eastAsia="zh-CN"/>
        </w:rPr>
      </w:pPr>
      <w:bookmarkStart w:id="0" w:name="_Toc571465389"/>
      <w:r>
        <w:rPr>
          <w:rFonts w:hint="eastAsia"/>
          <w:lang w:val="en-US" w:eastAsia="zh-Hans"/>
        </w:rPr>
        <w:t>盘点参数设置</w:t>
      </w:r>
      <w:bookmarkEnd w:id="0"/>
    </w:p>
    <w:p>
      <w:pPr>
        <w:pStyle w:val="3"/>
        <w:bidi w:val="0"/>
        <w:rPr>
          <w:rFonts w:hint="eastAsia"/>
          <w:lang w:val="en-US" w:eastAsia="zh-CN"/>
        </w:rPr>
      </w:pPr>
      <w:bookmarkStart w:id="1" w:name="_Toc1071923539"/>
      <w:r>
        <w:rPr>
          <w:rFonts w:hint="eastAsia"/>
          <w:lang w:val="en-US" w:eastAsia="zh-Hans"/>
        </w:rPr>
        <w:t>概述</w:t>
      </w:r>
      <w:bookmarkEnd w:id="1"/>
    </w:p>
    <w:p>
      <w:pPr>
        <w:rPr>
          <w:rFonts w:hint="default"/>
          <w:lang w:eastAsia="zh-Hans"/>
        </w:rPr>
      </w:pPr>
      <w:r>
        <w:rPr>
          <w:rFonts w:hint="eastAsia"/>
          <w:lang w:val="en-US" w:eastAsia="zh-Hans"/>
        </w:rPr>
        <w:t>页面如下图所示</w:t>
      </w:r>
      <w:r>
        <w:rPr>
          <w:rFonts w:hint="default"/>
          <w:lang w:eastAsia="zh-Hans"/>
        </w:rPr>
        <w:t>：</w:t>
      </w:r>
    </w:p>
    <w:p>
      <w:pPr>
        <w:rPr>
          <w:rFonts w:hint="eastAsia"/>
          <w:lang w:val="en-US" w:eastAsia="zh-CN"/>
        </w:rPr>
      </w:pPr>
      <w:r>
        <w:drawing>
          <wp:inline distT="0" distB="0" distL="114300" distR="114300">
            <wp:extent cx="6120130" cy="2988310"/>
            <wp:effectExtent l="12700" t="12700" r="13970" b="215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120130" cy="2988310"/>
                    </a:xfrm>
                    <a:prstGeom prst="rect">
                      <a:avLst/>
                    </a:prstGeom>
                    <a:noFill/>
                    <a:ln w="9525">
                      <a:solidFill>
                        <a:schemeClr val="tx1"/>
                      </a:solidFill>
                    </a:ln>
                  </pic:spPr>
                </pic:pic>
              </a:graphicData>
            </a:graphic>
          </wp:inline>
        </w:drawing>
      </w:r>
    </w:p>
    <w:p>
      <w:pPr>
        <w:rPr>
          <w:rFonts w:hint="default"/>
          <w:lang w:eastAsia="zh-Hans"/>
        </w:rPr>
      </w:pPr>
      <w:r>
        <w:rPr>
          <w:rFonts w:hint="eastAsia"/>
          <w:lang w:val="en-US" w:eastAsia="zh-Hans"/>
        </w:rPr>
        <w:t>其中</w:t>
      </w:r>
      <w:r>
        <w:rPr>
          <w:rFonts w:hint="default"/>
          <w:lang w:eastAsia="zh-Hans"/>
        </w:rPr>
        <w:t>：</w:t>
      </w:r>
    </w:p>
    <w:p>
      <w:pPr>
        <w:numPr>
          <w:ilvl w:val="0"/>
          <w:numId w:val="3"/>
        </w:numPr>
        <w:ind w:left="425" w:leftChars="0" w:hanging="425" w:firstLineChars="0"/>
        <w:rPr>
          <w:rFonts w:ascii="PingFangSC-Regular" w:hAnsi="PingFangSC-Regular" w:eastAsia="PingFangSC-Regular" w:cs="PingFangSC-Regular"/>
          <w:i w:val="0"/>
          <w:caps w:val="0"/>
          <w:color w:val="333333"/>
          <w:spacing w:val="0"/>
          <w:sz w:val="21"/>
          <w:szCs w:val="21"/>
        </w:rPr>
      </w:pPr>
      <w:r>
        <w:rPr>
          <w:rFonts w:hint="eastAsia"/>
          <w:sz w:val="21"/>
          <w:szCs w:val="21"/>
          <w:lang w:val="en-US" w:eastAsia="zh-Hans"/>
        </w:rPr>
        <w:t>库存盘点单关联盘点任务后</w:t>
      </w:r>
      <w:r>
        <w:rPr>
          <w:rFonts w:hint="default"/>
          <w:sz w:val="21"/>
          <w:szCs w:val="21"/>
          <w:lang w:eastAsia="zh-Hans"/>
        </w:rPr>
        <w:t>，</w:t>
      </w:r>
      <w:r>
        <w:rPr>
          <w:rFonts w:hint="eastAsia"/>
          <w:sz w:val="21"/>
          <w:szCs w:val="21"/>
          <w:lang w:val="en-US" w:eastAsia="zh-Hans"/>
        </w:rPr>
        <w:t>是否显示盘点任务中的商品数据</w:t>
      </w:r>
      <w:r>
        <w:rPr>
          <w:rFonts w:hint="default"/>
          <w:sz w:val="21"/>
          <w:szCs w:val="21"/>
          <w:lang w:eastAsia="zh-Hans"/>
        </w:rPr>
        <w:t>：</w:t>
      </w:r>
      <w:r>
        <w:rPr>
          <w:rFonts w:hint="eastAsia"/>
          <w:sz w:val="21"/>
          <w:szCs w:val="21"/>
          <w:lang w:val="en-US" w:eastAsia="zh-Hans"/>
        </w:rPr>
        <w:t>分为“显示</w:t>
      </w:r>
      <w:r>
        <w:rPr>
          <w:rFonts w:hint="default"/>
          <w:sz w:val="21"/>
          <w:szCs w:val="21"/>
          <w:lang w:eastAsia="zh-Hans"/>
        </w:rPr>
        <w:t>、</w:t>
      </w:r>
      <w:r>
        <w:rPr>
          <w:rFonts w:hint="eastAsia"/>
          <w:sz w:val="21"/>
          <w:szCs w:val="21"/>
          <w:lang w:val="en-US" w:eastAsia="zh-Hans"/>
        </w:rPr>
        <w:t>不显示”</w:t>
      </w:r>
      <w:r>
        <w:rPr>
          <w:rFonts w:hint="default"/>
          <w:sz w:val="21"/>
          <w:szCs w:val="21"/>
          <w:lang w:eastAsia="zh-Hans"/>
        </w:rPr>
        <w:t>。</w:t>
      </w:r>
      <w:r>
        <w:rPr>
          <w:rFonts w:hint="eastAsia"/>
          <w:sz w:val="21"/>
          <w:szCs w:val="21"/>
          <w:lang w:val="en-US" w:eastAsia="zh-Hans"/>
        </w:rPr>
        <w:t>参数的选择决定在通过库存盘点单进行库存盘点时是否为商品盲盘：</w:t>
      </w:r>
    </w:p>
    <w:p>
      <w:pPr>
        <w:numPr>
          <w:ilvl w:val="0"/>
          <w:numId w:val="4"/>
        </w:numPr>
        <w:ind w:left="425" w:leftChars="0" w:hanging="425" w:firstLineChars="0"/>
        <w:rPr>
          <w:rFonts w:hint="default" w:ascii="Times New Roman Regular" w:hAnsi="Times New Roman Regular" w:eastAsia="PingFangSC-Regular" w:cs="Times New Roman Regular"/>
          <w:i w:val="0"/>
          <w:caps w:val="0"/>
          <w:color w:val="333333"/>
          <w:spacing w:val="0"/>
          <w:sz w:val="21"/>
          <w:szCs w:val="21"/>
        </w:rPr>
      </w:pPr>
      <w:r>
        <w:rPr>
          <w:rFonts w:hint="default" w:ascii="Times New Roman Regular" w:hAnsi="Times New Roman Regular" w:cs="Times New Roman Regular"/>
          <w:sz w:val="21"/>
          <w:szCs w:val="21"/>
          <w:lang w:val="en-US" w:eastAsia="zh-Hans"/>
        </w:rPr>
        <w:t>参数为“显示”：库存盘点单关联盘点任务后，则在列表中展示盘点任务创建时的商品数据。这样盘点人员可以按照商品数据进行明盘。</w:t>
      </w:r>
    </w:p>
    <w:p>
      <w:pPr>
        <w:numPr>
          <w:ilvl w:val="0"/>
          <w:numId w:val="4"/>
        </w:numPr>
        <w:ind w:left="425" w:leftChars="0" w:hanging="425" w:firstLineChars="0"/>
        <w:rPr>
          <w:rFonts w:hint="default" w:ascii="Times New Roman Regular" w:hAnsi="Times New Roman Regular" w:eastAsia="PingFangSC-Regular" w:cs="Times New Roman Regular"/>
          <w:i w:val="0"/>
          <w:caps w:val="0"/>
          <w:color w:val="333333"/>
          <w:spacing w:val="0"/>
          <w:sz w:val="21"/>
          <w:szCs w:val="21"/>
        </w:rPr>
      </w:pPr>
      <w:r>
        <w:rPr>
          <w:rFonts w:hint="default" w:ascii="Times New Roman Regular" w:hAnsi="Times New Roman Regular" w:cs="Times New Roman Regular"/>
          <w:sz w:val="21"/>
          <w:szCs w:val="21"/>
          <w:lang w:val="en-US" w:eastAsia="zh-Hans"/>
        </w:rPr>
        <w:t>参数为</w:t>
      </w:r>
      <w:r>
        <w:rPr>
          <w:rFonts w:hint="eastAsia" w:ascii="Times New Roman Regular" w:hAnsi="Times New Roman Regular" w:cs="Times New Roman Regular"/>
          <w:sz w:val="21"/>
          <w:szCs w:val="21"/>
          <w:lang w:val="en-US" w:eastAsia="zh-Hans"/>
        </w:rPr>
        <w:t>“</w:t>
      </w:r>
      <w:r>
        <w:rPr>
          <w:rFonts w:hint="default" w:ascii="Times New Roman Regular" w:hAnsi="Times New Roman Regular" w:cs="Times New Roman Regular"/>
          <w:sz w:val="21"/>
          <w:szCs w:val="21"/>
          <w:lang w:val="en-US" w:eastAsia="zh-Hans"/>
        </w:rPr>
        <w:t>不显示</w:t>
      </w:r>
      <w:r>
        <w:rPr>
          <w:rFonts w:hint="eastAsia" w:ascii="Times New Roman Regular" w:hAnsi="Times New Roman Regular" w:cs="Times New Roman Regular"/>
          <w:sz w:val="21"/>
          <w:szCs w:val="21"/>
          <w:lang w:val="en-US" w:eastAsia="zh-Hans"/>
        </w:rPr>
        <w:t>”</w:t>
      </w:r>
      <w:r>
        <w:rPr>
          <w:rFonts w:hint="default" w:ascii="Times New Roman Regular" w:hAnsi="Times New Roman Regular" w:cs="Times New Roman Regular"/>
          <w:sz w:val="21"/>
          <w:szCs w:val="21"/>
          <w:lang w:val="en-US" w:eastAsia="zh-Hans"/>
        </w:rPr>
        <w:t>：库存盘点单关联盘点任务后，列表中不会展示商品数据。这样盘点人员在盘点时没有商品数据的参考，则进行忙盘。</w:t>
      </w:r>
    </w:p>
    <w:p>
      <w:pPr>
        <w:numPr>
          <w:ilvl w:val="0"/>
          <w:numId w:val="3"/>
        </w:numPr>
        <w:ind w:left="425" w:leftChars="0" w:hanging="425" w:firstLineChars="0"/>
        <w:rPr>
          <w:rFonts w:ascii="PingFangSC-Regular" w:hAnsi="PingFangSC-Regular" w:eastAsia="PingFangSC-Regular" w:cs="PingFangSC-Regular"/>
          <w:i w:val="0"/>
          <w:caps w:val="0"/>
          <w:color w:val="333333"/>
          <w:spacing w:val="0"/>
          <w:sz w:val="21"/>
          <w:szCs w:val="21"/>
        </w:rPr>
      </w:pPr>
      <w:r>
        <w:rPr>
          <w:rFonts w:hint="eastAsia"/>
          <w:sz w:val="21"/>
          <w:szCs w:val="21"/>
          <w:lang w:val="en-US" w:eastAsia="zh-Hans"/>
        </w:rPr>
        <w:t>库存盘点单是否显示盘点任务创建时商品的系统库存数量</w:t>
      </w:r>
      <w:r>
        <w:rPr>
          <w:rFonts w:hint="default"/>
          <w:sz w:val="21"/>
          <w:szCs w:val="21"/>
          <w:lang w:eastAsia="zh-Hans"/>
        </w:rPr>
        <w:t>：</w:t>
      </w:r>
      <w:r>
        <w:rPr>
          <w:rFonts w:hint="eastAsia"/>
          <w:sz w:val="21"/>
          <w:szCs w:val="21"/>
          <w:lang w:val="en-US" w:eastAsia="zh-Hans"/>
        </w:rPr>
        <w:t>分为“显示</w:t>
      </w:r>
      <w:r>
        <w:rPr>
          <w:rFonts w:hint="default"/>
          <w:sz w:val="21"/>
          <w:szCs w:val="21"/>
          <w:lang w:eastAsia="zh-Hans"/>
        </w:rPr>
        <w:t>、</w:t>
      </w:r>
      <w:r>
        <w:rPr>
          <w:rFonts w:hint="eastAsia"/>
          <w:sz w:val="21"/>
          <w:szCs w:val="21"/>
          <w:lang w:val="en-US" w:eastAsia="zh-Hans"/>
        </w:rPr>
        <w:t>不显示”</w:t>
      </w:r>
      <w:r>
        <w:rPr>
          <w:rFonts w:hint="default"/>
          <w:sz w:val="21"/>
          <w:szCs w:val="21"/>
          <w:lang w:eastAsia="zh-Hans"/>
        </w:rPr>
        <w:t>。</w:t>
      </w:r>
      <w:r>
        <w:rPr>
          <w:rFonts w:hint="eastAsia"/>
          <w:sz w:val="21"/>
          <w:szCs w:val="21"/>
          <w:lang w:val="en-US" w:eastAsia="zh-Hans"/>
        </w:rPr>
        <w:t>参数的选择决定在通过库存盘点单进行盘点时是否为商品数量盲盘</w:t>
      </w:r>
      <w:r>
        <w:rPr>
          <w:rFonts w:hint="default"/>
          <w:sz w:val="21"/>
          <w:szCs w:val="21"/>
          <w:lang w:eastAsia="zh-Hans"/>
        </w:rPr>
        <w:t>：</w:t>
      </w:r>
    </w:p>
    <w:p>
      <w:pPr>
        <w:numPr>
          <w:ilvl w:val="0"/>
          <w:numId w:val="5"/>
        </w:numPr>
        <w:ind w:left="425" w:leftChars="0" w:hanging="425" w:firstLineChars="0"/>
        <w:rPr>
          <w:rFonts w:hint="eastAsia"/>
          <w:lang w:val="en-US" w:eastAsia="zh-Hans"/>
        </w:rPr>
      </w:pPr>
      <w:r>
        <w:rPr>
          <w:rFonts w:hint="eastAsia"/>
          <w:lang w:val="en-US" w:eastAsia="zh-Hans"/>
        </w:rPr>
        <w:t>参数为“显示”：库存盘点单列表中展示“系统库存数量”字段，且该字段的数据为库存盘点单关联的盘点任务创建时该商品的系统库存数量，如果盘点任务中无该商品（任务创建后，存在商品采购收货），则“系统库存数量”为0。这样盘点人员可以商品数量明盘。</w:t>
      </w:r>
    </w:p>
    <w:p>
      <w:pPr>
        <w:numPr>
          <w:ilvl w:val="0"/>
          <w:numId w:val="5"/>
        </w:numPr>
        <w:ind w:left="425" w:leftChars="0" w:hanging="425" w:firstLineChars="0"/>
        <w:rPr>
          <w:rFonts w:hint="eastAsia"/>
          <w:lang w:val="en-US" w:eastAsia="zh-Hans"/>
        </w:rPr>
      </w:pPr>
      <w:r>
        <w:rPr>
          <w:rFonts w:hint="eastAsia"/>
          <w:lang w:val="en-US" w:eastAsia="zh-Hans"/>
        </w:rPr>
        <w:t>参数为“不显示”：库存盘点单列表中不展示“系统库存数量”字段，盘点商品数据不展示该库存盘点单关联的盘点任务创建时该商品的系统库存数量。这样盘点人员为商品数量盲盘。</w:t>
      </w:r>
    </w:p>
    <w:p>
      <w:pPr>
        <w:numPr>
          <w:ilvl w:val="0"/>
          <w:numId w:val="0"/>
        </w:numPr>
        <w:ind w:leftChars="0"/>
        <w:rPr>
          <w:rFonts w:hint="default"/>
          <w:lang w:eastAsia="zh-Hans"/>
        </w:rPr>
      </w:pPr>
      <w:r>
        <w:rPr>
          <w:rFonts w:hint="eastAsia"/>
          <w:lang w:val="en-US" w:eastAsia="zh-Hans"/>
        </w:rPr>
        <w:t>备注：第1个参数控制在盘点时是否有商品数据的参考</w:t>
      </w:r>
      <w:r>
        <w:rPr>
          <w:rFonts w:hint="default"/>
          <w:lang w:eastAsia="zh-Hans"/>
        </w:rPr>
        <w:t>，</w:t>
      </w:r>
      <w:r>
        <w:rPr>
          <w:rFonts w:hint="eastAsia"/>
          <w:lang w:val="en-US" w:eastAsia="zh-Hans"/>
        </w:rPr>
        <w:t>第</w:t>
      </w:r>
      <w:r>
        <w:rPr>
          <w:rFonts w:hint="default"/>
          <w:lang w:eastAsia="zh-Hans"/>
        </w:rPr>
        <w:t>2</w:t>
      </w:r>
      <w:r>
        <w:rPr>
          <w:rFonts w:hint="eastAsia"/>
          <w:lang w:val="en-US" w:eastAsia="zh-Hans"/>
        </w:rPr>
        <w:t>个参数控制在盘点时是否有商品数量的参考</w:t>
      </w:r>
      <w:r>
        <w:rPr>
          <w:rFonts w:hint="default"/>
          <w:lang w:eastAsia="zh-Hans"/>
        </w:rPr>
        <w:t>，</w:t>
      </w:r>
      <w:r>
        <w:rPr>
          <w:rFonts w:hint="eastAsia"/>
          <w:lang w:val="en-US" w:eastAsia="zh-Hans"/>
        </w:rPr>
        <w:t>这样使得企业可以根据自身盘点情况决定盘点是否商品盲盘</w:t>
      </w:r>
      <w:r>
        <w:rPr>
          <w:rFonts w:hint="default"/>
          <w:lang w:eastAsia="zh-Hans"/>
        </w:rPr>
        <w:t>、</w:t>
      </w:r>
      <w:r>
        <w:rPr>
          <w:rFonts w:hint="eastAsia"/>
          <w:lang w:val="en-US" w:eastAsia="zh-Hans"/>
        </w:rPr>
        <w:t>是否数量盲盘</w:t>
      </w:r>
      <w:r>
        <w:rPr>
          <w:rFonts w:hint="default"/>
          <w:lang w:eastAsia="zh-Hans"/>
        </w:rPr>
        <w:t>。</w:t>
      </w:r>
      <w:r>
        <w:rPr>
          <w:rFonts w:hint="eastAsia"/>
          <w:lang w:val="en-US" w:eastAsia="zh-Hans"/>
        </w:rPr>
        <w:t>如果企业商品管理规范</w:t>
      </w:r>
      <w:r>
        <w:rPr>
          <w:rFonts w:hint="default"/>
          <w:lang w:eastAsia="zh-Hans"/>
        </w:rPr>
        <w:t>，</w:t>
      </w:r>
      <w:r>
        <w:rPr>
          <w:rFonts w:hint="eastAsia"/>
          <w:lang w:val="en-US" w:eastAsia="zh-Hans"/>
        </w:rPr>
        <w:t>且盘点工作频繁，则可进行商品明盘</w:t>
      </w:r>
      <w:r>
        <w:rPr>
          <w:rFonts w:hint="default"/>
          <w:lang w:eastAsia="zh-Hans"/>
        </w:rPr>
        <w:t>、</w:t>
      </w:r>
      <w:r>
        <w:rPr>
          <w:rFonts w:hint="eastAsia"/>
          <w:lang w:val="en-US" w:eastAsia="zh-Hans"/>
        </w:rPr>
        <w:t>商品数量明盘</w:t>
      </w:r>
      <w:r>
        <w:rPr>
          <w:rFonts w:hint="default"/>
          <w:lang w:eastAsia="zh-Hans"/>
        </w:rPr>
        <w:t>，</w:t>
      </w:r>
      <w:r>
        <w:rPr>
          <w:rFonts w:hint="eastAsia"/>
          <w:lang w:val="en-US" w:eastAsia="zh-Hans"/>
        </w:rPr>
        <w:t>这样盘点人员可更快速的完成盘点工作</w:t>
      </w:r>
      <w:r>
        <w:rPr>
          <w:rFonts w:hint="default"/>
          <w:lang w:eastAsia="zh-Hans"/>
        </w:rPr>
        <w:t>。</w:t>
      </w:r>
      <w:r>
        <w:rPr>
          <w:rFonts w:hint="eastAsia"/>
          <w:lang w:val="en-US" w:eastAsia="zh-Hans"/>
        </w:rPr>
        <w:t>如果企业商品管理不规范</w:t>
      </w:r>
      <w:r>
        <w:rPr>
          <w:rFonts w:hint="default"/>
          <w:lang w:eastAsia="zh-Hans"/>
        </w:rPr>
        <w:t>，</w:t>
      </w:r>
      <w:r>
        <w:rPr>
          <w:rFonts w:hint="eastAsia"/>
          <w:lang w:val="en-US" w:eastAsia="zh-Hans"/>
        </w:rPr>
        <w:t>盘点周期间隔长</w:t>
      </w:r>
      <w:r>
        <w:rPr>
          <w:rFonts w:hint="default"/>
          <w:lang w:eastAsia="zh-Hans"/>
        </w:rPr>
        <w:t>，</w:t>
      </w:r>
      <w:r>
        <w:rPr>
          <w:rFonts w:hint="eastAsia"/>
          <w:lang w:val="en-US" w:eastAsia="zh-Hans"/>
        </w:rPr>
        <w:t>盘点算作业绩，并且要求足够的真实，则可进行商品盲盘</w:t>
      </w:r>
      <w:r>
        <w:rPr>
          <w:rFonts w:hint="default"/>
          <w:lang w:eastAsia="zh-Hans"/>
        </w:rPr>
        <w:t>、</w:t>
      </w:r>
      <w:r>
        <w:rPr>
          <w:rFonts w:hint="eastAsia"/>
          <w:lang w:val="en-US" w:eastAsia="zh-Hans"/>
        </w:rPr>
        <w:t>商品数量盲盘</w:t>
      </w:r>
      <w:r>
        <w:rPr>
          <w:rFonts w:hint="default"/>
          <w:lang w:eastAsia="zh-Hans"/>
        </w:rPr>
        <w:t>，</w:t>
      </w:r>
      <w:r>
        <w:rPr>
          <w:rFonts w:hint="eastAsia"/>
          <w:lang w:val="en-US" w:eastAsia="zh-Hans"/>
        </w:rPr>
        <w:t>这样得到的盘点数据为盘点人员的真实盘点数据</w:t>
      </w:r>
      <w:r>
        <w:rPr>
          <w:rFonts w:hint="default"/>
          <w:lang w:eastAsia="zh-Hans"/>
        </w:rPr>
        <w:t>，</w:t>
      </w:r>
      <w:r>
        <w:rPr>
          <w:rFonts w:hint="eastAsia"/>
          <w:lang w:val="en-US" w:eastAsia="zh-Hans"/>
        </w:rPr>
        <w:t>使得盘点结果更加的可靠</w:t>
      </w:r>
      <w:r>
        <w:rPr>
          <w:rFonts w:hint="default"/>
          <w:lang w:eastAsia="zh-Hans"/>
        </w:rPr>
        <w:t>、</w:t>
      </w:r>
      <w:r>
        <w:rPr>
          <w:rFonts w:hint="eastAsia"/>
          <w:lang w:val="en-US" w:eastAsia="zh-Hans"/>
        </w:rPr>
        <w:t>准确</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盘点差异生成时是否自动调整盘点任务中商品的系统库存数量</w:t>
      </w:r>
      <w:r>
        <w:rPr>
          <w:rFonts w:hint="default"/>
          <w:lang w:eastAsia="zh-Hans"/>
        </w:rPr>
        <w:t>：</w:t>
      </w:r>
      <w:r>
        <w:rPr>
          <w:rFonts w:hint="eastAsia"/>
          <w:lang w:val="en-US" w:eastAsia="zh-Hans"/>
        </w:rPr>
        <w:t>分为“调整</w:t>
      </w:r>
      <w:r>
        <w:rPr>
          <w:rFonts w:hint="default"/>
          <w:lang w:eastAsia="zh-Hans"/>
        </w:rPr>
        <w:t>、</w:t>
      </w:r>
      <w:r>
        <w:rPr>
          <w:rFonts w:hint="eastAsia"/>
          <w:lang w:val="en-US" w:eastAsia="zh-Hans"/>
        </w:rPr>
        <w:t>不调整”</w:t>
      </w:r>
      <w:r>
        <w:rPr>
          <w:rFonts w:hint="default"/>
          <w:lang w:eastAsia="zh-Hans"/>
        </w:rPr>
        <w:t>，</w:t>
      </w:r>
      <w:r>
        <w:rPr>
          <w:rFonts w:hint="eastAsia"/>
          <w:lang w:val="en-US" w:eastAsia="zh-CN"/>
        </w:rPr>
        <w:t>用于不停业盘点的情况下，</w:t>
      </w:r>
      <w:r>
        <w:rPr>
          <w:rFonts w:hint="eastAsia"/>
          <w:lang w:val="en-US" w:eastAsia="zh-Hans"/>
        </w:rPr>
        <w:t>即</w:t>
      </w:r>
      <w:r>
        <w:rPr>
          <w:rFonts w:hint="eastAsia"/>
          <w:lang w:val="en-US" w:eastAsia="zh-CN"/>
        </w:rPr>
        <w:t>在</w:t>
      </w:r>
      <w:r>
        <w:rPr>
          <w:rFonts w:hint="eastAsia"/>
          <w:lang w:val="en-US" w:eastAsia="zh-Hans"/>
        </w:rPr>
        <w:t>盘点差异生成</w:t>
      </w:r>
      <w:r>
        <w:rPr>
          <w:rFonts w:hint="eastAsia"/>
          <w:lang w:val="en-US" w:eastAsia="zh-CN"/>
        </w:rPr>
        <w:t>时是否要调整盘点</w:t>
      </w:r>
      <w:r>
        <w:rPr>
          <w:rFonts w:hint="eastAsia"/>
          <w:lang w:val="en-US" w:eastAsia="zh-Hans"/>
        </w:rPr>
        <w:t>任务生成</w:t>
      </w:r>
      <w:r>
        <w:rPr>
          <w:rFonts w:hint="eastAsia"/>
          <w:lang w:val="en-US" w:eastAsia="zh-CN"/>
        </w:rPr>
        <w:t>后与</w:t>
      </w:r>
      <w:r>
        <w:rPr>
          <w:rFonts w:hint="eastAsia"/>
          <w:lang w:val="en-US" w:eastAsia="zh-Hans"/>
        </w:rPr>
        <w:t>盘点差异生成</w:t>
      </w:r>
      <w:r>
        <w:rPr>
          <w:rFonts w:hint="eastAsia"/>
          <w:lang w:val="en-US" w:eastAsia="zh-CN"/>
        </w:rPr>
        <w:t>期间发生的涉及库存变动的数量，如盘点</w:t>
      </w:r>
      <w:r>
        <w:rPr>
          <w:rFonts w:hint="eastAsia"/>
          <w:lang w:val="en-US" w:eastAsia="zh-Hans"/>
        </w:rPr>
        <w:t>任务生成后</w:t>
      </w:r>
      <w:r>
        <w:rPr>
          <w:rFonts w:hint="eastAsia"/>
          <w:lang w:val="en-US" w:eastAsia="zh-CN"/>
        </w:rPr>
        <w:t>发生了</w:t>
      </w:r>
      <w:r>
        <w:rPr>
          <w:rFonts w:hint="eastAsia"/>
          <w:lang w:val="en-US" w:eastAsia="zh-Hans"/>
        </w:rPr>
        <w:t>采购收货</w:t>
      </w:r>
      <w:r>
        <w:rPr>
          <w:rFonts w:hint="default"/>
          <w:lang w:eastAsia="zh-Hans"/>
        </w:rPr>
        <w:t>、</w:t>
      </w:r>
      <w:r>
        <w:rPr>
          <w:rFonts w:hint="eastAsia"/>
          <w:lang w:val="en-US" w:eastAsia="zh-Hans"/>
        </w:rPr>
        <w:t>采购退货</w:t>
      </w:r>
      <w:r>
        <w:rPr>
          <w:rFonts w:hint="default"/>
          <w:lang w:eastAsia="zh-Hans"/>
        </w:rPr>
        <w:t>、</w:t>
      </w:r>
      <w:r>
        <w:rPr>
          <w:rFonts w:hint="eastAsia"/>
          <w:lang w:val="en-US" w:eastAsia="zh-Hans"/>
        </w:rPr>
        <w:t>零售出库</w:t>
      </w:r>
      <w:r>
        <w:rPr>
          <w:rFonts w:hint="eastAsia"/>
          <w:lang w:val="en-US" w:eastAsia="zh-CN"/>
        </w:rPr>
        <w:t>或</w:t>
      </w:r>
      <w:r>
        <w:rPr>
          <w:rFonts w:hint="eastAsia"/>
          <w:lang w:val="en-US" w:eastAsia="zh-Hans"/>
        </w:rPr>
        <w:t>零售</w:t>
      </w:r>
      <w:r>
        <w:rPr>
          <w:rFonts w:hint="eastAsia"/>
          <w:lang w:val="en-US" w:eastAsia="zh-CN"/>
        </w:rPr>
        <w:t>退货</w:t>
      </w:r>
      <w:r>
        <w:rPr>
          <w:rFonts w:hint="eastAsia"/>
          <w:lang w:val="en-US" w:eastAsia="zh-Hans"/>
        </w:rPr>
        <w:t>等涉及库存变动的</w:t>
      </w:r>
      <w:r>
        <w:rPr>
          <w:rFonts w:hint="eastAsia"/>
          <w:lang w:val="en-US" w:eastAsia="zh-CN"/>
        </w:rPr>
        <w:t>业务，导致</w:t>
      </w:r>
      <w:r>
        <w:rPr>
          <w:rFonts w:hint="eastAsia"/>
          <w:lang w:val="en-US" w:eastAsia="zh-Hans"/>
        </w:rPr>
        <w:t>系统库存数量</w:t>
      </w:r>
      <w:r>
        <w:rPr>
          <w:rFonts w:hint="eastAsia"/>
          <w:lang w:val="en-US" w:eastAsia="zh-CN"/>
        </w:rPr>
        <w:t>发生了变化。系统按照盘点</w:t>
      </w:r>
      <w:r>
        <w:rPr>
          <w:rFonts w:hint="eastAsia"/>
          <w:lang w:val="en-US" w:eastAsia="zh-Hans"/>
        </w:rPr>
        <w:t>任务创建时的系统库存</w:t>
      </w:r>
      <w:r>
        <w:rPr>
          <w:rFonts w:hint="eastAsia"/>
          <w:lang w:val="en-US" w:eastAsia="zh-CN"/>
        </w:rPr>
        <w:t>数量及盘点</w:t>
      </w:r>
      <w:r>
        <w:rPr>
          <w:rFonts w:hint="eastAsia"/>
          <w:lang w:val="en-US" w:eastAsia="zh-Hans"/>
        </w:rPr>
        <w:t>任务创建</w:t>
      </w:r>
      <w:r>
        <w:rPr>
          <w:rFonts w:hint="eastAsia"/>
          <w:lang w:val="en-US" w:eastAsia="zh-CN"/>
        </w:rPr>
        <w:t>后与</w:t>
      </w:r>
      <w:r>
        <w:rPr>
          <w:rFonts w:hint="eastAsia"/>
          <w:lang w:val="en-US" w:eastAsia="zh-Hans"/>
        </w:rPr>
        <w:t>盘点差异生成期间</w:t>
      </w:r>
      <w:r>
        <w:rPr>
          <w:rFonts w:hint="eastAsia"/>
          <w:lang w:val="en-US" w:eastAsia="zh-CN"/>
        </w:rPr>
        <w:t>发生的库存变动数量重算</w:t>
      </w:r>
      <w:r>
        <w:rPr>
          <w:rFonts w:hint="eastAsia"/>
          <w:lang w:val="en-US" w:eastAsia="zh-Hans"/>
        </w:rPr>
        <w:t>盘点任务中商品的系统库存</w:t>
      </w:r>
      <w:r>
        <w:rPr>
          <w:rFonts w:hint="eastAsia"/>
          <w:lang w:val="en-US" w:eastAsia="zh-CN"/>
        </w:rPr>
        <w:t>数量。</w:t>
      </w:r>
      <w:r>
        <w:rPr>
          <w:rFonts w:hint="eastAsia"/>
          <w:lang w:val="en-US" w:eastAsia="zh-Hans"/>
        </w:rPr>
        <w:t>具体规则如下</w:t>
      </w:r>
      <w:r>
        <w:rPr>
          <w:rFonts w:hint="default"/>
          <w:lang w:eastAsia="zh-Hans"/>
        </w:rPr>
        <w:t>：</w:t>
      </w:r>
    </w:p>
    <w:p>
      <w:pPr>
        <w:numPr>
          <w:ilvl w:val="0"/>
          <w:numId w:val="6"/>
        </w:numPr>
        <w:ind w:left="425" w:leftChars="0" w:hanging="425" w:firstLineChars="0"/>
        <w:rPr>
          <w:rFonts w:hint="eastAsia"/>
          <w:lang w:val="en-US" w:eastAsia="zh-Hans"/>
        </w:rPr>
      </w:pPr>
      <w:r>
        <w:rPr>
          <w:rFonts w:hint="eastAsia"/>
          <w:lang w:val="en-US" w:eastAsia="zh-Hans"/>
        </w:rPr>
        <w:t>参数为“调整”：表示系统自动调整盘点任务中商品的系统库存数量</w:t>
      </w:r>
      <w:r>
        <w:rPr>
          <w:rFonts w:hint="default"/>
          <w:lang w:eastAsia="zh-Hans"/>
        </w:rPr>
        <w:t>，</w:t>
      </w:r>
      <w:r>
        <w:rPr>
          <w:rFonts w:hint="eastAsia"/>
          <w:lang w:val="en-US" w:eastAsia="zh-Hans"/>
        </w:rPr>
        <w:t>根据盘点任务创建后与关联的库存盘点单中最大审核时间的期间内发生的库存变动的数量调整盘点任务创建时的系统库存数量。公式</w:t>
      </w:r>
      <w:r>
        <w:rPr>
          <w:rFonts w:hint="default"/>
          <w:lang w:eastAsia="zh-Hans"/>
        </w:rPr>
        <w:t>：</w:t>
      </w:r>
      <w:r>
        <w:rPr>
          <w:rFonts w:hint="eastAsia"/>
          <w:lang w:val="en-US" w:eastAsia="zh-Hans"/>
        </w:rPr>
        <w:t>调衡后的系统库存数量=系统库存数量-出项数量+进项数量。</w:t>
      </w:r>
    </w:p>
    <w:p>
      <w:pPr>
        <w:numPr>
          <w:ilvl w:val="0"/>
          <w:numId w:val="6"/>
        </w:numPr>
        <w:ind w:left="425" w:leftChars="0" w:hanging="425" w:firstLineChars="0"/>
        <w:rPr>
          <w:rFonts w:hint="eastAsia"/>
          <w:lang w:val="en-US" w:eastAsia="zh-Hans"/>
        </w:rPr>
      </w:pPr>
      <w:r>
        <w:rPr>
          <w:rFonts w:hint="eastAsia"/>
          <w:lang w:val="en-US" w:eastAsia="zh-Hans"/>
        </w:rPr>
        <w:t>参数为“不调整”</w:t>
      </w:r>
      <w:r>
        <w:rPr>
          <w:rFonts w:hint="default"/>
          <w:lang w:eastAsia="zh-Hans"/>
        </w:rPr>
        <w:t>：</w:t>
      </w:r>
      <w:r>
        <w:rPr>
          <w:rFonts w:hint="eastAsia"/>
          <w:lang w:val="en-US" w:eastAsia="zh-Hans"/>
        </w:rPr>
        <w:t>表示系统不会自动调整盘点任务中商品的系统库存数量</w:t>
      </w:r>
      <w:r>
        <w:rPr>
          <w:rFonts w:hint="default"/>
          <w:lang w:eastAsia="zh-Hans"/>
        </w:rPr>
        <w:t>。</w:t>
      </w:r>
    </w:p>
    <w:p>
      <w:pPr>
        <w:numPr>
          <w:ilvl w:val="0"/>
          <w:numId w:val="3"/>
        </w:numPr>
        <w:ind w:left="425" w:leftChars="0" w:hanging="425" w:firstLineChars="0"/>
        <w:rPr>
          <w:rFonts w:hint="default"/>
          <w:lang w:eastAsia="zh-Hans"/>
        </w:rPr>
      </w:pPr>
      <w:r>
        <w:rPr>
          <w:rFonts w:hint="eastAsia"/>
          <w:lang w:val="en-US" w:eastAsia="zh-Hans"/>
        </w:rPr>
        <w:t>盘点差异单中的盘点数量是否允许手动修改</w:t>
      </w:r>
      <w:r>
        <w:rPr>
          <w:rFonts w:hint="default"/>
          <w:lang w:eastAsia="zh-Hans"/>
        </w:rPr>
        <w:t>：</w:t>
      </w:r>
      <w:r>
        <w:rPr>
          <w:rFonts w:hint="eastAsia"/>
          <w:lang w:val="en-US" w:eastAsia="zh-Hans"/>
        </w:rPr>
        <w:t>分为“允许</w:t>
      </w:r>
      <w:r>
        <w:rPr>
          <w:rFonts w:hint="default"/>
          <w:lang w:eastAsia="zh-Hans"/>
        </w:rPr>
        <w:t>、</w:t>
      </w:r>
      <w:r>
        <w:rPr>
          <w:rFonts w:hint="eastAsia"/>
          <w:lang w:val="en-US" w:eastAsia="zh-Hans"/>
        </w:rPr>
        <w:t>不允许”</w:t>
      </w:r>
      <w:r>
        <w:rPr>
          <w:rFonts w:hint="default"/>
          <w:lang w:eastAsia="zh-Hans"/>
        </w:rPr>
        <w:t>，</w:t>
      </w:r>
      <w:r>
        <w:rPr>
          <w:rFonts w:hint="eastAsia"/>
          <w:lang w:val="en-US" w:eastAsia="zh-Hans"/>
        </w:rPr>
        <w:t>通过参数控制是否允许手动修改盘点差异单中商品的</w:t>
      </w:r>
      <w:r>
        <w:rPr>
          <w:rFonts w:hint="default"/>
          <w:lang w:eastAsia="zh-Hans"/>
        </w:rPr>
        <w:t>盘点</w:t>
      </w:r>
      <w:r>
        <w:rPr>
          <w:rFonts w:hint="eastAsia"/>
          <w:lang w:val="en-US" w:eastAsia="zh-Hans"/>
        </w:rPr>
        <w:t>数量</w:t>
      </w:r>
      <w:r>
        <w:rPr>
          <w:rFonts w:hint="default"/>
          <w:lang w:eastAsia="zh-Hans"/>
        </w:rPr>
        <w:t>。实际工作中，一般是根据有差异的商品再进行检查（包括检查实物数量及系统中的各种数据），以确认</w:t>
      </w:r>
      <w:r>
        <w:rPr>
          <w:rFonts w:hint="eastAsia"/>
          <w:lang w:val="en-US" w:eastAsia="zh-Hans"/>
        </w:rPr>
        <w:t>最终的</w:t>
      </w:r>
      <w:r>
        <w:rPr>
          <w:rFonts w:hint="default"/>
          <w:lang w:eastAsia="zh-Hans"/>
        </w:rPr>
        <w:t>实际数量。</w:t>
      </w:r>
    </w:p>
    <w:p>
      <w:pPr>
        <w:widowControl w:val="0"/>
        <w:numPr>
          <w:ilvl w:val="0"/>
          <w:numId w:val="7"/>
        </w:numPr>
        <w:spacing w:line="360" w:lineRule="auto"/>
        <w:ind w:left="425" w:leftChars="0" w:hanging="425" w:firstLineChars="0"/>
        <w:jc w:val="both"/>
        <w:rPr>
          <w:rFonts w:hint="default"/>
          <w:lang w:eastAsia="zh-Hans"/>
        </w:rPr>
      </w:pPr>
      <w:r>
        <w:rPr>
          <w:rFonts w:hint="default"/>
          <w:lang w:eastAsia="zh-Hans"/>
        </w:rPr>
        <w:t>参数为</w:t>
      </w:r>
      <w:r>
        <w:rPr>
          <w:rFonts w:hint="eastAsia"/>
          <w:lang w:eastAsia="zh-Hans"/>
        </w:rPr>
        <w:t>“</w:t>
      </w:r>
      <w:r>
        <w:rPr>
          <w:rFonts w:hint="default"/>
          <w:lang w:eastAsia="zh-Hans"/>
        </w:rPr>
        <w:t>允许</w:t>
      </w:r>
      <w:r>
        <w:rPr>
          <w:rFonts w:hint="eastAsia"/>
          <w:lang w:eastAsia="zh-Hans"/>
        </w:rPr>
        <w:t>”</w:t>
      </w:r>
      <w:r>
        <w:rPr>
          <w:rFonts w:hint="default"/>
          <w:lang w:eastAsia="zh-Hans"/>
        </w:rPr>
        <w:t>：盘点差异单中的</w:t>
      </w:r>
      <w:r>
        <w:rPr>
          <w:rFonts w:hint="eastAsia"/>
          <w:lang w:eastAsia="zh-Hans"/>
        </w:rPr>
        <w:t>“</w:t>
      </w:r>
      <w:r>
        <w:rPr>
          <w:rFonts w:hint="default"/>
          <w:lang w:eastAsia="zh-Hans"/>
        </w:rPr>
        <w:t>修改后盘点数量</w:t>
      </w:r>
      <w:r>
        <w:rPr>
          <w:rFonts w:hint="eastAsia"/>
          <w:lang w:eastAsia="zh-Hans"/>
        </w:rPr>
        <w:t>”</w:t>
      </w:r>
      <w:r>
        <w:rPr>
          <w:rFonts w:hint="default"/>
          <w:lang w:eastAsia="zh-Hans"/>
        </w:rPr>
        <w:t>是允许手动修改的，且会根据</w:t>
      </w:r>
      <w:r>
        <w:rPr>
          <w:rFonts w:hint="eastAsia"/>
          <w:lang w:eastAsia="zh-Hans"/>
        </w:rPr>
        <w:t>“</w:t>
      </w:r>
      <w:r>
        <w:rPr>
          <w:rFonts w:hint="default"/>
          <w:lang w:eastAsia="zh-Hans"/>
        </w:rPr>
        <w:t>修改后盘点数量</w:t>
      </w:r>
      <w:r>
        <w:rPr>
          <w:rFonts w:hint="eastAsia"/>
          <w:lang w:eastAsia="zh-Hans"/>
        </w:rPr>
        <w:t>”</w:t>
      </w:r>
      <w:r>
        <w:rPr>
          <w:rFonts w:hint="default"/>
          <w:lang w:eastAsia="zh-Hans"/>
        </w:rPr>
        <w:t>与盘点任务创建时的</w:t>
      </w:r>
      <w:r>
        <w:rPr>
          <w:rFonts w:hint="eastAsia"/>
          <w:lang w:eastAsia="zh-Hans"/>
        </w:rPr>
        <w:t>“</w:t>
      </w:r>
      <w:r>
        <w:rPr>
          <w:rFonts w:hint="default"/>
          <w:lang w:eastAsia="zh-Hans"/>
        </w:rPr>
        <w:t>系统库存数量</w:t>
      </w:r>
      <w:r>
        <w:rPr>
          <w:rFonts w:hint="eastAsia"/>
          <w:lang w:eastAsia="zh-Hans"/>
        </w:rPr>
        <w:t>”</w:t>
      </w:r>
      <w:r>
        <w:rPr>
          <w:rFonts w:hint="default"/>
          <w:lang w:eastAsia="zh-Hans"/>
        </w:rPr>
        <w:t>产生</w:t>
      </w:r>
      <w:r>
        <w:rPr>
          <w:rFonts w:hint="eastAsia"/>
          <w:lang w:val="en-US" w:eastAsia="zh-Hans"/>
        </w:rPr>
        <w:t>盘点</w:t>
      </w:r>
      <w:r>
        <w:rPr>
          <w:rFonts w:hint="default"/>
          <w:lang w:eastAsia="zh-Hans"/>
        </w:rPr>
        <w:t>差异数据。</w:t>
      </w:r>
    </w:p>
    <w:p>
      <w:pPr>
        <w:widowControl w:val="0"/>
        <w:numPr>
          <w:ilvl w:val="0"/>
          <w:numId w:val="7"/>
        </w:numPr>
        <w:spacing w:line="360" w:lineRule="auto"/>
        <w:ind w:left="425" w:leftChars="0" w:hanging="425" w:firstLineChars="0"/>
        <w:jc w:val="both"/>
        <w:rPr>
          <w:rFonts w:hint="eastAsia"/>
          <w:lang w:val="en-US" w:eastAsia="zh-Hans"/>
        </w:rPr>
      </w:pPr>
      <w:r>
        <w:rPr>
          <w:rFonts w:hint="default"/>
          <w:lang w:eastAsia="zh-Hans"/>
        </w:rPr>
        <w:t>参数为</w:t>
      </w:r>
      <w:r>
        <w:rPr>
          <w:rFonts w:hint="eastAsia"/>
          <w:lang w:eastAsia="zh-Hans"/>
        </w:rPr>
        <w:t>“</w:t>
      </w:r>
      <w:r>
        <w:rPr>
          <w:rFonts w:hint="default"/>
          <w:lang w:eastAsia="zh-Hans"/>
        </w:rPr>
        <w:t>不允许</w:t>
      </w:r>
      <w:r>
        <w:rPr>
          <w:rFonts w:hint="eastAsia"/>
          <w:lang w:eastAsia="zh-Hans"/>
        </w:rPr>
        <w:t>”</w:t>
      </w:r>
      <w:r>
        <w:rPr>
          <w:rFonts w:hint="default"/>
          <w:lang w:eastAsia="zh-Hans"/>
        </w:rPr>
        <w:t>：则盘点差异单中的</w:t>
      </w:r>
      <w:r>
        <w:rPr>
          <w:rFonts w:hint="eastAsia"/>
          <w:lang w:eastAsia="zh-Hans"/>
        </w:rPr>
        <w:t>“</w:t>
      </w:r>
      <w:r>
        <w:rPr>
          <w:rFonts w:hint="default"/>
          <w:lang w:eastAsia="zh-Hans"/>
        </w:rPr>
        <w:t>修改后盘点数量</w:t>
      </w:r>
      <w:r>
        <w:rPr>
          <w:rFonts w:hint="eastAsia"/>
          <w:lang w:eastAsia="zh-Hans"/>
        </w:rPr>
        <w:t>”</w:t>
      </w:r>
      <w:r>
        <w:rPr>
          <w:rFonts w:hint="default"/>
          <w:lang w:eastAsia="zh-Hans"/>
        </w:rPr>
        <w:t>不允许手动修改。则差异数量由系统</w:t>
      </w:r>
      <w:r>
        <w:rPr>
          <w:rFonts w:hint="eastAsia"/>
          <w:lang w:val="en-US" w:eastAsia="zh-Hans"/>
        </w:rPr>
        <w:t>根据盘点任务关联的盘点单</w:t>
      </w:r>
      <w:r>
        <w:rPr>
          <w:rFonts w:hint="default"/>
          <w:lang w:eastAsia="zh-Hans"/>
        </w:rPr>
        <w:t>自动计算得出。</w:t>
      </w:r>
    </w:p>
    <w:p>
      <w:pPr>
        <w:widowControl w:val="0"/>
        <w:numPr>
          <w:ilvl w:val="0"/>
          <w:numId w:val="0"/>
        </w:numPr>
        <w:spacing w:line="360" w:lineRule="auto"/>
        <w:ind w:leftChars="0"/>
        <w:jc w:val="both"/>
        <w:rPr>
          <w:rFonts w:hint="default"/>
          <w:lang w:eastAsia="zh-Hans"/>
        </w:rPr>
      </w:pPr>
      <w:r>
        <w:rPr>
          <w:rFonts w:hint="eastAsia"/>
          <w:lang w:val="en-US" w:eastAsia="zh-Hans"/>
        </w:rPr>
        <w:t>备注</w:t>
      </w:r>
      <w:r>
        <w:rPr>
          <w:rFonts w:hint="default"/>
          <w:lang w:eastAsia="zh-Hans"/>
        </w:rPr>
        <w:t>：盘点差异单是盘点任务</w:t>
      </w:r>
      <w:r>
        <w:rPr>
          <w:rFonts w:hint="eastAsia"/>
          <w:lang w:val="en-US" w:eastAsia="zh-Hans"/>
        </w:rPr>
        <w:t>执行完</w:t>
      </w:r>
      <w:r>
        <w:rPr>
          <w:rFonts w:hint="default"/>
          <w:lang w:eastAsia="zh-Hans"/>
        </w:rPr>
        <w:t>盘点差异生成操作后产生的</w:t>
      </w:r>
      <w:r>
        <w:rPr>
          <w:rFonts w:hint="eastAsia"/>
          <w:lang w:val="en-US" w:eastAsia="zh-Hans"/>
        </w:rPr>
        <w:t>差异单据</w:t>
      </w:r>
      <w:r>
        <w:rPr>
          <w:rFonts w:hint="default"/>
          <w:lang w:eastAsia="zh-Hans"/>
        </w:rPr>
        <w:t>，</w:t>
      </w:r>
      <w:r>
        <w:rPr>
          <w:rFonts w:hint="eastAsia"/>
          <w:lang w:val="en-US" w:eastAsia="zh-Hans"/>
        </w:rPr>
        <w:t>通过参数控制是否可以人为调整盘点数量</w:t>
      </w:r>
      <w:r>
        <w:rPr>
          <w:rFonts w:hint="default"/>
          <w:lang w:eastAsia="zh-Hans"/>
        </w:rPr>
        <w:t>，</w:t>
      </w:r>
      <w:r>
        <w:rPr>
          <w:rFonts w:hint="eastAsia"/>
          <w:lang w:val="en-US" w:eastAsia="zh-Hans"/>
        </w:rPr>
        <w:t>以达到系统的灵活使用</w:t>
      </w:r>
      <w:r>
        <w:rPr>
          <w:rFonts w:hint="default"/>
          <w:lang w:eastAsia="zh-Hans"/>
        </w:rPr>
        <w:t>，</w:t>
      </w:r>
      <w:r>
        <w:rPr>
          <w:rFonts w:hint="eastAsia"/>
          <w:lang w:val="en-US" w:eastAsia="zh-Hans"/>
        </w:rPr>
        <w:t>同时使系统操作更灵活贴近实际盘点业务</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盘点任务自动作废时间</w:t>
      </w:r>
      <w:r>
        <w:rPr>
          <w:rFonts w:hint="default"/>
          <w:lang w:eastAsia="zh-Hans"/>
        </w:rPr>
        <w:t>：</w:t>
      </w:r>
      <w:r>
        <w:rPr>
          <w:rFonts w:hint="eastAsia"/>
          <w:lang w:val="en-US" w:eastAsia="zh-Hans"/>
        </w:rPr>
        <w:t>单位为小时h</w:t>
      </w:r>
      <w:r>
        <w:rPr>
          <w:rFonts w:hint="default"/>
          <w:lang w:eastAsia="zh-Hans"/>
        </w:rPr>
        <w:t>，</w:t>
      </w:r>
      <w:r>
        <w:rPr>
          <w:rFonts w:hint="eastAsia"/>
          <w:lang w:val="en-US" w:eastAsia="zh-Hans"/>
        </w:rPr>
        <w:t>且要求录入大于</w:t>
      </w:r>
      <w:r>
        <w:rPr>
          <w:rFonts w:hint="default"/>
          <w:lang w:eastAsia="zh-Hans"/>
        </w:rPr>
        <w:t>0</w:t>
      </w:r>
      <w:r>
        <w:rPr>
          <w:rFonts w:hint="eastAsia"/>
          <w:lang w:val="en-US" w:eastAsia="zh-Hans"/>
        </w:rPr>
        <w:t>的整数</w:t>
      </w:r>
      <w:r>
        <w:rPr>
          <w:rFonts w:hint="default"/>
          <w:lang w:eastAsia="zh-Hans"/>
        </w:rPr>
        <w:t>。</w:t>
      </w:r>
      <w:r>
        <w:rPr>
          <w:rFonts w:hint="eastAsia"/>
          <w:lang w:val="en-US" w:eastAsia="zh-Hans"/>
        </w:rPr>
        <w:t>通过参数控制盘点任务的作废时间</w:t>
      </w:r>
      <w:r>
        <w:rPr>
          <w:rFonts w:hint="default"/>
          <w:lang w:eastAsia="zh-Hans"/>
        </w:rPr>
        <w:t>，</w:t>
      </w:r>
      <w:r>
        <w:rPr>
          <w:rFonts w:hint="eastAsia"/>
          <w:lang w:val="en-US" w:eastAsia="zh-Hans"/>
        </w:rPr>
        <w:t>如果盘点任务拖延时间太长</w:t>
      </w:r>
      <w:r>
        <w:rPr>
          <w:rFonts w:hint="default"/>
          <w:lang w:eastAsia="zh-Hans"/>
        </w:rPr>
        <w:t>，</w:t>
      </w:r>
      <w:r>
        <w:rPr>
          <w:rFonts w:hint="eastAsia"/>
          <w:lang w:val="en-US" w:eastAsia="zh-Hans"/>
        </w:rPr>
        <w:t>则盘点任务产生的差异数据将不会具有实际性</w:t>
      </w:r>
      <w:r>
        <w:rPr>
          <w:rFonts w:hint="default"/>
          <w:lang w:eastAsia="zh-Hans"/>
        </w:rPr>
        <w:t>、</w:t>
      </w:r>
      <w:r>
        <w:rPr>
          <w:rFonts w:hint="eastAsia"/>
          <w:lang w:val="en-US" w:eastAsia="zh-Hans"/>
        </w:rPr>
        <w:t>准确性</w:t>
      </w:r>
      <w:r>
        <w:rPr>
          <w:rFonts w:hint="default"/>
          <w:lang w:eastAsia="zh-Hans"/>
        </w:rPr>
        <w:t>，</w:t>
      </w:r>
      <w:r>
        <w:rPr>
          <w:rFonts w:hint="eastAsia"/>
          <w:lang w:val="en-US" w:eastAsia="zh-Hans"/>
        </w:rPr>
        <w:t>除非在盘点期间完全不进行采购</w:t>
      </w:r>
      <w:r>
        <w:rPr>
          <w:rFonts w:hint="default"/>
          <w:lang w:eastAsia="zh-Hans"/>
        </w:rPr>
        <w:t>、</w:t>
      </w:r>
      <w:r>
        <w:rPr>
          <w:rFonts w:hint="eastAsia"/>
          <w:lang w:val="en-US" w:eastAsia="zh-Hans"/>
        </w:rPr>
        <w:t>销售等涉及库存变动的业务</w:t>
      </w:r>
      <w:r>
        <w:rPr>
          <w:rFonts w:hint="default"/>
          <w:lang w:eastAsia="zh-Hans"/>
        </w:rPr>
        <w:t>。</w:t>
      </w:r>
      <w:r>
        <w:rPr>
          <w:rFonts w:hint="eastAsia"/>
          <w:lang w:val="en-US" w:eastAsia="zh-Hans"/>
        </w:rPr>
        <w:t>因此</w:t>
      </w:r>
      <w:r>
        <w:rPr>
          <w:rFonts w:hint="default"/>
          <w:lang w:eastAsia="zh-Hans"/>
        </w:rPr>
        <w:t>，</w:t>
      </w:r>
      <w:r>
        <w:rPr>
          <w:rFonts w:hint="eastAsia"/>
          <w:lang w:val="en-US" w:eastAsia="zh-Hans"/>
        </w:rPr>
        <w:t>该参数只需根据企业盘点管理的实际情况录入</w:t>
      </w:r>
      <w:r>
        <w:rPr>
          <w:rFonts w:hint="default"/>
          <w:lang w:eastAsia="zh-Hans"/>
        </w:rPr>
        <w:t>。</w:t>
      </w:r>
      <w:r>
        <w:rPr>
          <w:rFonts w:hint="eastAsia"/>
          <w:lang w:val="en-US" w:eastAsia="zh-Hans"/>
        </w:rPr>
        <w:t>如</w:t>
      </w:r>
      <w:r>
        <w:rPr>
          <w:rFonts w:hint="default"/>
          <w:lang w:eastAsia="zh-Hans"/>
        </w:rPr>
        <w:t>48</w:t>
      </w:r>
      <w:r>
        <w:rPr>
          <w:rFonts w:hint="eastAsia"/>
          <w:lang w:val="en-US" w:eastAsia="zh-Hans"/>
        </w:rPr>
        <w:t>小时</w:t>
      </w:r>
      <w:r>
        <w:rPr>
          <w:rFonts w:hint="default"/>
          <w:lang w:eastAsia="zh-Hans"/>
        </w:rPr>
        <w:t>（2</w:t>
      </w:r>
      <w:r>
        <w:rPr>
          <w:rFonts w:hint="eastAsia"/>
          <w:lang w:val="en-US" w:eastAsia="zh-Hans"/>
        </w:rPr>
        <w:t>天</w:t>
      </w:r>
      <w:r>
        <w:rPr>
          <w:rFonts w:hint="default"/>
          <w:lang w:eastAsia="zh-Hans"/>
        </w:rPr>
        <w:t>）、168</w:t>
      </w:r>
      <w:r>
        <w:rPr>
          <w:rFonts w:hint="eastAsia"/>
          <w:lang w:val="en-US" w:eastAsia="zh-Hans"/>
        </w:rPr>
        <w:t>h</w:t>
      </w:r>
      <w:r>
        <w:rPr>
          <w:rFonts w:hint="default"/>
          <w:lang w:eastAsia="zh-Hans"/>
        </w:rPr>
        <w:t>（7</w:t>
      </w:r>
      <w:r>
        <w:rPr>
          <w:rFonts w:hint="eastAsia"/>
          <w:lang w:val="en-US" w:eastAsia="zh-Hans"/>
        </w:rPr>
        <w:t>天</w:t>
      </w:r>
      <w:r>
        <w:rPr>
          <w:rFonts w:hint="default"/>
          <w:lang w:eastAsia="zh-Hans"/>
        </w:rPr>
        <w:t>）</w:t>
      </w:r>
      <w:r>
        <w:rPr>
          <w:rFonts w:hint="eastAsia"/>
          <w:lang w:val="en-US" w:eastAsia="zh-Hans"/>
        </w:rPr>
        <w:t>等</w:t>
      </w:r>
      <w:r>
        <w:rPr>
          <w:rFonts w:hint="default"/>
          <w:lang w:eastAsia="zh-Hans"/>
        </w:rPr>
        <w:t>。</w:t>
      </w:r>
    </w:p>
    <w:sectPr>
      <w:footerReference r:id="rId5"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7A"/>
    <w:family w:val="auto"/>
    <w:pitch w:val="default"/>
    <w:sig w:usb0="00000000" w:usb1="0000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00000287" w:usb1="00000000" w:usb2="00000000" w:usb3="00000000" w:csb0="2000009F" w:csb1="DFD70000"/>
  </w:font>
  <w:font w:name="微软雅黑">
    <w:panose1 w:val="020B0703020204020201"/>
    <w:charset w:val="86"/>
    <w:family w:val="auto"/>
    <w:pitch w:val="default"/>
    <w:sig w:usb0="80000287" w:usb1="2ACF3C50" w:usb2="00000016" w:usb3="00000000" w:csb0="0004001F"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Bold">
    <w:panose1 w:val="020B0604020202090204"/>
    <w:charset w:val="00"/>
    <w:family w:val="auto"/>
    <w:pitch w:val="default"/>
    <w:sig w:usb0="E0000AFF" w:usb1="00007843" w:usb2="00000001" w:usb3="00000000" w:csb0="400001BF" w:csb1="DFF70000"/>
  </w:font>
  <w:font w:name="Times New Roma">
    <w:altName w:val="苹方-简"/>
    <w:panose1 w:val="00000000000000000000"/>
    <w:charset w:val="00"/>
    <w:family w:val="auto"/>
    <w:pitch w:val="default"/>
    <w:sig w:usb0="00000000" w:usb1="00000000" w:usb2="00000000" w:usb3="00000000" w:csb0="00000000" w:csb1="00000000"/>
  </w:font>
  <w:font w:name="Times New Rom">
    <w:altName w:val="苹方-简"/>
    <w:panose1 w:val="00000000000000000000"/>
    <w:charset w:val="00"/>
    <w:family w:val="auto"/>
    <w:pitch w:val="default"/>
    <w:sig w:usb0="00000000" w:usb1="00000000" w:usb2="00000000" w:usb3="00000000" w:csb0="00000000" w:csb1="00000000"/>
  </w:font>
  <w:font w:name="Times New Ro">
    <w:altName w:val="苹方-简"/>
    <w:panose1 w:val="00000000000000000000"/>
    <w:charset w:val="00"/>
    <w:family w:val="auto"/>
    <w:pitch w:val="default"/>
    <w:sig w:usb0="00000000" w:usb1="00000000" w:usb2="00000000" w:usb3="00000000" w:csb0="00000000" w:csb1="00000000"/>
  </w:font>
  <w:font w:name="Times New R">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
    <w:altName w:val="苹方-简"/>
    <w:panose1 w:val="00000000000000000000"/>
    <w:charset w:val="00"/>
    <w:family w:val="auto"/>
    <w:pitch w:val="default"/>
    <w:sig w:usb0="00000000" w:usb1="00000000" w:usb2="00000000" w:usb3="00000000" w:csb0="00000000" w:csb1="00000000"/>
  </w:font>
  <w:font w:name="Times N">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e">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黑提">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Hannotate TC Bold">
    <w:panose1 w:val="03000500000000000000"/>
    <w:charset w:val="86"/>
    <w:family w:val="auto"/>
    <w:pitch w:val="default"/>
    <w:sig w:usb0="A00002FF" w:usb1="7ACF7CFB" w:usb2="00000016" w:usb3="00000000" w:csb0="00040001" w:csb1="00000000"/>
  </w:font>
  <w:font w:name="STHeiti">
    <w:panose1 w:val="02010600040101010101"/>
    <w:charset w:val="86"/>
    <w:family w:val="auto"/>
    <w:pitch w:val="default"/>
    <w:sig w:usb0="00000287" w:usb1="080F0000" w:usb2="00000000" w:usb3="00000000" w:csb0="00040001" w:csb1="00000000"/>
  </w:font>
  <w:font w:name="华黑体">
    <w:altName w:val="苹方-简"/>
    <w:panose1 w:val="00000000000000000000"/>
    <w:charset w:val="00"/>
    <w:family w:val="auto"/>
    <w:pitch w:val="default"/>
    <w:sig w:usb0="00000000" w:usb1="00000000" w:usb2="00000000" w:usb3="00000000" w:csb0="00000000" w:csb1="00000000"/>
  </w:font>
  <w:font w:name="华黑">
    <w:altName w:val="苹方-简"/>
    <w:panose1 w:val="00000000000000000000"/>
    <w:charset w:val="00"/>
    <w:family w:val="auto"/>
    <w:pitch w:val="default"/>
    <w:sig w:usb0="00000000" w:usb1="00000000" w:usb2="00000000" w:usb3="00000000" w:csb0="00000000" w:csb1="00000000"/>
  </w:font>
  <w:font w:name="华">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黑体-繁 细">
    <w:altName w:val="苹方-简"/>
    <w:panose1 w:val="00000000000000000000"/>
    <w:charset w:val="00"/>
    <w:family w:val="auto"/>
    <w:pitch w:val="default"/>
    <w:sig w:usb0="00000000" w:usb1="00000000" w:usb2="00000000" w:usb3="00000000" w:csb0="00000000" w:csb1="00000000"/>
  </w:font>
  <w:font w:name="黑体-繁">
    <w:panose1 w:val="02000000000000000000"/>
    <w:charset w:val="86"/>
    <w:family w:val="auto"/>
    <w:pitch w:val="default"/>
    <w:sig w:usb0="8000002F" w:usb1="0800004A" w:usb2="00000000" w:usb3="00000000" w:csb0="203E0000" w:csb1="00000000"/>
  </w:font>
  <w:font w:name="黑体-">
    <w:altName w:val="苹方-简"/>
    <w:panose1 w:val="00000000000000000000"/>
    <w:charset w:val="00"/>
    <w:family w:val="auto"/>
    <w:pitch w:val="default"/>
    <w:sig w:usb0="00000000" w:usb1="00000000" w:usb2="00000000" w:usb3="00000000" w:csb0="00000000" w:csb1="00000000"/>
  </w:font>
  <w:font w:name="黑体-简 中">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rial Bol">
    <w:altName w:val="苹方-简"/>
    <w:panose1 w:val="00000000000000000000"/>
    <w:charset w:val="00"/>
    <w:family w:val="auto"/>
    <w:pitch w:val="default"/>
    <w:sig w:usb0="00000000" w:usb1="00000000" w:usb2="00000000" w:usb3="00000000" w:csb0="00000000" w:csb1="00000000"/>
  </w:font>
  <w:font w:name="Arial Bo">
    <w:altName w:val="苹方-简"/>
    <w:panose1 w:val="00000000000000000000"/>
    <w:charset w:val="00"/>
    <w:family w:val="auto"/>
    <w:pitch w:val="default"/>
    <w:sig w:usb0="00000000" w:usb1="00000000" w:usb2="00000000" w:usb3="00000000" w:csb0="00000000" w:csb1="00000000"/>
  </w:font>
  <w:font w:name="Arial B">
    <w:altName w:val="苹方-简"/>
    <w:panose1 w:val="00000000000000000000"/>
    <w:charset w:val="00"/>
    <w:family w:val="auto"/>
    <w:pitch w:val="default"/>
    <w:sig w:usb0="00000000" w:usb1="00000000" w:usb2="00000000" w:usb3="00000000" w:csb0="0000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a">
    <w:altName w:val="苹方-简"/>
    <w:panose1 w:val="00000000000000000000"/>
    <w:charset w:val="00"/>
    <w:family w:val="auto"/>
    <w:pitch w:val="default"/>
    <w:sig w:usb0="00000000" w:usb1="00000000" w:usb2="00000000" w:usb3="00000000" w:csb0="00000000" w:csb1="00000000"/>
  </w:font>
  <w:font w:name="academy Engraved LET">
    <w:altName w:val="苹方-简"/>
    <w:panose1 w:val="00000000000000000000"/>
    <w:charset w:val="00"/>
    <w:family w:val="auto"/>
    <w:pitch w:val="default"/>
    <w:sig w:usb0="00000000" w:usb1="00000000" w:usb2="00000000" w:usb3="00000000" w:csb0="00000000" w:csb1="00000000"/>
  </w:font>
  <w:font w:name="Ar">
    <w:altName w:val="苹方-简"/>
    <w:panose1 w:val="00000000000000000000"/>
    <w:charset w:val="00"/>
    <w:family w:val="auto"/>
    <w:pitch w:val="default"/>
    <w:sig w:usb0="00000000" w:usb1="00000000" w:usb2="00000000" w:usb3="00000000" w:csb0="00000000" w:csb1="00000000"/>
  </w:font>
  <w:font w:name="Th">
    <w:altName w:val="苹方-简"/>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The">
    <w:altName w:val="苹方-简"/>
    <w:panose1 w:val="00000000000000000000"/>
    <w:charset w:val="00"/>
    <w:family w:val="auto"/>
    <w:pitch w:val="default"/>
    <w:sig w:usb0="00000000" w:usb1="00000000" w:usb2="00000000" w:usb3="00000000" w:csb0="00000000" w:csb1="00000000"/>
  </w:font>
  <w:font w:name="The n">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 w:name="Times New Roman Regular">
    <w:panose1 w:val="02020603050405020304"/>
    <w:charset w:val="00"/>
    <w:family w:val="auto"/>
    <w:pitch w:val="default"/>
    <w:sig w:usb0="E0002AEF" w:usb1="C0007841" w:usb2="00000009" w:usb3="00000000" w:csb0="400001FF" w:csb1="FFFF0000"/>
  </w:font>
  <w:font w:name="PingFangSC-Regular">
    <w:panose1 w:val="020B0400000000000000"/>
    <w:charset w:val="86"/>
    <w:family w:val="auto"/>
    <w:pitch w:val="default"/>
    <w:sig w:usb0="A00002FF" w:usb1="7ACFFDFB" w:usb2="00000017" w:usb3="00000000" w:csb0="00040001" w:csb1="00000000"/>
  </w:font>
  <w:font w:name="仿宋_GB2312">
    <w:altName w:val="方正仿宋_GBK"/>
    <w:panose1 w:val="00000000000000000000"/>
    <w:charset w:val="86"/>
    <w:family w:val="auto"/>
    <w:pitch w:val="default"/>
    <w:sig w:usb0="00000000" w:usb1="00000000" w:usb2="0000001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151130</wp:posOffset>
              </wp:positionV>
              <wp:extent cx="6194425" cy="32067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19442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1.9pt;height:25.25pt;width:487.75pt;mso-position-horizontal:center;mso-position-horizontal-relative:margin;z-index:251661312;mso-width-relative:page;mso-height-relative:page;" filled="f" stroked="f" coordsize="21600,21600" o:gfxdata="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VPnXK1gAAAAYBAAAPAAAAAAAAAAEAIAAAADgAAABkcnMvZG93bnJldi54bWxQ&#10;SwECFAAUAAAACACHTuJA+3kyxBwCAAAWBAAADgAAAAAAAAABACAAAAA7AQAAZHJzL2Uyb0RvYy54&#10;bWxQSwUGAAAAAAYABgBZAQAAyQUAAAAA&#10;">
              <v:fill on="f" focussize="0,0"/>
              <v:stroke on="f" weight="0.5pt"/>
              <v:imagedata o:title=""/>
              <o:lock v:ext="edit" aspectratio="f"/>
              <v:textbox inset="0mm,0mm,0mm,0mm">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v:textbox>
            </v:shape>
          </w:pict>
        </mc:Fallback>
      </mc:AlternateContent>
    </w: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pBdr>
        <w:bottom w:val="single" w:color="auto" w:sz="4" w:space="1"/>
      </w:pBdr>
      <w:kinsoku/>
      <w:wordWrap w:val="0"/>
      <w:overflowPunct/>
      <w:topLinePunct w:val="0"/>
      <w:autoSpaceDE/>
      <w:autoSpaceDN/>
      <w:bidi w:val="0"/>
      <w:adjustRightInd/>
      <w:snapToGrid w:val="0"/>
      <w:spacing w:line="240" w:lineRule="auto"/>
      <w:ind w:left="0" w:leftChars="0" w:right="0" w:rightChars="0" w:firstLine="0" w:firstLineChars="0"/>
      <w:jc w:val="right"/>
      <w:textAlignment w:val="auto"/>
      <w:outlineLvl w:val="9"/>
      <w:rPr>
        <w:rFonts w:hint="eastAsia"/>
        <w:lang w:val="en-US" w:eastAsia="zh-Hans"/>
      </w:rPr>
    </w:pPr>
    <w:r>
      <w:rPr>
        <w:sz w:val="18"/>
      </w:rPr>
      <w:pict>
        <v:shape id="PowerPlusWaterMarkObject846132" o:spid="_x0000_s4097" o:spt="136" type="#_x0000_t136" style="position:absolute;left:0pt;height:72.45pt;width:207.2pt;mso-position-horizontal:center;mso-position-horizontal-relative:margin;mso-position-vertical:center;mso-position-vertical-relative:margin;rotation:-2949120f;z-index:-251654144;mso-width-relative:page;mso-height-relative:page;" fillcolor="#C0C0C0" filled="t" stroked="f" coordsize="21600,21600" adj="10800">
          <v:path/>
          <v:fill on="t" opacity="32768f" focussize="0,0"/>
          <v:stroke on="f"/>
          <v:imagedata o:title=""/>
          <o:lock v:ext="edit" aspectratio="t"/>
          <v:textpath on="t" fitshape="t" fitpath="t" trim="t" xscale="f" string="简易星云" style="font-family:PingFangHK;font-size:72pt;v-same-letter-heights:f;v-text-align:center;"/>
        </v:shape>
      </w:pict>
    </w:r>
    <w:r>
      <w:rPr>
        <w:rFonts w:hint="eastAsia"/>
        <w:lang w:val="en-US" w:eastAsia="zh-Hans"/>
      </w:rPr>
      <w:t>简易星云</w:t>
    </w:r>
    <w:r>
      <w:rPr>
        <w:rFonts w:hint="default"/>
        <w:lang w:eastAsia="zh-Hans"/>
      </w:rPr>
      <w:t>：</w:t>
    </w:r>
    <w:r>
      <w:rPr>
        <w:rFonts w:hint="eastAsia"/>
        <w:lang w:val="en-US" w:eastAsia="zh-Hans"/>
      </w:rPr>
      <w:t>系统使用手册</w:t>
    </w:r>
    <w:r>
      <w:rPr>
        <w:rFonts w:hint="default"/>
        <w:lang w:eastAsia="zh-Han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3D67A"/>
    <w:multiLevelType w:val="multilevel"/>
    <w:tmpl w:val="61F3D67A"/>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90"/>
        </w:tabs>
        <w:ind w:left="1060" w:leftChars="0" w:hanging="1060" w:firstLineChars="0"/>
      </w:pPr>
      <w:rPr>
        <w:rFonts w:hint="default"/>
      </w:rPr>
    </w:lvl>
    <w:lvl w:ilvl="4" w:tentative="0">
      <w:start w:val="1"/>
      <w:numFmt w:val="decimal"/>
      <w:lvlText w:val="%1.%2.%3.%4.%5"/>
      <w:lvlJc w:val="left"/>
      <w:pPr>
        <w:tabs>
          <w:tab w:val="left" w:pos="1009"/>
        </w:tabs>
        <w:ind w:left="1179" w:leftChars="0" w:hanging="1179" w:firstLineChars="0"/>
      </w:pPr>
      <w:rPr>
        <w:rFonts w:hint="default"/>
        <w:spacing w:val="-20"/>
        <w:kern w:val="2"/>
      </w:r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61F3D84F"/>
    <w:multiLevelType w:val="multilevel"/>
    <w:tmpl w:val="61F3D84F"/>
    <w:lvl w:ilvl="0" w:tentative="0">
      <w:start w:val="1"/>
      <w:numFmt w:val="decimal"/>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90"/>
        </w:tabs>
        <w:ind w:left="1060" w:leftChars="0" w:hanging="1060" w:firstLineChars="0"/>
      </w:pPr>
      <w:rPr>
        <w:rFonts w:hint="default"/>
      </w:rPr>
    </w:lvl>
    <w:lvl w:ilvl="4" w:tentative="0">
      <w:start w:val="1"/>
      <w:numFmt w:val="decimal"/>
      <w:pStyle w:val="6"/>
      <w:lvlText w:val="%1.%2.%3.%4.%5"/>
      <w:lvlJc w:val="left"/>
      <w:pPr>
        <w:tabs>
          <w:tab w:val="left" w:pos="1009"/>
        </w:tabs>
        <w:ind w:left="1179" w:leftChars="0" w:hanging="1179" w:firstLineChars="0"/>
      </w:pPr>
      <w:rPr>
        <w:rFonts w:hint="default"/>
        <w:spacing w:val="-20"/>
        <w:kern w:val="2"/>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6234098E"/>
    <w:multiLevelType w:val="singleLevel"/>
    <w:tmpl w:val="6234098E"/>
    <w:lvl w:ilvl="0" w:tentative="0">
      <w:start w:val="1"/>
      <w:numFmt w:val="decimal"/>
      <w:lvlText w:val="%1."/>
      <w:lvlJc w:val="left"/>
      <w:pPr>
        <w:ind w:left="425" w:leftChars="0" w:hanging="425" w:firstLineChars="0"/>
      </w:pPr>
      <w:rPr>
        <w:rFonts w:hint="default"/>
      </w:rPr>
    </w:lvl>
  </w:abstractNum>
  <w:abstractNum w:abstractNumId="3">
    <w:nsid w:val="623409BA"/>
    <w:multiLevelType w:val="singleLevel"/>
    <w:tmpl w:val="623409BA"/>
    <w:lvl w:ilvl="0" w:tentative="0">
      <w:start w:val="1"/>
      <w:numFmt w:val="decimal"/>
      <w:lvlText w:val="%1)"/>
      <w:lvlJc w:val="left"/>
      <w:pPr>
        <w:ind w:left="425" w:leftChars="0" w:hanging="425" w:firstLineChars="0"/>
      </w:pPr>
      <w:rPr>
        <w:rFonts w:hint="default"/>
      </w:rPr>
    </w:lvl>
  </w:abstractNum>
  <w:abstractNum w:abstractNumId="4">
    <w:nsid w:val="623409D0"/>
    <w:multiLevelType w:val="singleLevel"/>
    <w:tmpl w:val="623409D0"/>
    <w:lvl w:ilvl="0" w:tentative="0">
      <w:start w:val="1"/>
      <w:numFmt w:val="decimal"/>
      <w:lvlText w:val="%1)"/>
      <w:lvlJc w:val="left"/>
      <w:pPr>
        <w:ind w:left="425" w:leftChars="0" w:hanging="425" w:firstLineChars="0"/>
      </w:pPr>
      <w:rPr>
        <w:rFonts w:hint="default"/>
      </w:rPr>
    </w:lvl>
  </w:abstractNum>
  <w:abstractNum w:abstractNumId="5">
    <w:nsid w:val="62341370"/>
    <w:multiLevelType w:val="singleLevel"/>
    <w:tmpl w:val="62341370"/>
    <w:lvl w:ilvl="0" w:tentative="0">
      <w:start w:val="1"/>
      <w:numFmt w:val="decimal"/>
      <w:lvlText w:val="%1)"/>
      <w:lvlJc w:val="left"/>
      <w:pPr>
        <w:ind w:left="425" w:leftChars="0" w:hanging="425" w:firstLineChars="0"/>
      </w:pPr>
      <w:rPr>
        <w:rFonts w:hint="default"/>
      </w:rPr>
    </w:lvl>
  </w:abstractNum>
  <w:abstractNum w:abstractNumId="6">
    <w:nsid w:val="62342459"/>
    <w:multiLevelType w:val="singleLevel"/>
    <w:tmpl w:val="62342459"/>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bordersDoNotSurroundHeader w:val="0"/>
  <w:bordersDoNotSurroundFooter w:val="0"/>
  <w:attachedTemplate r:id="rId1"/>
  <w:documentProtection w:edit="forms" w:enforcement="1" w:cryptProviderType="rsaFull" w:cryptAlgorithmClass="hash" w:cryptAlgorithmType="typeAny" w:cryptAlgorithmSid="4" w:cryptSpinCount="0" w:hash="Dh69jtWUhvmgQWZGz4++/qNzRZI=" w:salt="TnwQXY3NbVe/9cEDsoXIbA=="/>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051EF"/>
    <w:rsid w:val="00B344EF"/>
    <w:rsid w:val="01376E69"/>
    <w:rsid w:val="01944615"/>
    <w:rsid w:val="02B051EF"/>
    <w:rsid w:val="04B4511A"/>
    <w:rsid w:val="054E050A"/>
    <w:rsid w:val="05A47F19"/>
    <w:rsid w:val="06004DA5"/>
    <w:rsid w:val="08ED3CCA"/>
    <w:rsid w:val="09AD436D"/>
    <w:rsid w:val="0A131896"/>
    <w:rsid w:val="0BE575C2"/>
    <w:rsid w:val="0CA11B61"/>
    <w:rsid w:val="0DFC5562"/>
    <w:rsid w:val="0F971388"/>
    <w:rsid w:val="103C6922"/>
    <w:rsid w:val="113E79FE"/>
    <w:rsid w:val="118C6689"/>
    <w:rsid w:val="143D62E4"/>
    <w:rsid w:val="14C16D16"/>
    <w:rsid w:val="173550F9"/>
    <w:rsid w:val="18457694"/>
    <w:rsid w:val="1A057D25"/>
    <w:rsid w:val="1B352CC5"/>
    <w:rsid w:val="1B6A166C"/>
    <w:rsid w:val="1D3F3D26"/>
    <w:rsid w:val="1E72434F"/>
    <w:rsid w:val="1EB3A752"/>
    <w:rsid w:val="1EFF6A6D"/>
    <w:rsid w:val="1F66A88A"/>
    <w:rsid w:val="1FBF1DCB"/>
    <w:rsid w:val="24975968"/>
    <w:rsid w:val="27C21781"/>
    <w:rsid w:val="286E34C0"/>
    <w:rsid w:val="288969F1"/>
    <w:rsid w:val="288F1803"/>
    <w:rsid w:val="28952819"/>
    <w:rsid w:val="2A9674BA"/>
    <w:rsid w:val="2C826AF4"/>
    <w:rsid w:val="2D3E90BC"/>
    <w:rsid w:val="2E7062F6"/>
    <w:rsid w:val="2F1E5115"/>
    <w:rsid w:val="2F7F2217"/>
    <w:rsid w:val="2FAE1A18"/>
    <w:rsid w:val="2FB3A6A3"/>
    <w:rsid w:val="2FD9D575"/>
    <w:rsid w:val="313D69C0"/>
    <w:rsid w:val="316A494B"/>
    <w:rsid w:val="31E92393"/>
    <w:rsid w:val="3391394E"/>
    <w:rsid w:val="3405601F"/>
    <w:rsid w:val="35166146"/>
    <w:rsid w:val="35F96E8E"/>
    <w:rsid w:val="35FFC785"/>
    <w:rsid w:val="36135A65"/>
    <w:rsid w:val="36931708"/>
    <w:rsid w:val="36B251CD"/>
    <w:rsid w:val="36FA04E4"/>
    <w:rsid w:val="37479D39"/>
    <w:rsid w:val="37FF9957"/>
    <w:rsid w:val="37FFE4DC"/>
    <w:rsid w:val="3ABC7399"/>
    <w:rsid w:val="3AFF611F"/>
    <w:rsid w:val="3B5FA873"/>
    <w:rsid w:val="3BA067BF"/>
    <w:rsid w:val="3C645391"/>
    <w:rsid w:val="3C7837E9"/>
    <w:rsid w:val="3EEE99FB"/>
    <w:rsid w:val="3F7916D9"/>
    <w:rsid w:val="3F930800"/>
    <w:rsid w:val="3FBFC108"/>
    <w:rsid w:val="3FF77666"/>
    <w:rsid w:val="40636118"/>
    <w:rsid w:val="409123FB"/>
    <w:rsid w:val="41857979"/>
    <w:rsid w:val="425FC9D7"/>
    <w:rsid w:val="43077F8B"/>
    <w:rsid w:val="43A83431"/>
    <w:rsid w:val="44A33685"/>
    <w:rsid w:val="44EF726B"/>
    <w:rsid w:val="45A36006"/>
    <w:rsid w:val="45E64F5A"/>
    <w:rsid w:val="46E33C79"/>
    <w:rsid w:val="46F4337A"/>
    <w:rsid w:val="47516AFB"/>
    <w:rsid w:val="47D9E842"/>
    <w:rsid w:val="4ACE6A97"/>
    <w:rsid w:val="4B2D2322"/>
    <w:rsid w:val="4C6729E7"/>
    <w:rsid w:val="4CBD5C8E"/>
    <w:rsid w:val="4E34164E"/>
    <w:rsid w:val="4ECD062C"/>
    <w:rsid w:val="4ED74197"/>
    <w:rsid w:val="521E25FE"/>
    <w:rsid w:val="52947577"/>
    <w:rsid w:val="54DC424A"/>
    <w:rsid w:val="557FF667"/>
    <w:rsid w:val="55986B9A"/>
    <w:rsid w:val="56095D5A"/>
    <w:rsid w:val="569C0136"/>
    <w:rsid w:val="56D513F8"/>
    <w:rsid w:val="58FDBE8D"/>
    <w:rsid w:val="59FFD67E"/>
    <w:rsid w:val="5A4951AD"/>
    <w:rsid w:val="5A581871"/>
    <w:rsid w:val="5A6A3211"/>
    <w:rsid w:val="5ABDBCE7"/>
    <w:rsid w:val="5AFED57A"/>
    <w:rsid w:val="5BFA3993"/>
    <w:rsid w:val="5DC95CFF"/>
    <w:rsid w:val="5DF7027F"/>
    <w:rsid w:val="5DFD08FA"/>
    <w:rsid w:val="5EEFA1EB"/>
    <w:rsid w:val="5FCF92D5"/>
    <w:rsid w:val="5FF23097"/>
    <w:rsid w:val="60706084"/>
    <w:rsid w:val="61FA0090"/>
    <w:rsid w:val="62024C5B"/>
    <w:rsid w:val="620A0343"/>
    <w:rsid w:val="63BF9915"/>
    <w:rsid w:val="644A7C36"/>
    <w:rsid w:val="667C2D29"/>
    <w:rsid w:val="68631703"/>
    <w:rsid w:val="68FB6FCD"/>
    <w:rsid w:val="6A89409E"/>
    <w:rsid w:val="6BF77A6F"/>
    <w:rsid w:val="6CD358E9"/>
    <w:rsid w:val="6D7B3F42"/>
    <w:rsid w:val="6D9B9CEF"/>
    <w:rsid w:val="6ED7F7CF"/>
    <w:rsid w:val="6EF2DF5B"/>
    <w:rsid w:val="6F7C7BD1"/>
    <w:rsid w:val="6FDEA253"/>
    <w:rsid w:val="71747AEE"/>
    <w:rsid w:val="72533A70"/>
    <w:rsid w:val="73BFC79A"/>
    <w:rsid w:val="73D957FB"/>
    <w:rsid w:val="74156B18"/>
    <w:rsid w:val="74BA049C"/>
    <w:rsid w:val="74BF937E"/>
    <w:rsid w:val="74DC6990"/>
    <w:rsid w:val="7556696A"/>
    <w:rsid w:val="75FFF16C"/>
    <w:rsid w:val="766EDF07"/>
    <w:rsid w:val="769FFD8D"/>
    <w:rsid w:val="76CBDD3B"/>
    <w:rsid w:val="777E4630"/>
    <w:rsid w:val="779F703F"/>
    <w:rsid w:val="77BC35EB"/>
    <w:rsid w:val="77BF2FEE"/>
    <w:rsid w:val="77C8455C"/>
    <w:rsid w:val="79F56632"/>
    <w:rsid w:val="79F8EB93"/>
    <w:rsid w:val="79FFF756"/>
    <w:rsid w:val="7A421820"/>
    <w:rsid w:val="7A591825"/>
    <w:rsid w:val="7AF50305"/>
    <w:rsid w:val="7B59044A"/>
    <w:rsid w:val="7B77196D"/>
    <w:rsid w:val="7BA96B5B"/>
    <w:rsid w:val="7BFD4242"/>
    <w:rsid w:val="7BFE997B"/>
    <w:rsid w:val="7C3F96D5"/>
    <w:rsid w:val="7C7B7826"/>
    <w:rsid w:val="7CDAD40F"/>
    <w:rsid w:val="7DEA2AB3"/>
    <w:rsid w:val="7E6FA137"/>
    <w:rsid w:val="7E7FD700"/>
    <w:rsid w:val="7EFC980F"/>
    <w:rsid w:val="7F2DFD17"/>
    <w:rsid w:val="7F33443D"/>
    <w:rsid w:val="7FA746BC"/>
    <w:rsid w:val="7FCF8013"/>
    <w:rsid w:val="7FD3874A"/>
    <w:rsid w:val="7FD905F6"/>
    <w:rsid w:val="7FDB7AA9"/>
    <w:rsid w:val="7FE7B5DF"/>
    <w:rsid w:val="7FEF074D"/>
    <w:rsid w:val="7FFFF1C7"/>
    <w:rsid w:val="8359A758"/>
    <w:rsid w:val="8F7C332C"/>
    <w:rsid w:val="9DE7D2C5"/>
    <w:rsid w:val="9E7B6946"/>
    <w:rsid w:val="ABFEC4E9"/>
    <w:rsid w:val="B7EEF96A"/>
    <w:rsid w:val="BB4DC890"/>
    <w:rsid w:val="BBBC2529"/>
    <w:rsid w:val="BF4A6B3E"/>
    <w:rsid w:val="BFFF5465"/>
    <w:rsid w:val="C37F5B4E"/>
    <w:rsid w:val="C66BDB02"/>
    <w:rsid w:val="CBDEA47C"/>
    <w:rsid w:val="CBFC5302"/>
    <w:rsid w:val="CFBB6F4F"/>
    <w:rsid w:val="D39FC362"/>
    <w:rsid w:val="D3E2B922"/>
    <w:rsid w:val="D3FBD6F6"/>
    <w:rsid w:val="D62F0E3D"/>
    <w:rsid w:val="D7FE1F4C"/>
    <w:rsid w:val="D7FF3FDD"/>
    <w:rsid w:val="DC3CA34B"/>
    <w:rsid w:val="DDFFC43E"/>
    <w:rsid w:val="DF7C0BBD"/>
    <w:rsid w:val="DF9F89E3"/>
    <w:rsid w:val="DFEB809D"/>
    <w:rsid w:val="E2CDEB9E"/>
    <w:rsid w:val="E61FCBA9"/>
    <w:rsid w:val="E771BFF6"/>
    <w:rsid w:val="E7AE343D"/>
    <w:rsid w:val="E9FB46A4"/>
    <w:rsid w:val="EBBDC689"/>
    <w:rsid w:val="ED349B74"/>
    <w:rsid w:val="EFCD28FC"/>
    <w:rsid w:val="EFDB9506"/>
    <w:rsid w:val="EFF86A76"/>
    <w:rsid w:val="EFFBBEE6"/>
    <w:rsid w:val="EFFBC8EB"/>
    <w:rsid w:val="EFFFE648"/>
    <w:rsid w:val="F3B860A8"/>
    <w:rsid w:val="F4EEA9A1"/>
    <w:rsid w:val="F5F3EB83"/>
    <w:rsid w:val="F7DE540A"/>
    <w:rsid w:val="F9E25FF4"/>
    <w:rsid w:val="F9FFE461"/>
    <w:rsid w:val="FCDF62BE"/>
    <w:rsid w:val="FDB64366"/>
    <w:rsid w:val="FEBF9A36"/>
    <w:rsid w:val="FEFE5A26"/>
    <w:rsid w:val="FF538D44"/>
    <w:rsid w:val="FF572124"/>
    <w:rsid w:val="FF6FD03E"/>
    <w:rsid w:val="FF7F68FD"/>
    <w:rsid w:val="FF9F5FE9"/>
    <w:rsid w:val="FFB5C865"/>
    <w:rsid w:val="FFDF9E7A"/>
    <w:rsid w:val="FFF15B5B"/>
    <w:rsid w:val="FFF776D1"/>
    <w:rsid w:val="FFFF36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pageBreakBefore/>
      <w:numPr>
        <w:ilvl w:val="0"/>
        <w:numId w:val="1"/>
      </w:numPr>
      <w:spacing w:before="200" w:beforeLines="0" w:after="200" w:afterLines="0" w:line="360" w:lineRule="auto"/>
      <w:ind w:left="283" w:hanging="283"/>
      <w:jc w:val="left"/>
      <w:outlineLvl w:val="0"/>
    </w:pPr>
    <w:rPr>
      <w:rFonts w:ascii="Arial Bold" w:hAnsi="Arial Bold" w:eastAsia="黑体"/>
      <w:b/>
      <w:bCs/>
      <w:kern w:val="44"/>
      <w:sz w:val="52"/>
      <w:szCs w:val="52"/>
    </w:rPr>
  </w:style>
  <w:style w:type="paragraph" w:styleId="3">
    <w:name w:val="heading 2"/>
    <w:basedOn w:val="1"/>
    <w:next w:val="1"/>
    <w:qFormat/>
    <w:uiPriority w:val="9"/>
    <w:pPr>
      <w:keepNext/>
      <w:keepLines/>
      <w:numPr>
        <w:ilvl w:val="1"/>
        <w:numId w:val="2"/>
      </w:numPr>
      <w:tabs>
        <w:tab w:val="left" w:pos="432"/>
      </w:tabs>
      <w:spacing w:before="200" w:beforeLines="0" w:after="200" w:afterLines="0" w:line="360" w:lineRule="auto"/>
      <w:ind w:left="283" w:hanging="283"/>
      <w:jc w:val="left"/>
      <w:outlineLvl w:val="1"/>
    </w:pPr>
    <w:rPr>
      <w:rFonts w:ascii="Arial Bold" w:hAnsi="Arial Bold" w:eastAsia="黑体"/>
      <w:b/>
      <w:bCs/>
      <w:sz w:val="44"/>
      <w:szCs w:val="44"/>
    </w:rPr>
  </w:style>
  <w:style w:type="paragraph" w:styleId="4">
    <w:name w:val="heading 3"/>
    <w:basedOn w:val="1"/>
    <w:next w:val="1"/>
    <w:qFormat/>
    <w:uiPriority w:val="9"/>
    <w:pPr>
      <w:keepNext/>
      <w:keepLines/>
      <w:numPr>
        <w:ilvl w:val="2"/>
        <w:numId w:val="2"/>
      </w:numPr>
      <w:tabs>
        <w:tab w:val="left" w:pos="432"/>
      </w:tabs>
      <w:spacing w:before="200" w:beforeLines="0" w:after="200" w:afterLines="0" w:line="360" w:lineRule="auto"/>
      <w:ind w:left="283" w:hanging="283"/>
      <w:jc w:val="left"/>
      <w:outlineLvl w:val="2"/>
    </w:pPr>
    <w:rPr>
      <w:rFonts w:ascii="Arial Bold" w:hAnsi="Arial Bold" w:eastAsia="黑体"/>
      <w:b/>
      <w:bCs/>
      <w:sz w:val="32"/>
      <w:szCs w:val="32"/>
    </w:rPr>
  </w:style>
  <w:style w:type="paragraph" w:styleId="5">
    <w:name w:val="heading 4"/>
    <w:basedOn w:val="1"/>
    <w:next w:val="1"/>
    <w:qFormat/>
    <w:uiPriority w:val="9"/>
    <w:pPr>
      <w:keepNext/>
      <w:keepLines/>
      <w:numPr>
        <w:ilvl w:val="3"/>
        <w:numId w:val="2"/>
      </w:numPr>
      <w:tabs>
        <w:tab w:val="left" w:pos="432"/>
        <w:tab w:val="left" w:pos="720"/>
        <w:tab w:val="left" w:pos="1584"/>
      </w:tabs>
      <w:spacing w:before="200" w:beforeLines="0" w:after="200" w:afterLines="0" w:line="360" w:lineRule="auto"/>
      <w:ind w:left="283" w:hanging="283"/>
      <w:jc w:val="left"/>
      <w:outlineLvl w:val="3"/>
    </w:pPr>
    <w:rPr>
      <w:rFonts w:ascii="Arial Bold" w:hAnsi="Arial Bold" w:eastAsia="黑体"/>
      <w:b/>
      <w:bCs/>
      <w:sz w:val="28"/>
      <w:szCs w:val="28"/>
    </w:rPr>
  </w:style>
  <w:style w:type="paragraph" w:styleId="6">
    <w:name w:val="heading 5"/>
    <w:basedOn w:val="1"/>
    <w:next w:val="1"/>
    <w:unhideWhenUsed/>
    <w:qFormat/>
    <w:uiPriority w:val="0"/>
    <w:pPr>
      <w:keepNext/>
      <w:keepLines/>
      <w:numPr>
        <w:ilvl w:val="4"/>
        <w:numId w:val="2"/>
      </w:numPr>
      <w:tabs>
        <w:tab w:val="left" w:pos="0"/>
        <w:tab w:val="left" w:pos="1008"/>
        <w:tab w:val="left" w:pos="1701"/>
      </w:tabs>
      <w:spacing w:before="200" w:beforeLines="0" w:beforeAutospacing="0" w:after="200" w:afterLines="0" w:afterAutospacing="0" w:line="360" w:lineRule="auto"/>
      <w:ind w:left="283" w:hanging="283"/>
      <w:jc w:val="left"/>
      <w:outlineLvl w:val="4"/>
    </w:pPr>
    <w:rPr>
      <w:rFonts w:ascii="Arial Bold" w:hAnsi="Arial Bold" w:eastAsia="黑体"/>
      <w:b/>
      <w:bCs/>
      <w:szCs w:val="21"/>
    </w:rPr>
  </w:style>
  <w:style w:type="paragraph" w:styleId="7">
    <w:name w:val="heading 6"/>
    <w:basedOn w:val="1"/>
    <w:next w:val="1"/>
    <w:unhideWhenUsed/>
    <w:qFormat/>
    <w:uiPriority w:val="0"/>
    <w:pPr>
      <w:keepNext/>
      <w:keepLines/>
      <w:numPr>
        <w:ilvl w:val="5"/>
        <w:numId w:val="2"/>
      </w:numPr>
      <w:tabs>
        <w:tab w:val="left" w:pos="0"/>
        <w:tab w:val="clear" w:pos="1152"/>
      </w:tabs>
      <w:spacing w:before="200" w:beforeLines="0" w:beforeAutospacing="0" w:after="200" w:afterLines="0" w:afterAutospacing="0" w:line="360" w:lineRule="auto"/>
      <w:ind w:left="283" w:hanging="283"/>
      <w:jc w:val="left"/>
      <w:outlineLvl w:val="5"/>
    </w:pPr>
    <w:rPr>
      <w:rFonts w:ascii="Arial Bold" w:hAnsi="Arial Bold" w:eastAsia="黑体" w:cs="Times New Roman"/>
      <w:b/>
      <w:bCs/>
      <w:szCs w:val="21"/>
    </w:rPr>
  </w:style>
  <w:style w:type="character" w:default="1" w:styleId="18">
    <w:name w:val="Default Paragraph Font"/>
    <w:semiHidden/>
    <w:qFormat/>
    <w:uiPriority w:val="0"/>
  </w:style>
  <w:style w:type="table" w:default="1" w:styleId="21">
    <w:name w:val="Normal Table"/>
    <w:semiHidden/>
    <w:qFormat/>
    <w:uiPriority w:val="0"/>
    <w:tblPr>
      <w:tblCellMar>
        <w:top w:w="0" w:type="dxa"/>
        <w:left w:w="108" w:type="dxa"/>
        <w:bottom w:w="0" w:type="dxa"/>
        <w:right w:w="108" w:type="dxa"/>
      </w:tblCellMar>
    </w:tblPr>
    <w:tcPr>
      <w:textDirection w:val="btLr"/>
    </w:tc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paragraph" w:customStyle="1" w:styleId="22">
    <w:name w:val="主标题"/>
    <w:basedOn w:val="1"/>
    <w:qFormat/>
    <w:uiPriority w:val="0"/>
    <w:pPr>
      <w:jc w:val="center"/>
    </w:pPr>
    <w:rPr>
      <w:rFonts w:ascii="Arial Black" w:hAnsi="Arial Black" w:eastAsia="黑体"/>
      <w:b/>
      <w:sz w:val="48"/>
    </w:rPr>
  </w:style>
  <w:style w:type="paragraph" w:customStyle="1" w:styleId="23">
    <w:name w:val="List Paragraph"/>
    <w:basedOn w:val="1"/>
    <w:qFormat/>
    <w:uiPriority w:val="34"/>
    <w:pPr>
      <w:ind w:firstLine="420" w:firstLineChars="200"/>
    </w:p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 w:type="paragraph" w:customStyle="1" w:styleId="2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qin/Library/Containers/com.kingsoft.wpsoffice.mac/Data/C:\Users\l\AppData\Local\kingsoft\WPS%20Cloud%20Files\userdata\qing\filecache\633951&#30340;&#20113;&#25991;&#26723;\&#25945;&#31243;\&#25945;&#31243;&#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教程模板.wpt</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2019-02-25T08:18:00Z</dcterms:created>
  <dc:creator>633951</dc:creator>
  <cp:lastModifiedBy>aiqin</cp:lastModifiedBy>
  <dcterms:modified xsi:type="dcterms:W3CDTF">2022-03-21T15:52:25Z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