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55443" w14:textId="77777777" w:rsidR="00EE2237" w:rsidRDefault="00EE2237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72EE57FE" w14:textId="77777777" w:rsidR="00EE2237" w:rsidRDefault="00EE2237">
      <w:pPr>
        <w:rPr>
          <w:rFonts w:ascii="Times New Roman"/>
          <w:sz w:val="13"/>
        </w:rPr>
        <w:sectPr w:rsidR="00EE2237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3CB29A51" w14:textId="77777777" w:rsidR="00EE2237" w:rsidRDefault="00EE2237">
      <w:pPr>
        <w:pStyle w:val="Textoindependiente"/>
        <w:rPr>
          <w:rFonts w:ascii="Times New Roman"/>
          <w:b w:val="0"/>
          <w:sz w:val="20"/>
        </w:rPr>
      </w:pPr>
    </w:p>
    <w:p w14:paraId="2AD6F6C2" w14:textId="77777777" w:rsidR="00EE2237" w:rsidRDefault="00EE2237">
      <w:pPr>
        <w:pStyle w:val="Textoindependiente"/>
        <w:rPr>
          <w:rFonts w:ascii="Times New Roman"/>
          <w:b w:val="0"/>
          <w:sz w:val="20"/>
        </w:rPr>
      </w:pPr>
    </w:p>
    <w:p w14:paraId="13C54872" w14:textId="77777777" w:rsidR="00EE2237" w:rsidRDefault="00EE2237">
      <w:pPr>
        <w:pStyle w:val="Textoindependiente"/>
        <w:rPr>
          <w:rFonts w:ascii="Times New Roman"/>
          <w:b w:val="0"/>
          <w:sz w:val="20"/>
        </w:rPr>
      </w:pPr>
    </w:p>
    <w:p w14:paraId="1278FA55" w14:textId="77777777" w:rsidR="00EE2237" w:rsidRDefault="00EE2237">
      <w:pPr>
        <w:pStyle w:val="Textoindependiente"/>
        <w:rPr>
          <w:rFonts w:ascii="Times New Roman"/>
          <w:b w:val="0"/>
          <w:sz w:val="20"/>
        </w:rPr>
      </w:pPr>
    </w:p>
    <w:p w14:paraId="46285C34" w14:textId="77777777" w:rsidR="00EE2237" w:rsidRDefault="00EE2237">
      <w:pPr>
        <w:pStyle w:val="Textoindependiente"/>
        <w:rPr>
          <w:rFonts w:ascii="Times New Roman"/>
          <w:b w:val="0"/>
          <w:sz w:val="20"/>
        </w:rPr>
      </w:pPr>
    </w:p>
    <w:p w14:paraId="1566221E" w14:textId="77777777" w:rsidR="00EE2237" w:rsidRDefault="00EE2237">
      <w:pPr>
        <w:pStyle w:val="Textoindependiente"/>
        <w:rPr>
          <w:rFonts w:ascii="Times New Roman"/>
          <w:b w:val="0"/>
          <w:sz w:val="20"/>
        </w:rPr>
      </w:pPr>
    </w:p>
    <w:p w14:paraId="0A37899B" w14:textId="77777777" w:rsidR="00EE2237" w:rsidRDefault="00EE2237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0FA6B556" w14:textId="77777777" w:rsidR="00EE2237" w:rsidRDefault="00CA502F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4BCC935" wp14:editId="097FDC63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0987564C" w14:textId="27CECDBE" w:rsidR="00EE2237" w:rsidRDefault="00EF0C13" w:rsidP="00EF0C13">
      <w:pPr>
        <w:pStyle w:val="Textoindependiente"/>
        <w:spacing w:before="31"/>
        <w:ind w:left="101" w:right="29"/>
        <w:jc w:val="center"/>
      </w:pPr>
      <w:r w:rsidRPr="00EF0C13">
        <w:t>Licenciado en Administración</w:t>
      </w:r>
    </w:p>
    <w:p w14:paraId="280661F9" w14:textId="77777777" w:rsidR="00EE2237" w:rsidRDefault="00EE2237">
      <w:pPr>
        <w:pStyle w:val="Textoindependiente"/>
        <w:spacing w:before="7"/>
        <w:rPr>
          <w:sz w:val="30"/>
        </w:rPr>
      </w:pPr>
    </w:p>
    <w:p w14:paraId="17E9686C" w14:textId="77777777" w:rsidR="00EE2237" w:rsidRDefault="00CA502F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7057BE57" w14:textId="382E3BE7" w:rsidR="00EE2237" w:rsidRDefault="00EF0C13">
      <w:pPr>
        <w:pStyle w:val="Textoindependiente"/>
        <w:spacing w:before="31"/>
        <w:ind w:left="101" w:right="29"/>
        <w:jc w:val="center"/>
      </w:pPr>
      <w:r>
        <w:t>35 años</w:t>
      </w:r>
    </w:p>
    <w:p w14:paraId="712DF7E7" w14:textId="77777777" w:rsidR="00EE2237" w:rsidRDefault="00EE2237">
      <w:pPr>
        <w:pStyle w:val="Textoindependiente"/>
        <w:spacing w:before="7"/>
        <w:rPr>
          <w:sz w:val="30"/>
        </w:rPr>
      </w:pPr>
    </w:p>
    <w:p w14:paraId="0B8C5321" w14:textId="77777777" w:rsidR="00EE2237" w:rsidRDefault="00CA502F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215DD65B" w14:textId="758FF4CD" w:rsidR="00EE2237" w:rsidRPr="00EF0C13" w:rsidRDefault="00EF0C13">
      <w:pPr>
        <w:pStyle w:val="Textoindependiente"/>
        <w:spacing w:before="31"/>
        <w:ind w:left="99" w:right="32"/>
        <w:jc w:val="center"/>
      </w:pPr>
      <w:r w:rsidRPr="00EF0C13">
        <w:t>Educación superior</w:t>
      </w:r>
    </w:p>
    <w:p w14:paraId="27F531D5" w14:textId="77777777" w:rsidR="00EE2237" w:rsidRDefault="00EE2237">
      <w:pPr>
        <w:pStyle w:val="Textoindependiente"/>
        <w:spacing w:before="1"/>
        <w:rPr>
          <w:sz w:val="32"/>
        </w:rPr>
      </w:pPr>
    </w:p>
    <w:p w14:paraId="04858AE1" w14:textId="77777777" w:rsidR="00EE2237" w:rsidRDefault="00CA502F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122D8CB1" w14:textId="77777777" w:rsidR="00EE2237" w:rsidRDefault="00CA502F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787B298E" w14:textId="68F6C41A" w:rsidR="00EE2237" w:rsidRPr="00867090" w:rsidRDefault="00031D2C">
      <w:pPr>
        <w:spacing w:before="167"/>
        <w:ind w:left="109"/>
        <w:rPr>
          <w:rFonts w:ascii="Lucida Sans Unicode" w:hAnsi="Lucida Sans Unicode"/>
          <w:color w:val="000000" w:themeColor="text1"/>
          <w:sz w:val="24"/>
        </w:rPr>
      </w:pPr>
      <w:r w:rsidRPr="00867090">
        <w:rPr>
          <w:rFonts w:ascii="Lucida Sans Unicode" w:hAnsi="Lucida Sans Unicode"/>
          <w:color w:val="000000" w:themeColor="text1"/>
          <w:w w:val="95"/>
          <w:sz w:val="24"/>
        </w:rPr>
        <w:t>Canal de las Estrellas</w:t>
      </w:r>
    </w:p>
    <w:p w14:paraId="27F622D3" w14:textId="77777777" w:rsidR="00EE2237" w:rsidRDefault="00EE2237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28A2C468" w14:textId="77777777" w:rsidR="00EE2237" w:rsidRDefault="00CA502F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075595C3" w14:textId="03346BE8" w:rsidR="00EE2237" w:rsidRDefault="00031D2C">
      <w:pPr>
        <w:spacing w:before="166"/>
        <w:ind w:left="109"/>
        <w:rPr>
          <w:rFonts w:ascii="Lucida Sans Unicode" w:hAnsi="Lucida Sans Unicode"/>
          <w:sz w:val="24"/>
        </w:rPr>
      </w:pPr>
      <w:r w:rsidRPr="00867090">
        <w:rPr>
          <w:rFonts w:ascii="Lucida Sans Unicode" w:hAnsi="Lucida Sans Unicode"/>
          <w:color w:val="000000" w:themeColor="text1"/>
          <w:w w:val="95"/>
          <w:sz w:val="24"/>
        </w:rPr>
        <w:t>Artículos de oficina</w:t>
      </w:r>
    </w:p>
    <w:p w14:paraId="795F145B" w14:textId="77777777" w:rsidR="00EE2237" w:rsidRDefault="00EE2237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4F9CE1F1" w14:textId="77777777" w:rsidR="00EE2237" w:rsidRDefault="00CA502F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5094B031" w14:textId="18E9D4E3" w:rsidR="00EE2237" w:rsidRDefault="00867090">
      <w:pPr>
        <w:spacing w:before="166"/>
        <w:ind w:left="109"/>
        <w:rPr>
          <w:rFonts w:ascii="Lucida Sans Unicode" w:hAnsi="Lucida Sans Unicode"/>
          <w:sz w:val="24"/>
        </w:rPr>
      </w:pPr>
      <w:r w:rsidRPr="00867090">
        <w:rPr>
          <w:rFonts w:ascii="Lucida Sans Unicode" w:hAnsi="Lucida Sans Unicode"/>
          <w:sz w:val="24"/>
        </w:rPr>
        <w:t>Coordina los recursos de una organización</w:t>
      </w:r>
    </w:p>
    <w:p w14:paraId="7338393D" w14:textId="77777777" w:rsidR="00EE2237" w:rsidRDefault="00EE2237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4EF8D983" w14:textId="77777777" w:rsidR="00EE2237" w:rsidRDefault="00CA502F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3BBD5646" w14:textId="2D92FD36" w:rsidR="00EE2237" w:rsidRPr="00867090" w:rsidRDefault="00867090">
      <w:pPr>
        <w:spacing w:before="166"/>
        <w:ind w:left="109"/>
        <w:rPr>
          <w:rFonts w:ascii="Lucida Sans Unicode" w:hAnsi="Lucida Sans Unicode"/>
          <w:color w:val="000000" w:themeColor="text1"/>
          <w:sz w:val="24"/>
        </w:rPr>
      </w:pPr>
      <w:r>
        <w:rPr>
          <w:rFonts w:ascii="Lucida Sans Unicode" w:hAnsi="Lucida Sans Unicode"/>
          <w:color w:val="000000" w:themeColor="text1"/>
          <w:w w:val="95"/>
          <w:sz w:val="24"/>
        </w:rPr>
        <w:t>El buen rendimiento de los recursos que se le asignan</w:t>
      </w:r>
    </w:p>
    <w:p w14:paraId="69A3938B" w14:textId="77777777" w:rsidR="00EE2237" w:rsidRDefault="00EE2237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43602CB6" w14:textId="77777777" w:rsidR="00EE2237" w:rsidRDefault="00CA502F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5BA02D90" w14:textId="7B758A73" w:rsidR="00EE2237" w:rsidRPr="00867090" w:rsidRDefault="00867090">
      <w:pPr>
        <w:spacing w:before="166"/>
        <w:ind w:left="109"/>
        <w:rPr>
          <w:rFonts w:ascii="Lucida Sans Unicode" w:hAnsi="Lucida Sans Unicode"/>
          <w:color w:val="000000" w:themeColor="text1"/>
          <w:sz w:val="24"/>
        </w:rPr>
      </w:pPr>
      <w:r>
        <w:rPr>
          <w:rFonts w:ascii="Lucida Sans Unicode" w:hAnsi="Lucida Sans Unicode"/>
          <w:color w:val="000000" w:themeColor="text1"/>
          <w:w w:val="95"/>
          <w:sz w:val="24"/>
        </w:rPr>
        <w:t>Un licenciado en administración de empresas</w:t>
      </w:r>
    </w:p>
    <w:p w14:paraId="2B00D949" w14:textId="77777777" w:rsidR="00EE2237" w:rsidRDefault="00EE2237">
      <w:pPr>
        <w:rPr>
          <w:rFonts w:ascii="Lucida Sans Unicode" w:hAnsi="Lucida Sans Unicode"/>
          <w:sz w:val="24"/>
        </w:rPr>
        <w:sectPr w:rsidR="00EE2237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5A9C958B" w14:textId="77777777" w:rsidR="00EE2237" w:rsidRDefault="00EE2237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4421CF09" w14:textId="77777777" w:rsidR="00EE2237" w:rsidRDefault="00CA502F">
      <w:pPr>
        <w:pStyle w:val="Textoindependiente"/>
        <w:spacing w:before="58"/>
        <w:ind w:left="3955"/>
      </w:pPr>
      <w:r>
        <w:pict w14:anchorId="09366542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 w14:anchorId="06D75DA9">
          <v:group id="_x0000_s1038" style="position:absolute;left:0;text-align:left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6" o:title=""/>
            </v:shape>
            <w10:wrap anchorx="page"/>
          </v:group>
        </w:pict>
      </w:r>
      <w:r>
        <w:pict w14:anchorId="0F30D737">
          <v:group id="_x0000_s1035" style="position:absolute;left:0;text-align:left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7" o:title=""/>
            </v:shape>
            <w10:wrap anchorx="page"/>
          </v:group>
        </w:pict>
      </w:r>
      <w:r>
        <w:pict w14:anchorId="5FBD2302">
          <v:group id="_x0000_s1032" style="position:absolute;left:0;text-align:left;margin-left:143.85pt;margin-top:-40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8" o:title=""/>
            </v:shape>
            <w10:wrap anchorx="page"/>
          </v:group>
        </w:pict>
      </w:r>
      <w:r>
        <w:pict w14:anchorId="75F4EF3F">
          <v:group id="_x0000_s1029" style="position:absolute;left:0;text-align:left;margin-left:75.55pt;margin-top:5.1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9" o:title=""/>
            </v:shape>
            <w10:wrap anchorx="page"/>
          </v:group>
        </w:pict>
      </w:r>
      <w:r>
        <w:pict w14:anchorId="508B36D3">
          <v:group id="_x0000_s1026" style="position:absolute;left:0;text-align:left;margin-left:121.3pt;margin-top:5.1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 id="_x0000_s1027" type="#_x0000_t75" style="position:absolute;left:2643;top:283;width:256;height:331">
              <v:imagedata r:id="rId10" o:title=""/>
            </v:shape>
            <w10:wrap anchorx="page"/>
          </v:group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6010686E" w14:textId="2A87AC7A" w:rsidR="00EE2237" w:rsidRPr="00867090" w:rsidRDefault="00867090">
      <w:pPr>
        <w:spacing w:before="166"/>
        <w:ind w:left="3955"/>
        <w:rPr>
          <w:rFonts w:ascii="Lucida Sans Unicode" w:hAnsi="Lucida Sans Unicode"/>
          <w:color w:val="000000" w:themeColor="text1"/>
          <w:sz w:val="24"/>
        </w:rPr>
      </w:pPr>
      <w:r>
        <w:rPr>
          <w:rFonts w:ascii="Lucida Sans Unicode" w:hAnsi="Lucida Sans Unicode"/>
          <w:color w:val="000000" w:themeColor="text1"/>
          <w:w w:val="95"/>
          <w:sz w:val="24"/>
        </w:rPr>
        <w:t>Tener vivienda propia, un fondo de ahorro y parar los estudios de sus hijos</w:t>
      </w:r>
    </w:p>
    <w:p w14:paraId="70832DD5" w14:textId="77777777" w:rsidR="00EE2237" w:rsidRDefault="00EE2237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73823777" w14:textId="77777777" w:rsidR="00EE2237" w:rsidRDefault="00EE2237">
      <w:pPr>
        <w:rPr>
          <w:rFonts w:ascii="Lucida Sans Unicode"/>
          <w:sz w:val="17"/>
        </w:rPr>
        <w:sectPr w:rsidR="00EE2237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6596D06E" w14:textId="54CD391D" w:rsidR="00EE2237" w:rsidRDefault="00031D2C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Sector</w:t>
      </w:r>
    </w:p>
    <w:p w14:paraId="65C70412" w14:textId="3E5FE3C2" w:rsidR="00EE2237" w:rsidRDefault="00031D2C" w:rsidP="00031D2C">
      <w:pPr>
        <w:pStyle w:val="Textoindependiente"/>
        <w:spacing w:before="31"/>
        <w:ind w:left="99" w:right="32"/>
        <w:jc w:val="center"/>
      </w:pPr>
      <w:r w:rsidRPr="00031D2C">
        <w:t>Servicios</w:t>
      </w:r>
    </w:p>
    <w:p w14:paraId="1EF406E6" w14:textId="77777777" w:rsidR="00EE2237" w:rsidRDefault="00EE2237">
      <w:pPr>
        <w:pStyle w:val="Textoindependiente"/>
        <w:spacing w:before="7"/>
        <w:rPr>
          <w:sz w:val="30"/>
        </w:rPr>
      </w:pPr>
    </w:p>
    <w:p w14:paraId="12B96FA9" w14:textId="77777777" w:rsidR="00EE2237" w:rsidRDefault="00CA502F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6EFD7285" w14:textId="2EEB04FF" w:rsidR="00EE2237" w:rsidRDefault="00031D2C">
      <w:pPr>
        <w:pStyle w:val="Textoindependiente"/>
        <w:spacing w:before="30"/>
        <w:ind w:left="88" w:right="19"/>
        <w:jc w:val="center"/>
      </w:pPr>
      <w:r>
        <w:rPr>
          <w:spacing w:val="-2"/>
        </w:rPr>
        <w:t>300 personas</w:t>
      </w:r>
    </w:p>
    <w:p w14:paraId="0C1F4724" w14:textId="77777777" w:rsidR="00EE2237" w:rsidRDefault="00CA502F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26F8D612" w14:textId="30122742" w:rsidR="00EE2237" w:rsidRPr="00867090" w:rsidRDefault="00CA502F">
      <w:pPr>
        <w:spacing w:before="167"/>
        <w:ind w:left="109"/>
        <w:rPr>
          <w:rFonts w:ascii="Lucida Sans Unicode" w:hAnsi="Lucida Sans Unicode"/>
          <w:color w:val="000000" w:themeColor="text1"/>
          <w:sz w:val="24"/>
        </w:rPr>
      </w:pPr>
      <w:r>
        <w:rPr>
          <w:rFonts w:ascii="Lucida Sans Unicode" w:hAnsi="Lucida Sans Unicode"/>
          <w:color w:val="000000" w:themeColor="text1"/>
          <w:w w:val="95"/>
          <w:sz w:val="24"/>
        </w:rPr>
        <w:t>La televisión y redes sociales</w:t>
      </w:r>
    </w:p>
    <w:p w14:paraId="3339278A" w14:textId="77777777" w:rsidR="00EE2237" w:rsidRDefault="00EE2237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32AE990C" w14:textId="77777777" w:rsidR="00EE2237" w:rsidRDefault="00CA502F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6F3238E0" w14:textId="51A36B57" w:rsidR="00EE2237" w:rsidRPr="00CA502F" w:rsidRDefault="00CA502F">
      <w:pPr>
        <w:spacing w:before="166"/>
        <w:ind w:left="109"/>
        <w:rPr>
          <w:rFonts w:ascii="Lucida Sans Unicode" w:hAnsi="Lucida Sans Unicode"/>
          <w:color w:val="000000" w:themeColor="text1"/>
          <w:sz w:val="24"/>
        </w:rPr>
      </w:pPr>
      <w:r>
        <w:rPr>
          <w:rFonts w:ascii="Lucida Sans Unicode" w:hAnsi="Lucida Sans Unicode"/>
          <w:color w:val="000000" w:themeColor="text1"/>
          <w:w w:val="95"/>
          <w:sz w:val="24"/>
        </w:rPr>
        <w:t>Falta de moderación en sus hábitos</w:t>
      </w:r>
    </w:p>
    <w:sectPr w:rsidR="00EE2237" w:rsidRPr="00CA502F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17AE8"/>
    <w:multiLevelType w:val="multilevel"/>
    <w:tmpl w:val="CFD2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2237"/>
    <w:rsid w:val="00031D2C"/>
    <w:rsid w:val="00867090"/>
    <w:rsid w:val="00CA502F"/>
    <w:rsid w:val="00EE2237"/>
    <w:rsid w:val="00EF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65F18706"/>
  <w15:docId w15:val="{13867B91-2650-4152-8231-72BBC56E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Textoennegrita">
    <w:name w:val="Strong"/>
    <w:basedOn w:val="Fuentedeprrafopredeter"/>
    <w:uiPriority w:val="22"/>
    <w:qFormat/>
    <w:rsid w:val="00EF0C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3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Fernando Sandoval Ruiz</cp:lastModifiedBy>
  <cp:revision>2</cp:revision>
  <dcterms:created xsi:type="dcterms:W3CDTF">2022-02-23T01:24:00Z</dcterms:created>
  <dcterms:modified xsi:type="dcterms:W3CDTF">2022-02-23T02:03:00Z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2022-02-23T00:00:00Z</vt:filetime>
  </property>
</Properties>
</file>