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BA990" w14:textId="3D76787D" w:rsidR="00756087" w:rsidRPr="002D1D07" w:rsidRDefault="00756087" w:rsidP="00993A1F">
      <w:pPr>
        <w:jc w:val="both"/>
        <w:rPr>
          <w:rFonts w:ascii="Times New Roman" w:hAnsi="Times New Roman" w:cs="Times New Roman"/>
          <w:sz w:val="32"/>
          <w:szCs w:val="26"/>
        </w:rPr>
      </w:pPr>
      <w:proofErr w:type="spellStart"/>
      <w:r w:rsidRPr="002D1D07">
        <w:rPr>
          <w:rFonts w:ascii="Times New Roman" w:hAnsi="Times New Roman" w:cs="Times New Roman"/>
          <w:sz w:val="32"/>
          <w:szCs w:val="26"/>
        </w:rPr>
        <w:t>Lớp</w:t>
      </w:r>
      <w:proofErr w:type="spellEnd"/>
      <w:r w:rsidR="00247698" w:rsidRPr="002D1D07">
        <w:rPr>
          <w:rFonts w:ascii="Times New Roman" w:hAnsi="Times New Roman" w:cs="Times New Roman"/>
          <w:sz w:val="32"/>
          <w:szCs w:val="26"/>
        </w:rPr>
        <w:t>:</w:t>
      </w:r>
      <w:r w:rsidRPr="002D1D07">
        <w:rPr>
          <w:rFonts w:ascii="Times New Roman" w:hAnsi="Times New Roman" w:cs="Times New Roman"/>
          <w:sz w:val="32"/>
          <w:szCs w:val="26"/>
        </w:rPr>
        <w:t xml:space="preserve"> </w:t>
      </w:r>
      <w:r w:rsidR="00FB37B1" w:rsidRPr="00FB37B1">
        <w:rPr>
          <w:rFonts w:ascii="Times New Roman" w:hAnsi="Times New Roman" w:cs="Times New Roman"/>
          <w:sz w:val="32"/>
          <w:szCs w:val="26"/>
        </w:rPr>
        <w:t>IT003.Q</w:t>
      </w:r>
      <w:proofErr w:type="gramStart"/>
      <w:r w:rsidR="00FB37B1" w:rsidRPr="00FB37B1">
        <w:rPr>
          <w:rFonts w:ascii="Times New Roman" w:hAnsi="Times New Roman" w:cs="Times New Roman"/>
          <w:sz w:val="32"/>
          <w:szCs w:val="26"/>
        </w:rPr>
        <w:t>21.CTTN</w:t>
      </w:r>
      <w:proofErr w:type="gramEnd"/>
    </w:p>
    <w:p w14:paraId="6553BA29" w14:textId="1C023DF4" w:rsidR="00756087" w:rsidRPr="00FB37B1" w:rsidRDefault="00756087" w:rsidP="00993A1F">
      <w:pPr>
        <w:jc w:val="both"/>
        <w:rPr>
          <w:rFonts w:ascii="Times New Roman" w:hAnsi="Times New Roman" w:cs="Times New Roman"/>
          <w:b/>
          <w:sz w:val="32"/>
          <w:szCs w:val="32"/>
        </w:rPr>
      </w:pPr>
      <w:r w:rsidRPr="00756087">
        <w:rPr>
          <w:rFonts w:ascii="Times New Roman" w:hAnsi="Times New Roman" w:cs="Times New Roman"/>
          <w:b/>
          <w:sz w:val="32"/>
          <w:szCs w:val="32"/>
        </w:rPr>
        <w:t>BÁO CÁO KẾT QUẢ THỬ NGHIỆM</w:t>
      </w:r>
    </w:p>
    <w:p w14:paraId="5819AE54" w14:textId="4FF49E2C" w:rsidR="00952229" w:rsidRPr="00756087" w:rsidRDefault="00952229" w:rsidP="00993A1F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756087">
        <w:rPr>
          <w:rFonts w:ascii="Times New Roman" w:hAnsi="Times New Roman" w:cs="Times New Roman"/>
          <w:b/>
          <w:sz w:val="26"/>
          <w:szCs w:val="26"/>
        </w:rPr>
        <w:t xml:space="preserve">Sinh </w:t>
      </w:r>
      <w:proofErr w:type="spellStart"/>
      <w:r w:rsidRPr="00756087"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  <w:r w:rsidRPr="0075608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56087">
        <w:rPr>
          <w:rFonts w:ascii="Times New Roman" w:hAnsi="Times New Roman" w:cs="Times New Roman"/>
          <w:b/>
          <w:sz w:val="26"/>
          <w:szCs w:val="26"/>
        </w:rPr>
        <w:t>thực</w:t>
      </w:r>
      <w:proofErr w:type="spellEnd"/>
      <w:r w:rsidRPr="0075608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56087">
        <w:rPr>
          <w:rFonts w:ascii="Times New Roman" w:hAnsi="Times New Roman" w:cs="Times New Roman"/>
          <w:b/>
          <w:sz w:val="26"/>
          <w:szCs w:val="26"/>
        </w:rPr>
        <w:t>hiện</w:t>
      </w:r>
      <w:proofErr w:type="spellEnd"/>
      <w:r w:rsidR="00756087">
        <w:rPr>
          <w:rFonts w:ascii="Times New Roman" w:hAnsi="Times New Roman" w:cs="Times New Roman"/>
          <w:b/>
          <w:sz w:val="26"/>
          <w:szCs w:val="26"/>
        </w:rPr>
        <w:t>:</w:t>
      </w:r>
      <w:r w:rsidR="00FB37B1">
        <w:rPr>
          <w:rFonts w:ascii="Times New Roman" w:hAnsi="Times New Roman" w:cs="Times New Roman"/>
          <w:b/>
          <w:sz w:val="26"/>
          <w:szCs w:val="26"/>
        </w:rPr>
        <w:t xml:space="preserve"> Lê Phú Trọng</w:t>
      </w:r>
      <w:r w:rsidR="00A631C7">
        <w:rPr>
          <w:rFonts w:ascii="Times New Roman" w:hAnsi="Times New Roman" w:cs="Times New Roman"/>
          <w:b/>
          <w:sz w:val="26"/>
          <w:szCs w:val="26"/>
        </w:rPr>
        <w:t xml:space="preserve"> (25521937)</w:t>
      </w:r>
    </w:p>
    <w:p w14:paraId="3973AF5E" w14:textId="6B251B96" w:rsidR="00952229" w:rsidRPr="00756087" w:rsidRDefault="00952229" w:rsidP="00993A1F">
      <w:pPr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756087">
        <w:rPr>
          <w:rFonts w:ascii="Times New Roman" w:hAnsi="Times New Roman" w:cs="Times New Roman"/>
          <w:b/>
          <w:sz w:val="26"/>
          <w:szCs w:val="26"/>
        </w:rPr>
        <w:t>Nội</w:t>
      </w:r>
      <w:proofErr w:type="spellEnd"/>
      <w:r w:rsidRPr="00756087">
        <w:rPr>
          <w:rFonts w:ascii="Times New Roman" w:hAnsi="Times New Roman" w:cs="Times New Roman"/>
          <w:b/>
          <w:sz w:val="26"/>
          <w:szCs w:val="26"/>
        </w:rPr>
        <w:t xml:space="preserve"> dung </w:t>
      </w:r>
      <w:proofErr w:type="spellStart"/>
      <w:r w:rsidRPr="00756087">
        <w:rPr>
          <w:rFonts w:ascii="Times New Roman" w:hAnsi="Times New Roman" w:cs="Times New Roman"/>
          <w:b/>
          <w:sz w:val="26"/>
          <w:szCs w:val="26"/>
        </w:rPr>
        <w:t>báo</w:t>
      </w:r>
      <w:proofErr w:type="spellEnd"/>
      <w:r w:rsidRPr="0075608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56087">
        <w:rPr>
          <w:rFonts w:ascii="Times New Roman" w:hAnsi="Times New Roman" w:cs="Times New Roman"/>
          <w:b/>
          <w:sz w:val="26"/>
          <w:szCs w:val="26"/>
        </w:rPr>
        <w:t>cáo</w:t>
      </w:r>
      <w:proofErr w:type="spellEnd"/>
      <w:r w:rsidRPr="00756087">
        <w:rPr>
          <w:rFonts w:ascii="Times New Roman" w:hAnsi="Times New Roman" w:cs="Times New Roman"/>
          <w:b/>
          <w:sz w:val="26"/>
          <w:szCs w:val="26"/>
        </w:rPr>
        <w:t>:</w:t>
      </w:r>
      <w:r w:rsidR="00FB37B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FB37B1">
        <w:rPr>
          <w:rFonts w:ascii="Times New Roman" w:hAnsi="Times New Roman" w:cs="Times New Roman"/>
          <w:b/>
          <w:sz w:val="26"/>
          <w:szCs w:val="26"/>
        </w:rPr>
        <w:t>Thực</w:t>
      </w:r>
      <w:proofErr w:type="spellEnd"/>
      <w:r w:rsidR="00FB37B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FB37B1">
        <w:rPr>
          <w:rFonts w:ascii="Times New Roman" w:hAnsi="Times New Roman" w:cs="Times New Roman"/>
          <w:b/>
          <w:sz w:val="26"/>
          <w:szCs w:val="26"/>
        </w:rPr>
        <w:t>nghiệm</w:t>
      </w:r>
      <w:proofErr w:type="spellEnd"/>
      <w:r w:rsidR="00FB37B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FB37B1">
        <w:rPr>
          <w:rFonts w:ascii="Times New Roman" w:hAnsi="Times New Roman" w:cs="Times New Roman"/>
          <w:b/>
          <w:sz w:val="26"/>
          <w:szCs w:val="26"/>
        </w:rPr>
        <w:t>các</w:t>
      </w:r>
      <w:proofErr w:type="spellEnd"/>
      <w:r w:rsidR="00FB37B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FB37B1">
        <w:rPr>
          <w:rFonts w:ascii="Times New Roman" w:hAnsi="Times New Roman" w:cs="Times New Roman"/>
          <w:b/>
          <w:sz w:val="26"/>
          <w:szCs w:val="26"/>
        </w:rPr>
        <w:t>giải</w:t>
      </w:r>
      <w:proofErr w:type="spellEnd"/>
      <w:r w:rsidR="00FB37B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FB37B1">
        <w:rPr>
          <w:rFonts w:ascii="Times New Roman" w:hAnsi="Times New Roman" w:cs="Times New Roman"/>
          <w:b/>
          <w:sz w:val="26"/>
          <w:szCs w:val="26"/>
        </w:rPr>
        <w:t>thuật</w:t>
      </w:r>
      <w:proofErr w:type="spellEnd"/>
      <w:r w:rsidR="00FB37B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FB37B1">
        <w:rPr>
          <w:rFonts w:ascii="Times New Roman" w:hAnsi="Times New Roman" w:cs="Times New Roman"/>
          <w:b/>
          <w:sz w:val="26"/>
          <w:szCs w:val="26"/>
        </w:rPr>
        <w:t>sắp</w:t>
      </w:r>
      <w:proofErr w:type="spellEnd"/>
      <w:r w:rsidR="00FB37B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FB37B1">
        <w:rPr>
          <w:rFonts w:ascii="Times New Roman" w:hAnsi="Times New Roman" w:cs="Times New Roman"/>
          <w:b/>
          <w:sz w:val="26"/>
          <w:szCs w:val="26"/>
        </w:rPr>
        <w:t>xếp</w:t>
      </w:r>
      <w:proofErr w:type="spellEnd"/>
      <w:r w:rsidR="00FB37B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FB37B1">
        <w:rPr>
          <w:rFonts w:ascii="Times New Roman" w:hAnsi="Times New Roman" w:cs="Times New Roman"/>
          <w:b/>
          <w:sz w:val="26"/>
          <w:szCs w:val="26"/>
        </w:rPr>
        <w:t>nội</w:t>
      </w:r>
      <w:proofErr w:type="spellEnd"/>
    </w:p>
    <w:p w14:paraId="4350261F" w14:textId="77777777" w:rsidR="00952229" w:rsidRDefault="00952229" w:rsidP="00993A1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i/>
          <w:sz w:val="26"/>
          <w:szCs w:val="26"/>
        </w:rPr>
      </w:pPr>
      <w:proofErr w:type="spellStart"/>
      <w:r w:rsidRPr="00756087">
        <w:rPr>
          <w:rFonts w:ascii="Times New Roman" w:hAnsi="Times New Roman" w:cs="Times New Roman"/>
          <w:b/>
          <w:i/>
          <w:sz w:val="26"/>
          <w:szCs w:val="26"/>
        </w:rPr>
        <w:t>Kết</w:t>
      </w:r>
      <w:proofErr w:type="spellEnd"/>
      <w:r w:rsidRPr="00756087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756087">
        <w:rPr>
          <w:rFonts w:ascii="Times New Roman" w:hAnsi="Times New Roman" w:cs="Times New Roman"/>
          <w:b/>
          <w:i/>
          <w:sz w:val="26"/>
          <w:szCs w:val="26"/>
        </w:rPr>
        <w:t>quả</w:t>
      </w:r>
      <w:proofErr w:type="spellEnd"/>
      <w:r w:rsidRPr="00756087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756087">
        <w:rPr>
          <w:rFonts w:ascii="Times New Roman" w:hAnsi="Times New Roman" w:cs="Times New Roman"/>
          <w:b/>
          <w:i/>
          <w:sz w:val="26"/>
          <w:szCs w:val="26"/>
        </w:rPr>
        <w:t>thử</w:t>
      </w:r>
      <w:proofErr w:type="spellEnd"/>
      <w:r w:rsidRPr="00756087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756087">
        <w:rPr>
          <w:rFonts w:ascii="Times New Roman" w:hAnsi="Times New Roman" w:cs="Times New Roman"/>
          <w:b/>
          <w:i/>
          <w:sz w:val="26"/>
          <w:szCs w:val="26"/>
        </w:rPr>
        <w:t>nghiệm</w:t>
      </w:r>
      <w:proofErr w:type="spellEnd"/>
    </w:p>
    <w:p w14:paraId="6E319A7B" w14:textId="209A17AF" w:rsidR="00247698" w:rsidRPr="00756087" w:rsidRDefault="00247698" w:rsidP="00993A1F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b/>
          <w:i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Bảng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gian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hiện</w:t>
      </w:r>
      <w:proofErr w:type="spellEnd"/>
    </w:p>
    <w:tbl>
      <w:tblPr>
        <w:tblStyle w:val="TableGrid"/>
        <w:tblW w:w="7881" w:type="dxa"/>
        <w:tblLayout w:type="fixed"/>
        <w:tblLook w:val="04A0" w:firstRow="1" w:lastRow="0" w:firstColumn="1" w:lastColumn="0" w:noHBand="0" w:noVBand="1"/>
      </w:tblPr>
      <w:tblGrid>
        <w:gridCol w:w="1761"/>
        <w:gridCol w:w="1440"/>
        <w:gridCol w:w="1440"/>
        <w:gridCol w:w="1530"/>
        <w:gridCol w:w="1710"/>
      </w:tblGrid>
      <w:tr w:rsidR="007F35F3" w:rsidRPr="00B55766" w14:paraId="20F8E8A4" w14:textId="77777777" w:rsidTr="007F35F3">
        <w:trPr>
          <w:trHeight w:val="233"/>
        </w:trPr>
        <w:tc>
          <w:tcPr>
            <w:tcW w:w="1761" w:type="dxa"/>
            <w:vMerge w:val="restart"/>
            <w:vAlign w:val="center"/>
          </w:tcPr>
          <w:p w14:paraId="04DA7361" w14:textId="341EBBB9" w:rsidR="007F35F3" w:rsidRPr="00B55766" w:rsidRDefault="007F35F3" w:rsidP="007F35F3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6120" w:type="dxa"/>
            <w:gridSpan w:val="4"/>
          </w:tcPr>
          <w:p w14:paraId="18CD8F23" w14:textId="728744BF" w:rsidR="007F35F3" w:rsidRDefault="007F35F3" w:rsidP="007F35F3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Thời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gian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ms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)</w:t>
            </w:r>
          </w:p>
        </w:tc>
      </w:tr>
      <w:tr w:rsidR="007F35F3" w:rsidRPr="00B55766" w14:paraId="03C58A26" w14:textId="7CA4E95D" w:rsidTr="007F35F3">
        <w:trPr>
          <w:trHeight w:val="233"/>
        </w:trPr>
        <w:tc>
          <w:tcPr>
            <w:tcW w:w="1761" w:type="dxa"/>
            <w:vMerge/>
          </w:tcPr>
          <w:p w14:paraId="1D051C9E" w14:textId="77777777" w:rsidR="007F35F3" w:rsidRPr="00B55766" w:rsidRDefault="007F35F3" w:rsidP="00993A1F">
            <w:pPr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440" w:type="dxa"/>
          </w:tcPr>
          <w:p w14:paraId="527F0616" w14:textId="4DDB3B31" w:rsidR="007F35F3" w:rsidRPr="00B55766" w:rsidRDefault="007F35F3" w:rsidP="00993A1F">
            <w:pPr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Quicksort</w:t>
            </w:r>
          </w:p>
        </w:tc>
        <w:tc>
          <w:tcPr>
            <w:tcW w:w="1440" w:type="dxa"/>
          </w:tcPr>
          <w:p w14:paraId="6A7D7491" w14:textId="716A259B" w:rsidR="007F35F3" w:rsidRPr="00B55766" w:rsidRDefault="007F35F3" w:rsidP="00993A1F">
            <w:pPr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Heapsort</w:t>
            </w:r>
          </w:p>
        </w:tc>
        <w:tc>
          <w:tcPr>
            <w:tcW w:w="1530" w:type="dxa"/>
          </w:tcPr>
          <w:p w14:paraId="6E195DA5" w14:textId="556E4EBA" w:rsidR="007F35F3" w:rsidRPr="00B55766" w:rsidRDefault="007F35F3" w:rsidP="00993A1F">
            <w:pPr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Mergesort</w:t>
            </w:r>
            <w:proofErr w:type="spellEnd"/>
          </w:p>
        </w:tc>
        <w:tc>
          <w:tcPr>
            <w:tcW w:w="1710" w:type="dxa"/>
          </w:tcPr>
          <w:p w14:paraId="5D99A219" w14:textId="2AAC7494" w:rsidR="007F35F3" w:rsidRDefault="007F35F3" w:rsidP="00993A1F">
            <w:pPr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</w:t>
            </w:r>
            <w:r w:rsidRPr="00B55766">
              <w:rPr>
                <w:rFonts w:ascii="Times New Roman" w:hAnsi="Times New Roman" w:cs="Times New Roman"/>
                <w:b/>
                <w:sz w:val="26"/>
                <w:szCs w:val="26"/>
              </w:rPr>
              <w:t>ort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numpy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)</w:t>
            </w:r>
          </w:p>
        </w:tc>
      </w:tr>
      <w:tr w:rsidR="007F35F3" w:rsidRPr="00221C9F" w14:paraId="577463D2" w14:textId="69EC8919" w:rsidTr="007F35F3">
        <w:tc>
          <w:tcPr>
            <w:tcW w:w="1761" w:type="dxa"/>
          </w:tcPr>
          <w:p w14:paraId="4C5173A6" w14:textId="77777777" w:rsidR="007F35F3" w:rsidRPr="00221C9F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40" w:type="dxa"/>
          </w:tcPr>
          <w:p w14:paraId="6D5F8D0D" w14:textId="0128C8EF" w:rsidR="007F35F3" w:rsidRPr="00221C9F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440" w:type="dxa"/>
          </w:tcPr>
          <w:p w14:paraId="622256B9" w14:textId="22804CDF" w:rsidR="007F35F3" w:rsidRPr="00221C9F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56</w:t>
            </w:r>
          </w:p>
        </w:tc>
        <w:tc>
          <w:tcPr>
            <w:tcW w:w="1530" w:type="dxa"/>
          </w:tcPr>
          <w:p w14:paraId="05B30AF6" w14:textId="5630D039" w:rsidR="007F35F3" w:rsidRPr="00221C9F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710" w:type="dxa"/>
          </w:tcPr>
          <w:p w14:paraId="32547320" w14:textId="6A030CCC" w:rsidR="007F35F3" w:rsidRDefault="00F6476A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</w:tr>
      <w:tr w:rsidR="007F35F3" w:rsidRPr="00221C9F" w14:paraId="71B05CF1" w14:textId="6CD173CE" w:rsidTr="007F35F3">
        <w:tc>
          <w:tcPr>
            <w:tcW w:w="1761" w:type="dxa"/>
          </w:tcPr>
          <w:p w14:paraId="272656BB" w14:textId="77777777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40" w:type="dxa"/>
          </w:tcPr>
          <w:p w14:paraId="3A6DD7E0" w14:textId="5D1A6856" w:rsidR="007F35F3" w:rsidRPr="00221C9F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440" w:type="dxa"/>
          </w:tcPr>
          <w:p w14:paraId="12C6205B" w14:textId="5EF7AAE6" w:rsidR="007F35F3" w:rsidRPr="00221C9F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62</w:t>
            </w:r>
          </w:p>
        </w:tc>
        <w:tc>
          <w:tcPr>
            <w:tcW w:w="1530" w:type="dxa"/>
          </w:tcPr>
          <w:p w14:paraId="22FF82FF" w14:textId="707E108B" w:rsidR="007F35F3" w:rsidRPr="00221C9F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710" w:type="dxa"/>
          </w:tcPr>
          <w:p w14:paraId="3A54963B" w14:textId="5227D13F" w:rsidR="007F35F3" w:rsidRDefault="00F6476A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</w:tr>
      <w:tr w:rsidR="007F35F3" w:rsidRPr="00221C9F" w14:paraId="0A8232F6" w14:textId="77777777" w:rsidTr="007F35F3">
        <w:tc>
          <w:tcPr>
            <w:tcW w:w="1761" w:type="dxa"/>
          </w:tcPr>
          <w:p w14:paraId="39EB2DE1" w14:textId="4A79F5C0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440" w:type="dxa"/>
          </w:tcPr>
          <w:p w14:paraId="0E4BE9D5" w14:textId="307BA000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440" w:type="dxa"/>
          </w:tcPr>
          <w:p w14:paraId="115642BC" w14:textId="37A20913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112</w:t>
            </w:r>
          </w:p>
        </w:tc>
        <w:tc>
          <w:tcPr>
            <w:tcW w:w="1530" w:type="dxa"/>
          </w:tcPr>
          <w:p w14:paraId="354ADC2C" w14:textId="5729DB36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81</w:t>
            </w:r>
          </w:p>
        </w:tc>
        <w:tc>
          <w:tcPr>
            <w:tcW w:w="1710" w:type="dxa"/>
          </w:tcPr>
          <w:p w14:paraId="11E7F3D7" w14:textId="63BA0FA8" w:rsidR="007F35F3" w:rsidRDefault="00F6476A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</w:tr>
      <w:tr w:rsidR="007F35F3" w:rsidRPr="00221C9F" w14:paraId="2FC01592" w14:textId="77777777" w:rsidTr="007F35F3">
        <w:tc>
          <w:tcPr>
            <w:tcW w:w="1761" w:type="dxa"/>
          </w:tcPr>
          <w:p w14:paraId="3FE9AF28" w14:textId="43D5AA8E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440" w:type="dxa"/>
          </w:tcPr>
          <w:p w14:paraId="02F15652" w14:textId="1675845D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440" w:type="dxa"/>
          </w:tcPr>
          <w:p w14:paraId="7F893185" w14:textId="32BC77FB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112</w:t>
            </w:r>
          </w:p>
        </w:tc>
        <w:tc>
          <w:tcPr>
            <w:tcW w:w="1530" w:type="dxa"/>
          </w:tcPr>
          <w:p w14:paraId="4D3DC230" w14:textId="46427382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85</w:t>
            </w:r>
          </w:p>
        </w:tc>
        <w:tc>
          <w:tcPr>
            <w:tcW w:w="1710" w:type="dxa"/>
          </w:tcPr>
          <w:p w14:paraId="69E921BC" w14:textId="79B77E69" w:rsidR="007F35F3" w:rsidRDefault="00F6476A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</w:tr>
      <w:tr w:rsidR="007F35F3" w:rsidRPr="00221C9F" w14:paraId="11D6F195" w14:textId="77777777" w:rsidTr="007F35F3">
        <w:tc>
          <w:tcPr>
            <w:tcW w:w="1761" w:type="dxa"/>
          </w:tcPr>
          <w:p w14:paraId="59DC1E99" w14:textId="76FCE153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40" w:type="dxa"/>
          </w:tcPr>
          <w:p w14:paraId="6C8EC47F" w14:textId="4BF85FE0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440" w:type="dxa"/>
          </w:tcPr>
          <w:p w14:paraId="3C153213" w14:textId="017D6681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117</w:t>
            </w:r>
          </w:p>
        </w:tc>
        <w:tc>
          <w:tcPr>
            <w:tcW w:w="1530" w:type="dxa"/>
          </w:tcPr>
          <w:p w14:paraId="142ED926" w14:textId="3574B72A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83</w:t>
            </w:r>
          </w:p>
        </w:tc>
        <w:tc>
          <w:tcPr>
            <w:tcW w:w="1710" w:type="dxa"/>
          </w:tcPr>
          <w:p w14:paraId="0226494E" w14:textId="4373631D" w:rsidR="007F35F3" w:rsidRDefault="00F6476A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</w:tr>
      <w:tr w:rsidR="007F35F3" w:rsidRPr="00221C9F" w14:paraId="01D971FE" w14:textId="77777777" w:rsidTr="007F35F3">
        <w:tc>
          <w:tcPr>
            <w:tcW w:w="1761" w:type="dxa"/>
          </w:tcPr>
          <w:p w14:paraId="7DFE961A" w14:textId="5E5D21E4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440" w:type="dxa"/>
          </w:tcPr>
          <w:p w14:paraId="2AD16466" w14:textId="487E45F8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440" w:type="dxa"/>
          </w:tcPr>
          <w:p w14:paraId="3E0567C2" w14:textId="144FF462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89</w:t>
            </w:r>
          </w:p>
        </w:tc>
        <w:tc>
          <w:tcPr>
            <w:tcW w:w="1530" w:type="dxa"/>
          </w:tcPr>
          <w:p w14:paraId="706A5AFC" w14:textId="33CCDF43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70</w:t>
            </w:r>
          </w:p>
        </w:tc>
        <w:tc>
          <w:tcPr>
            <w:tcW w:w="1710" w:type="dxa"/>
          </w:tcPr>
          <w:p w14:paraId="71B32D30" w14:textId="00A1379C" w:rsidR="007F35F3" w:rsidRDefault="00F6476A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</w:tr>
      <w:tr w:rsidR="007F35F3" w:rsidRPr="00221C9F" w14:paraId="783CA4EA" w14:textId="77777777" w:rsidTr="007F35F3">
        <w:tc>
          <w:tcPr>
            <w:tcW w:w="1761" w:type="dxa"/>
          </w:tcPr>
          <w:p w14:paraId="2A77B3D3" w14:textId="35EA01AB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440" w:type="dxa"/>
          </w:tcPr>
          <w:p w14:paraId="4D3A7813" w14:textId="0F04F304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440" w:type="dxa"/>
          </w:tcPr>
          <w:p w14:paraId="571D433F" w14:textId="13270E63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88</w:t>
            </w:r>
          </w:p>
        </w:tc>
        <w:tc>
          <w:tcPr>
            <w:tcW w:w="1530" w:type="dxa"/>
          </w:tcPr>
          <w:p w14:paraId="18A9B9A1" w14:textId="22FA6112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68</w:t>
            </w:r>
          </w:p>
        </w:tc>
        <w:tc>
          <w:tcPr>
            <w:tcW w:w="1710" w:type="dxa"/>
          </w:tcPr>
          <w:p w14:paraId="24EECD09" w14:textId="7C966012" w:rsidR="007F35F3" w:rsidRDefault="00F6476A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</w:tr>
      <w:tr w:rsidR="007F35F3" w:rsidRPr="00221C9F" w14:paraId="64F29CE5" w14:textId="77777777" w:rsidTr="007F35F3">
        <w:tc>
          <w:tcPr>
            <w:tcW w:w="1761" w:type="dxa"/>
          </w:tcPr>
          <w:p w14:paraId="498F8C42" w14:textId="6D4ECECA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440" w:type="dxa"/>
          </w:tcPr>
          <w:p w14:paraId="2304A582" w14:textId="2793DD1E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440" w:type="dxa"/>
          </w:tcPr>
          <w:p w14:paraId="044E246D" w14:textId="73BBE746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89</w:t>
            </w:r>
          </w:p>
        </w:tc>
        <w:tc>
          <w:tcPr>
            <w:tcW w:w="1530" w:type="dxa"/>
          </w:tcPr>
          <w:p w14:paraId="44D825EA" w14:textId="69BFEDD2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66</w:t>
            </w:r>
          </w:p>
        </w:tc>
        <w:tc>
          <w:tcPr>
            <w:tcW w:w="1710" w:type="dxa"/>
          </w:tcPr>
          <w:p w14:paraId="559C36E4" w14:textId="1A702887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</w:tr>
      <w:tr w:rsidR="007F35F3" w:rsidRPr="00221C9F" w14:paraId="468D64CD" w14:textId="5A141A97" w:rsidTr="007F35F3">
        <w:tc>
          <w:tcPr>
            <w:tcW w:w="1761" w:type="dxa"/>
          </w:tcPr>
          <w:p w14:paraId="0CAD2F9D" w14:textId="72901EEB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440" w:type="dxa"/>
          </w:tcPr>
          <w:p w14:paraId="3BA8E8B3" w14:textId="4570B42E" w:rsidR="007F35F3" w:rsidRPr="00221C9F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440" w:type="dxa"/>
          </w:tcPr>
          <w:p w14:paraId="42BF13BF" w14:textId="799B6149" w:rsidR="007F35F3" w:rsidRPr="00221C9F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88</w:t>
            </w:r>
          </w:p>
        </w:tc>
        <w:tc>
          <w:tcPr>
            <w:tcW w:w="1530" w:type="dxa"/>
          </w:tcPr>
          <w:p w14:paraId="59F3DFBC" w14:textId="1D1A2752" w:rsidR="007F35F3" w:rsidRPr="00221C9F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65</w:t>
            </w:r>
          </w:p>
        </w:tc>
        <w:tc>
          <w:tcPr>
            <w:tcW w:w="1710" w:type="dxa"/>
          </w:tcPr>
          <w:p w14:paraId="504D05CB" w14:textId="379F9E5C" w:rsidR="007F35F3" w:rsidRPr="00221C9F" w:rsidRDefault="00F6476A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</w:tr>
      <w:tr w:rsidR="007F35F3" w:rsidRPr="00221C9F" w14:paraId="7FC97A1A" w14:textId="35E42F03" w:rsidTr="007F35F3">
        <w:tc>
          <w:tcPr>
            <w:tcW w:w="1761" w:type="dxa"/>
          </w:tcPr>
          <w:p w14:paraId="289F3AC3" w14:textId="6F5E297C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440" w:type="dxa"/>
          </w:tcPr>
          <w:p w14:paraId="6F066EFF" w14:textId="3D5E3C1D" w:rsidR="007F35F3" w:rsidRPr="00221C9F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440" w:type="dxa"/>
          </w:tcPr>
          <w:p w14:paraId="491D8C3D" w14:textId="4E0F83C5" w:rsidR="007F35F3" w:rsidRPr="00221C9F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90</w:t>
            </w:r>
          </w:p>
        </w:tc>
        <w:tc>
          <w:tcPr>
            <w:tcW w:w="1530" w:type="dxa"/>
          </w:tcPr>
          <w:p w14:paraId="64DD1443" w14:textId="42282AC1" w:rsidR="007F35F3" w:rsidRPr="00221C9F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65</w:t>
            </w:r>
          </w:p>
        </w:tc>
        <w:tc>
          <w:tcPr>
            <w:tcW w:w="1710" w:type="dxa"/>
          </w:tcPr>
          <w:p w14:paraId="0DEC6002" w14:textId="4CFACC01" w:rsidR="007F35F3" w:rsidRPr="00221C9F" w:rsidRDefault="00F6476A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</w:tr>
      <w:tr w:rsidR="007F35F3" w:rsidRPr="00221C9F" w14:paraId="0C034967" w14:textId="402BDF01" w:rsidTr="007F35F3">
        <w:tc>
          <w:tcPr>
            <w:tcW w:w="1761" w:type="dxa"/>
          </w:tcPr>
          <w:p w14:paraId="194F9366" w14:textId="7523B740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Trung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</w:p>
        </w:tc>
        <w:tc>
          <w:tcPr>
            <w:tcW w:w="1440" w:type="dxa"/>
          </w:tcPr>
          <w:p w14:paraId="6ADA05DD" w14:textId="21B592DC" w:rsidR="007F35F3" w:rsidRPr="00221C9F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8.2</w:t>
            </w:r>
          </w:p>
        </w:tc>
        <w:tc>
          <w:tcPr>
            <w:tcW w:w="1440" w:type="dxa"/>
          </w:tcPr>
          <w:p w14:paraId="6401F003" w14:textId="58B1F52C" w:rsidR="007F35F3" w:rsidRPr="00221C9F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90.3</w:t>
            </w:r>
          </w:p>
        </w:tc>
        <w:tc>
          <w:tcPr>
            <w:tcW w:w="1530" w:type="dxa"/>
          </w:tcPr>
          <w:p w14:paraId="491FEC0A" w14:textId="66F9C284" w:rsidR="007F35F3" w:rsidRPr="00221C9F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58.8</w:t>
            </w:r>
          </w:p>
        </w:tc>
        <w:tc>
          <w:tcPr>
            <w:tcW w:w="1710" w:type="dxa"/>
          </w:tcPr>
          <w:p w14:paraId="6E16FEA1" w14:textId="60B1386E" w:rsidR="007F35F3" w:rsidRPr="00221C9F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8.7</w:t>
            </w:r>
          </w:p>
        </w:tc>
      </w:tr>
      <w:tr w:rsidR="007F35F3" w:rsidRPr="00221C9F" w14:paraId="260C4B21" w14:textId="77777777" w:rsidTr="007F35F3">
        <w:tc>
          <w:tcPr>
            <w:tcW w:w="1761" w:type="dxa"/>
          </w:tcPr>
          <w:p w14:paraId="113B42D5" w14:textId="3C756F25" w:rsidR="007F35F3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lệch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chuẩn</w:t>
            </w:r>
            <w:proofErr w:type="spellEnd"/>
          </w:p>
        </w:tc>
        <w:tc>
          <w:tcPr>
            <w:tcW w:w="1440" w:type="dxa"/>
          </w:tcPr>
          <w:p w14:paraId="297FACA3" w14:textId="4EE50E50" w:rsidR="007F35F3" w:rsidRPr="008053CA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0.42</w:t>
            </w:r>
          </w:p>
        </w:tc>
        <w:tc>
          <w:tcPr>
            <w:tcW w:w="1440" w:type="dxa"/>
          </w:tcPr>
          <w:p w14:paraId="220EB917" w14:textId="3FF0BCB9" w:rsidR="007F35F3" w:rsidRPr="00D53E47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20.1</w:t>
            </w:r>
          </w:p>
        </w:tc>
        <w:tc>
          <w:tcPr>
            <w:tcW w:w="1530" w:type="dxa"/>
          </w:tcPr>
          <w:p w14:paraId="29DF72F6" w14:textId="2DB3CB51" w:rsidR="007F35F3" w:rsidRPr="00CD24A4" w:rsidRDefault="007F35F3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30.6</w:t>
            </w:r>
          </w:p>
        </w:tc>
        <w:tc>
          <w:tcPr>
            <w:tcW w:w="1710" w:type="dxa"/>
          </w:tcPr>
          <w:p w14:paraId="3EBE4FE8" w14:textId="3A379CF1" w:rsidR="007F35F3" w:rsidRDefault="00F6476A" w:rsidP="00993A1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6476A">
              <w:rPr>
                <w:rFonts w:ascii="Times New Roman" w:hAnsi="Times New Roman" w:cs="Times New Roman"/>
                <w:sz w:val="26"/>
                <w:szCs w:val="26"/>
              </w:rPr>
              <w:t>0.9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</w:tbl>
    <w:p w14:paraId="343DB194" w14:textId="7BB4DF5A" w:rsidR="00247698" w:rsidRPr="00756087" w:rsidRDefault="00247698" w:rsidP="00993A1F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b/>
          <w:i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Biểu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đồ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gian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hiện</w:t>
      </w:r>
      <w:proofErr w:type="spellEnd"/>
    </w:p>
    <w:p w14:paraId="15EA8D0E" w14:textId="3E6DF855" w:rsidR="00B55766" w:rsidRDefault="007274FB" w:rsidP="00993A1F">
      <w:pPr>
        <w:jc w:val="both"/>
        <w:rPr>
          <w:rFonts w:ascii="Times New Roman" w:hAnsi="Times New Roman" w:cs="Times New Roman"/>
          <w:sz w:val="26"/>
          <w:szCs w:val="26"/>
        </w:rPr>
      </w:pPr>
      <w:r w:rsidRPr="007274F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BDC9CBD" wp14:editId="25D5B5D7">
            <wp:extent cx="4610100" cy="4060585"/>
            <wp:effectExtent l="0" t="0" r="0" b="0"/>
            <wp:docPr id="1009588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5887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5752" cy="4065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6154C" w14:textId="42B07D19" w:rsidR="00FE7936" w:rsidRDefault="00FE7936" w:rsidP="00993A1F">
      <w:pPr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1: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Biểu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đồ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đường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thẳng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gian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chạy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thuật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qua 10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liệu</w:t>
      </w:r>
      <w:proofErr w:type="spellEnd"/>
    </w:p>
    <w:p w14:paraId="79AAB077" w14:textId="0969C180" w:rsidR="00FE7936" w:rsidRDefault="007274FB" w:rsidP="00993A1F">
      <w:pPr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7274FB">
        <w:rPr>
          <w:rFonts w:ascii="Times New Roman" w:hAnsi="Times New Roman" w:cs="Times New Roman"/>
          <w:i/>
          <w:iCs/>
          <w:sz w:val="26"/>
          <w:szCs w:val="26"/>
        </w:rPr>
        <w:lastRenderedPageBreak/>
        <w:drawing>
          <wp:inline distT="0" distB="0" distL="0" distR="0" wp14:anchorId="3930F96F" wp14:editId="25544360">
            <wp:extent cx="5732145" cy="5287010"/>
            <wp:effectExtent l="0" t="0" r="1905" b="8890"/>
            <wp:docPr id="1103030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0300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28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A8421" w14:textId="437EFC87" w:rsidR="00FE7936" w:rsidRPr="00FE7936" w:rsidRDefault="00FE7936" w:rsidP="00993A1F">
      <w:pPr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2: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Biểu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đồ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cột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gian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trung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bình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lệch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chuẩn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từng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loại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thuật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toán</w:t>
      </w:r>
      <w:proofErr w:type="spellEnd"/>
    </w:p>
    <w:p w14:paraId="1B957C6B" w14:textId="77777777" w:rsidR="00443797" w:rsidRPr="00443797" w:rsidRDefault="00952229" w:rsidP="00993A1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iCs/>
          <w:sz w:val="26"/>
          <w:szCs w:val="26"/>
        </w:rPr>
      </w:pPr>
      <w:proofErr w:type="spellStart"/>
      <w:r w:rsidRPr="00756087">
        <w:rPr>
          <w:rFonts w:ascii="Times New Roman" w:hAnsi="Times New Roman" w:cs="Times New Roman"/>
          <w:b/>
          <w:i/>
          <w:sz w:val="26"/>
          <w:szCs w:val="26"/>
        </w:rPr>
        <w:t>Kết</w:t>
      </w:r>
      <w:proofErr w:type="spellEnd"/>
      <w:r w:rsidRPr="00756087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756087">
        <w:rPr>
          <w:rFonts w:ascii="Times New Roman" w:hAnsi="Times New Roman" w:cs="Times New Roman"/>
          <w:b/>
          <w:i/>
          <w:sz w:val="26"/>
          <w:szCs w:val="26"/>
        </w:rPr>
        <w:t>luận</w:t>
      </w:r>
      <w:proofErr w:type="spellEnd"/>
    </w:p>
    <w:p w14:paraId="02319388" w14:textId="3321F65D" w:rsidR="00443797" w:rsidRPr="00F859E8" w:rsidRDefault="00443797" w:rsidP="00993A1F">
      <w:pPr>
        <w:jc w:val="both"/>
        <w:rPr>
          <w:rFonts w:ascii="Times New Roman" w:hAnsi="Times New Roman" w:cs="Times New Roman"/>
          <w:bCs/>
          <w:iCs/>
          <w:sz w:val="26"/>
          <w:szCs w:val="26"/>
        </w:rPr>
      </w:pPr>
      <w:proofErr w:type="spellStart"/>
      <w:r w:rsidRPr="00F859E8">
        <w:rPr>
          <w:rFonts w:ascii="Times New Roman" w:hAnsi="Times New Roman" w:cs="Times New Roman"/>
          <w:bCs/>
          <w:iCs/>
          <w:sz w:val="26"/>
          <w:szCs w:val="26"/>
        </w:rPr>
        <w:t>Dựa</w:t>
      </w:r>
      <w:proofErr w:type="spellEnd"/>
      <w:r w:rsidRPr="00F859E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F859E8">
        <w:rPr>
          <w:rFonts w:ascii="Times New Roman" w:hAnsi="Times New Roman" w:cs="Times New Roman"/>
          <w:bCs/>
          <w:iCs/>
          <w:sz w:val="26"/>
          <w:szCs w:val="26"/>
        </w:rPr>
        <w:t>trên</w:t>
      </w:r>
      <w:proofErr w:type="spellEnd"/>
      <w:r w:rsidRPr="00F859E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F859E8">
        <w:rPr>
          <w:rFonts w:ascii="Times New Roman" w:hAnsi="Times New Roman" w:cs="Times New Roman"/>
          <w:bCs/>
          <w:iCs/>
          <w:sz w:val="26"/>
          <w:szCs w:val="26"/>
        </w:rPr>
        <w:t>thời</w:t>
      </w:r>
      <w:proofErr w:type="spellEnd"/>
      <w:r w:rsidRPr="00F859E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F859E8">
        <w:rPr>
          <w:rFonts w:ascii="Times New Roman" w:hAnsi="Times New Roman" w:cs="Times New Roman"/>
          <w:bCs/>
          <w:iCs/>
          <w:sz w:val="26"/>
          <w:szCs w:val="26"/>
        </w:rPr>
        <w:t>gian</w:t>
      </w:r>
      <w:proofErr w:type="spellEnd"/>
      <w:r w:rsidRPr="00F859E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F859E8">
        <w:rPr>
          <w:rFonts w:ascii="Times New Roman" w:hAnsi="Times New Roman" w:cs="Times New Roman"/>
          <w:bCs/>
          <w:iCs/>
          <w:sz w:val="26"/>
          <w:szCs w:val="26"/>
        </w:rPr>
        <w:t>chạy</w:t>
      </w:r>
      <w:proofErr w:type="spellEnd"/>
      <w:r w:rsidRPr="00F859E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F859E8">
        <w:rPr>
          <w:rFonts w:ascii="Times New Roman" w:hAnsi="Times New Roman" w:cs="Times New Roman"/>
          <w:bCs/>
          <w:iCs/>
          <w:sz w:val="26"/>
          <w:szCs w:val="26"/>
        </w:rPr>
        <w:t>trung</w:t>
      </w:r>
      <w:proofErr w:type="spellEnd"/>
      <w:r w:rsidRPr="00F859E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F859E8">
        <w:rPr>
          <w:rFonts w:ascii="Times New Roman" w:hAnsi="Times New Roman" w:cs="Times New Roman"/>
          <w:bCs/>
          <w:iCs/>
          <w:sz w:val="26"/>
          <w:szCs w:val="26"/>
        </w:rPr>
        <w:t>bình</w:t>
      </w:r>
      <w:proofErr w:type="spellEnd"/>
      <w:r w:rsidRPr="00F859E8">
        <w:rPr>
          <w:rFonts w:ascii="Times New Roman" w:hAnsi="Times New Roman" w:cs="Times New Roman"/>
          <w:bCs/>
          <w:iCs/>
          <w:sz w:val="26"/>
          <w:szCs w:val="26"/>
        </w:rPr>
        <w:t xml:space="preserve">, </w:t>
      </w:r>
      <w:proofErr w:type="spellStart"/>
      <w:r w:rsidRPr="00F859E8">
        <w:rPr>
          <w:rFonts w:ascii="Times New Roman" w:hAnsi="Times New Roman" w:cs="Times New Roman"/>
          <w:bCs/>
          <w:iCs/>
          <w:sz w:val="26"/>
          <w:szCs w:val="26"/>
        </w:rPr>
        <w:t>thứ</w:t>
      </w:r>
      <w:proofErr w:type="spellEnd"/>
      <w:r w:rsidRPr="00F859E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F859E8">
        <w:rPr>
          <w:rFonts w:ascii="Times New Roman" w:hAnsi="Times New Roman" w:cs="Times New Roman"/>
          <w:bCs/>
          <w:iCs/>
          <w:sz w:val="26"/>
          <w:szCs w:val="26"/>
        </w:rPr>
        <w:t>hạng</w:t>
      </w:r>
      <w:proofErr w:type="spellEnd"/>
      <w:r w:rsidRPr="00F859E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F859E8">
        <w:rPr>
          <w:rFonts w:ascii="Times New Roman" w:hAnsi="Times New Roman" w:cs="Times New Roman"/>
          <w:bCs/>
          <w:iCs/>
          <w:sz w:val="26"/>
          <w:szCs w:val="26"/>
        </w:rPr>
        <w:t>các</w:t>
      </w:r>
      <w:proofErr w:type="spellEnd"/>
      <w:r w:rsidRPr="00F859E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F859E8">
        <w:rPr>
          <w:rFonts w:ascii="Times New Roman" w:hAnsi="Times New Roman" w:cs="Times New Roman"/>
          <w:bCs/>
          <w:iCs/>
          <w:sz w:val="26"/>
          <w:szCs w:val="26"/>
        </w:rPr>
        <w:t>thuật</w:t>
      </w:r>
      <w:proofErr w:type="spellEnd"/>
      <w:r w:rsidRPr="00F859E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F859E8">
        <w:rPr>
          <w:rFonts w:ascii="Times New Roman" w:hAnsi="Times New Roman" w:cs="Times New Roman"/>
          <w:bCs/>
          <w:iCs/>
          <w:sz w:val="26"/>
          <w:szCs w:val="26"/>
        </w:rPr>
        <w:t>toán</w:t>
      </w:r>
      <w:proofErr w:type="spellEnd"/>
      <w:r w:rsidRPr="00F859E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F859E8">
        <w:rPr>
          <w:rFonts w:ascii="Times New Roman" w:hAnsi="Times New Roman" w:cs="Times New Roman"/>
          <w:bCs/>
          <w:iCs/>
          <w:sz w:val="26"/>
          <w:szCs w:val="26"/>
        </w:rPr>
        <w:t>lần</w:t>
      </w:r>
      <w:proofErr w:type="spellEnd"/>
      <w:r w:rsidRPr="00F859E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F859E8">
        <w:rPr>
          <w:rFonts w:ascii="Times New Roman" w:hAnsi="Times New Roman" w:cs="Times New Roman"/>
          <w:bCs/>
          <w:iCs/>
          <w:sz w:val="26"/>
          <w:szCs w:val="26"/>
        </w:rPr>
        <w:t>lượt</w:t>
      </w:r>
      <w:proofErr w:type="spellEnd"/>
      <w:r w:rsidRPr="00F859E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F859E8">
        <w:rPr>
          <w:rFonts w:ascii="Times New Roman" w:hAnsi="Times New Roman" w:cs="Times New Roman"/>
          <w:bCs/>
          <w:iCs/>
          <w:sz w:val="26"/>
          <w:szCs w:val="26"/>
        </w:rPr>
        <w:t>là</w:t>
      </w:r>
      <w:proofErr w:type="spellEnd"/>
      <w:r w:rsidRPr="00F859E8">
        <w:rPr>
          <w:rFonts w:ascii="Times New Roman" w:hAnsi="Times New Roman" w:cs="Times New Roman"/>
          <w:bCs/>
          <w:iCs/>
          <w:sz w:val="26"/>
          <w:szCs w:val="26"/>
        </w:rPr>
        <w:t>:</w:t>
      </w:r>
      <w:r w:rsidR="007274FB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r w:rsidRPr="00F859E8">
        <w:rPr>
          <w:rFonts w:ascii="Times New Roman" w:hAnsi="Times New Roman" w:cs="Times New Roman"/>
          <w:bCs/>
          <w:iCs/>
          <w:sz w:val="26"/>
          <w:szCs w:val="26"/>
        </w:rPr>
        <w:t>Quicksort</w:t>
      </w:r>
      <w:r w:rsidR="007274FB">
        <w:rPr>
          <w:rFonts w:ascii="Times New Roman" w:hAnsi="Times New Roman" w:cs="Times New Roman"/>
          <w:bCs/>
          <w:iCs/>
          <w:sz w:val="26"/>
          <w:szCs w:val="26"/>
        </w:rPr>
        <w:t xml:space="preserve">, </w:t>
      </w:r>
      <w:proofErr w:type="spellStart"/>
      <w:r w:rsidR="007274FB">
        <w:rPr>
          <w:rFonts w:ascii="Times New Roman" w:hAnsi="Times New Roman" w:cs="Times New Roman"/>
          <w:bCs/>
          <w:iCs/>
          <w:sz w:val="26"/>
          <w:szCs w:val="26"/>
        </w:rPr>
        <w:t>Numpysort</w:t>
      </w:r>
      <w:proofErr w:type="spellEnd"/>
      <w:r w:rsidR="007274FB">
        <w:rPr>
          <w:rFonts w:ascii="Times New Roman" w:hAnsi="Times New Roman" w:cs="Times New Roman"/>
          <w:bCs/>
          <w:iCs/>
          <w:sz w:val="26"/>
          <w:szCs w:val="26"/>
        </w:rPr>
        <w:t xml:space="preserve">, </w:t>
      </w:r>
      <w:proofErr w:type="spellStart"/>
      <w:r w:rsidRPr="00F859E8">
        <w:rPr>
          <w:rFonts w:ascii="Times New Roman" w:hAnsi="Times New Roman" w:cs="Times New Roman"/>
          <w:bCs/>
          <w:iCs/>
          <w:sz w:val="26"/>
          <w:szCs w:val="26"/>
        </w:rPr>
        <w:t>Mergesort</w:t>
      </w:r>
      <w:proofErr w:type="spellEnd"/>
      <w:r w:rsidR="007274FB">
        <w:rPr>
          <w:rFonts w:ascii="Times New Roman" w:hAnsi="Times New Roman" w:cs="Times New Roman"/>
          <w:bCs/>
          <w:iCs/>
          <w:sz w:val="26"/>
          <w:szCs w:val="26"/>
        </w:rPr>
        <w:t>, Heapsort</w:t>
      </w:r>
      <w:r w:rsidRPr="00F859E8">
        <w:rPr>
          <w:rFonts w:ascii="Times New Roman" w:hAnsi="Times New Roman" w:cs="Times New Roman"/>
          <w:bCs/>
          <w:iCs/>
          <w:sz w:val="26"/>
          <w:szCs w:val="26"/>
        </w:rPr>
        <w:t>.</w:t>
      </w:r>
    </w:p>
    <w:p w14:paraId="794AB6DE" w14:textId="00F1EA00" w:rsidR="007274FB" w:rsidRDefault="007274FB" w:rsidP="00993A1F">
      <w:pPr>
        <w:jc w:val="both"/>
        <w:rPr>
          <w:rFonts w:ascii="Times New Roman" w:eastAsiaTheme="minorEastAsia" w:hAnsi="Times New Roman" w:cs="Times New Roman"/>
          <w:bCs/>
          <w:iCs/>
          <w:sz w:val="26"/>
          <w:szCs w:val="26"/>
        </w:rPr>
      </w:pPr>
      <w:r>
        <w:rPr>
          <w:rFonts w:ascii="Times New Roman" w:hAnsi="Times New Roman" w:cs="Times New Roman"/>
          <w:bCs/>
          <w:iCs/>
          <w:sz w:val="26"/>
          <w:szCs w:val="26"/>
        </w:rPr>
        <w:t xml:space="preserve">Quicksort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dù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thường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biết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thuật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bất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ổn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tệ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nhất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phức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tạp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thể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đạt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Ο</m:t>
        </m:r>
        <m:d>
          <m:dPr>
            <m:ctrlPr>
              <w:rPr>
                <w:rFonts w:ascii="Cambria Math" w:hAnsi="Cambria Math" w:cs="Times New Roman"/>
                <w:bCs/>
                <w:i/>
                <w:iCs/>
                <w:sz w:val="26"/>
                <w:szCs w:val="26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iCs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N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p>
            </m:sSup>
          </m:e>
        </m:d>
      </m:oMath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. Tuy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nhiên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khi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chọn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random pivot,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trường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hợp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tệ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nhất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gần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như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không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xảy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ra.</w:t>
      </w:r>
      <w:proofErr w:type="spellEnd"/>
    </w:p>
    <w:p w14:paraId="3E88206D" w14:textId="5BF10DD2" w:rsidR="007274FB" w:rsidRDefault="007274FB" w:rsidP="00993A1F">
      <w:pPr>
        <w:jc w:val="both"/>
        <w:rPr>
          <w:rFonts w:ascii="Times New Roman" w:eastAsiaTheme="minorEastAsia" w:hAnsi="Times New Roman" w:cs="Times New Roman"/>
          <w:bCs/>
          <w:iCs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Numpysort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có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tốc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độ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gần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tương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đương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với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Quicksort</w:t>
      </w:r>
    </w:p>
    <w:p w14:paraId="6822836F" w14:textId="3C5044CA" w:rsidR="007274FB" w:rsidRDefault="007274FB" w:rsidP="00993A1F">
      <w:pPr>
        <w:jc w:val="both"/>
        <w:rPr>
          <w:rFonts w:ascii="Times New Roman" w:eastAsiaTheme="minorEastAsia" w:hAnsi="Times New Roman" w:cs="Times New Roman"/>
          <w:bCs/>
          <w:iCs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Mergesort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chậm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hơn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2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thuật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toán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trên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.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Dù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cùng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có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độ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phức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tạp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là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6"/>
            <w:szCs w:val="26"/>
          </w:rPr>
          <m:t>Ο</m:t>
        </m:r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6"/>
                <w:szCs w:val="26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N</m:t>
            </m:r>
            <m:func>
              <m:funcPr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6"/>
                    <w:szCs w:val="26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log</m:t>
                </m:r>
              </m:fName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N</m:t>
                </m:r>
              </m:e>
            </m:func>
          </m:e>
        </m:d>
      </m:oMath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Mergesort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vẫn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cần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thêm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bộ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nhớ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phụ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khi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thực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hiện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copy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mảng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trong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thao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tác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Merge.</w:t>
      </w:r>
    </w:p>
    <w:p w14:paraId="368246B0" w14:textId="76C73726" w:rsidR="007274FB" w:rsidRDefault="007274FB" w:rsidP="00993A1F">
      <w:pPr>
        <w:jc w:val="both"/>
        <w:rPr>
          <w:rFonts w:ascii="Times New Roman" w:hAnsi="Times New Roman" w:cs="Times New Roman"/>
          <w:bCs/>
          <w:iCs/>
          <w:sz w:val="26"/>
          <w:szCs w:val="26"/>
        </w:rPr>
      </w:pPr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Heapsort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là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thuật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toán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chậm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nhất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do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thao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tác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Heapify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truy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cập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bộ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nhớ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không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liên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tục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dẫn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đến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locality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kém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.</w:t>
      </w:r>
    </w:p>
    <w:p w14:paraId="42016AC3" w14:textId="36F1E77F" w:rsidR="00F859E8" w:rsidRDefault="00F859E8" w:rsidP="00993A1F">
      <w:pPr>
        <w:jc w:val="both"/>
        <w:rPr>
          <w:rFonts w:ascii="Times New Roman" w:eastAsiaTheme="minorEastAsia" w:hAnsi="Times New Roman" w:cs="Times New Roman"/>
          <w:bCs/>
          <w:iCs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Tác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động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của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dữ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liệu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cũng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ảnh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hưởng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đến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kết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quả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:</w:t>
      </w:r>
    </w:p>
    <w:p w14:paraId="157A00CA" w14:textId="5945A70B" w:rsidR="007274FB" w:rsidRDefault="007274FB" w:rsidP="007274FB">
      <w:pPr>
        <w:pStyle w:val="ListParagraph"/>
        <w:numPr>
          <w:ilvl w:val="0"/>
          <w:numId w:val="12"/>
        </w:numPr>
        <w:jc w:val="both"/>
        <w:rPr>
          <w:rFonts w:ascii="Times New Roman" w:eastAsiaTheme="minorEastAsia" w:hAnsi="Times New Roman" w:cs="Times New Roman"/>
          <w:bCs/>
          <w:iCs/>
          <w:sz w:val="26"/>
          <w:szCs w:val="26"/>
        </w:rPr>
      </w:pPr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Các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mảng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đã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được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sắp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xếp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thường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cho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thời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gian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chạy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thấp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hơn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so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với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các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mảng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theo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thứ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tự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ngẫu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nhiên</w:t>
      </w:r>
      <w:proofErr w:type="spellEnd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>vì</w:t>
      </w:r>
      <w:proofErr w:type="spellEnd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>các</w:t>
      </w:r>
      <w:proofErr w:type="spellEnd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>thao</w:t>
      </w:r>
      <w:proofErr w:type="spellEnd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>tác</w:t>
      </w:r>
      <w:proofErr w:type="spellEnd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so </w:t>
      </w:r>
      <w:proofErr w:type="spellStart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>sánh</w:t>
      </w:r>
      <w:proofErr w:type="spellEnd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>và</w:t>
      </w:r>
      <w:proofErr w:type="spellEnd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>hoán</w:t>
      </w:r>
      <w:proofErr w:type="spellEnd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>đổi</w:t>
      </w:r>
      <w:proofErr w:type="spellEnd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>xảy</w:t>
      </w:r>
      <w:proofErr w:type="spellEnd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>ra</w:t>
      </w:r>
      <w:proofErr w:type="spellEnd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>với</w:t>
      </w:r>
      <w:proofErr w:type="spellEnd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>tần</w:t>
      </w:r>
      <w:proofErr w:type="spellEnd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>suất</w:t>
      </w:r>
      <w:proofErr w:type="spellEnd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>thấp</w:t>
      </w:r>
      <w:proofErr w:type="spellEnd"/>
      <w:r w:rsidR="00A81F19">
        <w:rPr>
          <w:rFonts w:ascii="Times New Roman" w:eastAsiaTheme="minorEastAsia" w:hAnsi="Times New Roman" w:cs="Times New Roman"/>
          <w:bCs/>
          <w:iCs/>
          <w:sz w:val="26"/>
          <w:szCs w:val="26"/>
        </w:rPr>
        <w:t>.</w:t>
      </w:r>
    </w:p>
    <w:p w14:paraId="3265EF81" w14:textId="79D69E19" w:rsidR="00A81F19" w:rsidRPr="007274FB" w:rsidRDefault="00A81F19" w:rsidP="007274FB">
      <w:pPr>
        <w:pStyle w:val="ListParagraph"/>
        <w:numPr>
          <w:ilvl w:val="0"/>
          <w:numId w:val="12"/>
        </w:numPr>
        <w:jc w:val="both"/>
        <w:rPr>
          <w:rFonts w:ascii="Times New Roman" w:eastAsiaTheme="minorEastAsia" w:hAnsi="Times New Roman" w:cs="Times New Roman"/>
          <w:bCs/>
          <w:iCs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lastRenderedPageBreak/>
        <w:t>Sự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khác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biệt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của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kiểu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dữ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liệu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số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nguyên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và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số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thực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không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quá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lớn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nhưng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vẫn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tạo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được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biến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động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do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đặc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điểm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xử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lí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số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học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phức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tạp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hơn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của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kiểu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số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thực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.</w:t>
      </w:r>
    </w:p>
    <w:p w14:paraId="61810AFD" w14:textId="539BA79C" w:rsidR="00993A1F" w:rsidRDefault="00993A1F" w:rsidP="00993A1F">
      <w:pPr>
        <w:jc w:val="both"/>
        <w:rPr>
          <w:rFonts w:ascii="Times New Roman" w:eastAsiaTheme="minorEastAsia" w:hAnsi="Times New Roman" w:cs="Times New Roman"/>
          <w:bCs/>
          <w:iCs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Độ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ổn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định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:</w:t>
      </w:r>
    </w:p>
    <w:p w14:paraId="7016A877" w14:textId="1D66C166" w:rsidR="00A81F19" w:rsidRDefault="00A81F19" w:rsidP="00A81F19">
      <w:pPr>
        <w:pStyle w:val="ListParagraph"/>
        <w:numPr>
          <w:ilvl w:val="0"/>
          <w:numId w:val="12"/>
        </w:numPr>
        <w:jc w:val="both"/>
        <w:rPr>
          <w:rFonts w:ascii="Times New Roman" w:eastAsiaTheme="minorEastAsia" w:hAnsi="Times New Roman" w:cs="Times New Roman"/>
          <w:bCs/>
          <w:iCs/>
          <w:sz w:val="26"/>
          <w:szCs w:val="26"/>
        </w:rPr>
      </w:pPr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Quicksort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và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Numpy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sort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có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độ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ổn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định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cao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độ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lệch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chuẩn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nhỏ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giữa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các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lần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chạy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.</w:t>
      </w:r>
    </w:p>
    <w:p w14:paraId="1095BD46" w14:textId="717DBAF7" w:rsidR="00A81F19" w:rsidRDefault="00A81F19" w:rsidP="00A81F19">
      <w:pPr>
        <w:pStyle w:val="ListParagraph"/>
        <w:numPr>
          <w:ilvl w:val="0"/>
          <w:numId w:val="12"/>
        </w:numPr>
        <w:jc w:val="both"/>
        <w:rPr>
          <w:rFonts w:ascii="Times New Roman" w:eastAsiaTheme="minorEastAsia" w:hAnsi="Times New Roman" w:cs="Times New Roman"/>
          <w:bCs/>
          <w:iCs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Mergesort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và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Heapsort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có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độ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dao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động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lớn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cho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thấy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mức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độ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nhạy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cảm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với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cache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và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trạng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thái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bộ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nhớ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của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hệ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thống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.</w:t>
      </w:r>
    </w:p>
    <w:p w14:paraId="1CBFC49C" w14:textId="2C3F389A" w:rsidR="00A81F19" w:rsidRPr="00A81F19" w:rsidRDefault="00A81F19" w:rsidP="00A81F19">
      <w:pPr>
        <w:pStyle w:val="ListParagraph"/>
        <w:numPr>
          <w:ilvl w:val="0"/>
          <w:numId w:val="12"/>
        </w:numPr>
        <w:jc w:val="both"/>
        <w:rPr>
          <w:rFonts w:ascii="Times New Roman" w:eastAsiaTheme="minorEastAsia" w:hAnsi="Times New Roman" w:cs="Times New Roman"/>
          <w:bCs/>
          <w:iCs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Nhìn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chung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kết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quả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cho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thấy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sự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nhất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quán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và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phản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ánh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đúng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hành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vi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thực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tế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của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các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thuật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toán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trong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môi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>trường</w:t>
      </w:r>
      <w:proofErr w:type="spellEnd"/>
      <w:r>
        <w:rPr>
          <w:rFonts w:ascii="Times New Roman" w:eastAsiaTheme="minorEastAsia" w:hAnsi="Times New Roman" w:cs="Times New Roman"/>
          <w:bCs/>
          <w:iCs/>
          <w:sz w:val="26"/>
          <w:szCs w:val="26"/>
        </w:rPr>
        <w:t xml:space="preserve"> </w:t>
      </w:r>
      <w:r w:rsidR="00EF67CD">
        <w:rPr>
          <w:rFonts w:ascii="Times New Roman" w:eastAsiaTheme="minorEastAsia" w:hAnsi="Times New Roman" w:cs="Times New Roman"/>
          <w:bCs/>
          <w:iCs/>
          <w:sz w:val="26"/>
          <w:szCs w:val="26"/>
        </w:rPr>
        <w:t>NumPy.</w:t>
      </w:r>
    </w:p>
    <w:p w14:paraId="37C4835D" w14:textId="77777777" w:rsidR="005F7788" w:rsidRPr="005F7788" w:rsidRDefault="00247698" w:rsidP="005F778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Cs/>
          <w:iCs/>
          <w:sz w:val="26"/>
          <w:szCs w:val="26"/>
        </w:rPr>
      </w:pPr>
      <w:r>
        <w:rPr>
          <w:rFonts w:ascii="Times New Roman" w:hAnsi="Times New Roman" w:cs="Times New Roman"/>
          <w:b/>
          <w:i/>
          <w:sz w:val="26"/>
          <w:szCs w:val="26"/>
        </w:rPr>
        <w:t xml:space="preserve">Thông tin chi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tiết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</w:p>
    <w:p w14:paraId="5F88D0A4" w14:textId="139DD238" w:rsidR="00443797" w:rsidRPr="00F97B2E" w:rsidRDefault="005F7788" w:rsidP="00993A1F">
      <w:pPr>
        <w:jc w:val="both"/>
        <w:rPr>
          <w:rFonts w:ascii="Times New Roman" w:hAnsi="Times New Roman" w:cs="Times New Roman"/>
          <w:bCs/>
          <w:iCs/>
          <w:sz w:val="26"/>
          <w:szCs w:val="26"/>
        </w:rPr>
      </w:pPr>
      <w:r w:rsidRPr="005F7788">
        <w:rPr>
          <w:rFonts w:ascii="Times New Roman" w:hAnsi="Times New Roman" w:cs="Times New Roman"/>
          <w:bCs/>
          <w:iCs/>
          <w:sz w:val="26"/>
          <w:szCs w:val="26"/>
        </w:rPr>
        <w:t xml:space="preserve">Thông tin chi </w:t>
      </w:r>
      <w:proofErr w:type="spellStart"/>
      <w:r w:rsidRPr="005F7788">
        <w:rPr>
          <w:rFonts w:ascii="Times New Roman" w:hAnsi="Times New Roman" w:cs="Times New Roman"/>
          <w:bCs/>
          <w:iCs/>
          <w:sz w:val="26"/>
          <w:szCs w:val="26"/>
        </w:rPr>
        <w:t>tiết</w:t>
      </w:r>
      <w:proofErr w:type="spellEnd"/>
      <w:r w:rsidRPr="005F778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5F7788">
        <w:rPr>
          <w:rFonts w:ascii="Times New Roman" w:hAnsi="Times New Roman" w:cs="Times New Roman"/>
          <w:bCs/>
          <w:iCs/>
          <w:sz w:val="26"/>
          <w:szCs w:val="26"/>
        </w:rPr>
        <w:t>hơn</w:t>
      </w:r>
      <w:proofErr w:type="spellEnd"/>
      <w:r w:rsidRPr="005F778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5F7788">
        <w:rPr>
          <w:rFonts w:ascii="Times New Roman" w:hAnsi="Times New Roman" w:cs="Times New Roman"/>
          <w:bCs/>
          <w:iCs/>
          <w:sz w:val="26"/>
          <w:szCs w:val="26"/>
        </w:rPr>
        <w:t>về</w:t>
      </w:r>
      <w:proofErr w:type="spellEnd"/>
      <w:r w:rsidRPr="005F778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5F7788">
        <w:rPr>
          <w:rFonts w:ascii="Times New Roman" w:hAnsi="Times New Roman" w:cs="Times New Roman"/>
          <w:bCs/>
          <w:iCs/>
          <w:sz w:val="26"/>
          <w:szCs w:val="26"/>
        </w:rPr>
        <w:t>báo</w:t>
      </w:r>
      <w:proofErr w:type="spellEnd"/>
      <w:r w:rsidRPr="005F778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5F7788">
        <w:rPr>
          <w:rFonts w:ascii="Times New Roman" w:hAnsi="Times New Roman" w:cs="Times New Roman"/>
          <w:bCs/>
          <w:iCs/>
          <w:sz w:val="26"/>
          <w:szCs w:val="26"/>
        </w:rPr>
        <w:t>cáo</w:t>
      </w:r>
      <w:proofErr w:type="spellEnd"/>
      <w:r w:rsidRPr="005F7788">
        <w:rPr>
          <w:rFonts w:ascii="Times New Roman" w:hAnsi="Times New Roman" w:cs="Times New Roman"/>
          <w:bCs/>
          <w:iCs/>
          <w:sz w:val="26"/>
          <w:szCs w:val="26"/>
        </w:rPr>
        <w:t xml:space="preserve">, </w:t>
      </w:r>
      <w:proofErr w:type="spellStart"/>
      <w:r w:rsidRPr="005F7788">
        <w:rPr>
          <w:rFonts w:ascii="Times New Roman" w:hAnsi="Times New Roman" w:cs="Times New Roman"/>
          <w:bCs/>
          <w:iCs/>
          <w:sz w:val="26"/>
          <w:szCs w:val="26"/>
        </w:rPr>
        <w:t>mã</w:t>
      </w:r>
      <w:proofErr w:type="spellEnd"/>
      <w:r w:rsidRPr="005F778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5F7788">
        <w:rPr>
          <w:rFonts w:ascii="Times New Roman" w:hAnsi="Times New Roman" w:cs="Times New Roman"/>
          <w:bCs/>
          <w:iCs/>
          <w:sz w:val="26"/>
          <w:szCs w:val="26"/>
        </w:rPr>
        <w:t>nguồn</w:t>
      </w:r>
      <w:proofErr w:type="spellEnd"/>
      <w:r w:rsidRPr="005F778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5F7788">
        <w:rPr>
          <w:rFonts w:ascii="Times New Roman" w:hAnsi="Times New Roman" w:cs="Times New Roman"/>
          <w:bCs/>
          <w:iCs/>
          <w:sz w:val="26"/>
          <w:szCs w:val="26"/>
        </w:rPr>
        <w:t>và</w:t>
      </w:r>
      <w:proofErr w:type="spellEnd"/>
      <w:r w:rsidRPr="005F778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5F7788">
        <w:rPr>
          <w:rFonts w:ascii="Times New Roman" w:hAnsi="Times New Roman" w:cs="Times New Roman"/>
          <w:bCs/>
          <w:iCs/>
          <w:sz w:val="26"/>
          <w:szCs w:val="26"/>
        </w:rPr>
        <w:t>dữ</w:t>
      </w:r>
      <w:proofErr w:type="spellEnd"/>
      <w:r w:rsidRPr="005F778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5F7788">
        <w:rPr>
          <w:rFonts w:ascii="Times New Roman" w:hAnsi="Times New Roman" w:cs="Times New Roman"/>
          <w:bCs/>
          <w:iCs/>
          <w:sz w:val="26"/>
          <w:szCs w:val="26"/>
        </w:rPr>
        <w:t>liệu</w:t>
      </w:r>
      <w:proofErr w:type="spellEnd"/>
      <w:r w:rsidRPr="005F778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5F7788">
        <w:rPr>
          <w:rFonts w:ascii="Times New Roman" w:hAnsi="Times New Roman" w:cs="Times New Roman"/>
          <w:bCs/>
          <w:iCs/>
          <w:sz w:val="26"/>
          <w:szCs w:val="26"/>
        </w:rPr>
        <w:t>thử</w:t>
      </w:r>
      <w:proofErr w:type="spellEnd"/>
      <w:r w:rsidRPr="005F778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5F7788">
        <w:rPr>
          <w:rFonts w:ascii="Times New Roman" w:hAnsi="Times New Roman" w:cs="Times New Roman"/>
          <w:bCs/>
          <w:iCs/>
          <w:sz w:val="26"/>
          <w:szCs w:val="26"/>
        </w:rPr>
        <w:t>nghiệm</w:t>
      </w:r>
      <w:proofErr w:type="spellEnd"/>
      <w:r w:rsidRPr="005F778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5F7788">
        <w:rPr>
          <w:rFonts w:ascii="Times New Roman" w:hAnsi="Times New Roman" w:cs="Times New Roman"/>
          <w:bCs/>
          <w:iCs/>
          <w:sz w:val="26"/>
          <w:szCs w:val="26"/>
        </w:rPr>
        <w:t>có</w:t>
      </w:r>
      <w:proofErr w:type="spellEnd"/>
      <w:r w:rsidRPr="005F7788">
        <w:rPr>
          <w:rFonts w:ascii="Times New Roman" w:hAnsi="Times New Roman" w:cs="Times New Roman"/>
          <w:bCs/>
          <w:iCs/>
          <w:sz w:val="26"/>
          <w:szCs w:val="26"/>
        </w:rPr>
        <w:t xml:space="preserve"> thể </w:t>
      </w:r>
      <w:proofErr w:type="spellStart"/>
      <w:r w:rsidRPr="005F7788">
        <w:rPr>
          <w:rFonts w:ascii="Times New Roman" w:hAnsi="Times New Roman" w:cs="Times New Roman"/>
          <w:bCs/>
          <w:iCs/>
          <w:sz w:val="26"/>
          <w:szCs w:val="26"/>
        </w:rPr>
        <w:t>được</w:t>
      </w:r>
      <w:proofErr w:type="spellEnd"/>
      <w:r w:rsidRPr="005F778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5F7788">
        <w:rPr>
          <w:rFonts w:ascii="Times New Roman" w:hAnsi="Times New Roman" w:cs="Times New Roman"/>
          <w:bCs/>
          <w:iCs/>
          <w:sz w:val="26"/>
          <w:szCs w:val="26"/>
        </w:rPr>
        <w:t>xem</w:t>
      </w:r>
      <w:proofErr w:type="spellEnd"/>
      <w:r w:rsidRPr="005F7788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5F7788">
        <w:rPr>
          <w:rFonts w:ascii="Times New Roman" w:hAnsi="Times New Roman" w:cs="Times New Roman"/>
          <w:bCs/>
          <w:iCs/>
          <w:sz w:val="26"/>
          <w:szCs w:val="26"/>
        </w:rPr>
        <w:t>tại</w:t>
      </w:r>
      <w:proofErr w:type="spellEnd"/>
      <w:r w:rsidRPr="005F7788">
        <w:rPr>
          <w:rFonts w:ascii="Times New Roman" w:hAnsi="Times New Roman" w:cs="Times New Roman"/>
          <w:bCs/>
          <w:iCs/>
          <w:sz w:val="26"/>
          <w:szCs w:val="26"/>
        </w:rPr>
        <w:t>: https://github.com/lftroq/IT003.Q21.CTTN-W1-SortingReport</w:t>
      </w:r>
      <w:r>
        <w:rPr>
          <w:rFonts w:ascii="Times New Roman" w:hAnsi="Times New Roman" w:cs="Times New Roman"/>
          <w:bCs/>
          <w:iCs/>
          <w:sz w:val="26"/>
          <w:szCs w:val="26"/>
        </w:rPr>
        <w:t>.</w:t>
      </w:r>
    </w:p>
    <w:sectPr w:rsidR="00443797" w:rsidRPr="00F97B2E" w:rsidSect="00764C52">
      <w:pgSz w:w="11907" w:h="16839" w:code="9"/>
      <w:pgMar w:top="720" w:right="1440" w:bottom="9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20FBC" w14:textId="77777777" w:rsidR="00403911" w:rsidRDefault="00403911" w:rsidP="008A682A">
      <w:pPr>
        <w:spacing w:after="0" w:line="240" w:lineRule="auto"/>
      </w:pPr>
      <w:r>
        <w:separator/>
      </w:r>
    </w:p>
  </w:endnote>
  <w:endnote w:type="continuationSeparator" w:id="0">
    <w:p w14:paraId="6AC3F5D6" w14:textId="77777777" w:rsidR="00403911" w:rsidRDefault="00403911" w:rsidP="008A68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5093A" w14:textId="77777777" w:rsidR="00403911" w:rsidRDefault="00403911" w:rsidP="008A682A">
      <w:pPr>
        <w:spacing w:after="0" w:line="240" w:lineRule="auto"/>
      </w:pPr>
      <w:r>
        <w:separator/>
      </w:r>
    </w:p>
  </w:footnote>
  <w:footnote w:type="continuationSeparator" w:id="0">
    <w:p w14:paraId="00F68F10" w14:textId="77777777" w:rsidR="00403911" w:rsidRDefault="00403911" w:rsidP="008A68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47B4F"/>
    <w:multiLevelType w:val="hybridMultilevel"/>
    <w:tmpl w:val="DE18DD00"/>
    <w:lvl w:ilvl="0" w:tplc="F85EC44A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7A4655"/>
    <w:multiLevelType w:val="hybridMultilevel"/>
    <w:tmpl w:val="0E02AF7E"/>
    <w:lvl w:ilvl="0" w:tplc="26C834F6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CC0AC1"/>
    <w:multiLevelType w:val="hybridMultilevel"/>
    <w:tmpl w:val="DE608294"/>
    <w:lvl w:ilvl="0" w:tplc="093E0C00">
      <w:start w:val="18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717DDB"/>
    <w:multiLevelType w:val="hybridMultilevel"/>
    <w:tmpl w:val="B6823E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FB660C"/>
    <w:multiLevelType w:val="hybridMultilevel"/>
    <w:tmpl w:val="F38CD224"/>
    <w:lvl w:ilvl="0" w:tplc="288E5CE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D45098D"/>
    <w:multiLevelType w:val="hybridMultilevel"/>
    <w:tmpl w:val="E4D8CB90"/>
    <w:lvl w:ilvl="0" w:tplc="FDD0A1A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DA1CB6"/>
    <w:multiLevelType w:val="hybridMultilevel"/>
    <w:tmpl w:val="A378CA8A"/>
    <w:lvl w:ilvl="0" w:tplc="D332AC4E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452F89"/>
    <w:multiLevelType w:val="hybridMultilevel"/>
    <w:tmpl w:val="431A94DA"/>
    <w:lvl w:ilvl="0" w:tplc="04090013">
      <w:start w:val="1"/>
      <w:numFmt w:val="upp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66A30AA"/>
    <w:multiLevelType w:val="hybridMultilevel"/>
    <w:tmpl w:val="4E384E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F11BF7"/>
    <w:multiLevelType w:val="hybridMultilevel"/>
    <w:tmpl w:val="3404DB5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5576C2A"/>
    <w:multiLevelType w:val="hybridMultilevel"/>
    <w:tmpl w:val="BD922DB2"/>
    <w:lvl w:ilvl="0" w:tplc="3BE652FA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503191"/>
    <w:multiLevelType w:val="hybridMultilevel"/>
    <w:tmpl w:val="A072E298"/>
    <w:lvl w:ilvl="0" w:tplc="46DE092E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3841826">
    <w:abstractNumId w:val="3"/>
  </w:num>
  <w:num w:numId="2" w16cid:durableId="404035101">
    <w:abstractNumId w:val="8"/>
  </w:num>
  <w:num w:numId="3" w16cid:durableId="1726946902">
    <w:abstractNumId w:val="4"/>
  </w:num>
  <w:num w:numId="4" w16cid:durableId="1132551673">
    <w:abstractNumId w:val="7"/>
  </w:num>
  <w:num w:numId="5" w16cid:durableId="1709260311">
    <w:abstractNumId w:val="9"/>
  </w:num>
  <w:num w:numId="6" w16cid:durableId="1473408030">
    <w:abstractNumId w:val="1"/>
  </w:num>
  <w:num w:numId="7" w16cid:durableId="1239292475">
    <w:abstractNumId w:val="5"/>
  </w:num>
  <w:num w:numId="8" w16cid:durableId="882908742">
    <w:abstractNumId w:val="11"/>
  </w:num>
  <w:num w:numId="9" w16cid:durableId="558326419">
    <w:abstractNumId w:val="0"/>
  </w:num>
  <w:num w:numId="10" w16cid:durableId="702750828">
    <w:abstractNumId w:val="2"/>
  </w:num>
  <w:num w:numId="11" w16cid:durableId="413934633">
    <w:abstractNumId w:val="6"/>
  </w:num>
  <w:num w:numId="12" w16cid:durableId="16375678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524"/>
    <w:rsid w:val="00005213"/>
    <w:rsid w:val="0001262B"/>
    <w:rsid w:val="00046524"/>
    <w:rsid w:val="00180103"/>
    <w:rsid w:val="001D698B"/>
    <w:rsid w:val="001D6DE9"/>
    <w:rsid w:val="00221C9F"/>
    <w:rsid w:val="00247698"/>
    <w:rsid w:val="00297A49"/>
    <w:rsid w:val="002D1D07"/>
    <w:rsid w:val="00387648"/>
    <w:rsid w:val="00390051"/>
    <w:rsid w:val="00393B8C"/>
    <w:rsid w:val="00403911"/>
    <w:rsid w:val="00443797"/>
    <w:rsid w:val="0047427B"/>
    <w:rsid w:val="004A713F"/>
    <w:rsid w:val="005F7788"/>
    <w:rsid w:val="00723F82"/>
    <w:rsid w:val="007274FB"/>
    <w:rsid w:val="0074590D"/>
    <w:rsid w:val="00750B5F"/>
    <w:rsid w:val="00756087"/>
    <w:rsid w:val="00760D8C"/>
    <w:rsid w:val="00764C52"/>
    <w:rsid w:val="007F2E7F"/>
    <w:rsid w:val="007F35F3"/>
    <w:rsid w:val="008053CA"/>
    <w:rsid w:val="008861B9"/>
    <w:rsid w:val="00895EAD"/>
    <w:rsid w:val="008A161E"/>
    <w:rsid w:val="008A682A"/>
    <w:rsid w:val="00952229"/>
    <w:rsid w:val="00966BA2"/>
    <w:rsid w:val="00993A1F"/>
    <w:rsid w:val="00A63077"/>
    <w:rsid w:val="00A631C7"/>
    <w:rsid w:val="00A738C1"/>
    <w:rsid w:val="00A81F19"/>
    <w:rsid w:val="00B33339"/>
    <w:rsid w:val="00B55766"/>
    <w:rsid w:val="00BF045C"/>
    <w:rsid w:val="00C11A9B"/>
    <w:rsid w:val="00CA73F5"/>
    <w:rsid w:val="00CC2915"/>
    <w:rsid w:val="00CD24A4"/>
    <w:rsid w:val="00D12B99"/>
    <w:rsid w:val="00D53E47"/>
    <w:rsid w:val="00DE1D03"/>
    <w:rsid w:val="00E971C2"/>
    <w:rsid w:val="00EC535B"/>
    <w:rsid w:val="00EF479C"/>
    <w:rsid w:val="00EF67CD"/>
    <w:rsid w:val="00F23A84"/>
    <w:rsid w:val="00F33FA8"/>
    <w:rsid w:val="00F6476A"/>
    <w:rsid w:val="00F859E8"/>
    <w:rsid w:val="00F97B2E"/>
    <w:rsid w:val="00FB37B1"/>
    <w:rsid w:val="00FE7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4C1D4"/>
  <w15:chartTrackingRefBased/>
  <w15:docId w15:val="{DA69001E-9039-4975-A352-B4E17014C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379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52229"/>
    <w:pPr>
      <w:ind w:left="720"/>
      <w:contextualSpacing/>
    </w:pPr>
  </w:style>
  <w:style w:type="table" w:styleId="TableGrid">
    <w:name w:val="Table Grid"/>
    <w:basedOn w:val="TableNormal"/>
    <w:uiPriority w:val="39"/>
    <w:rsid w:val="00EC53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5576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576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576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576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576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557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5766"/>
    <w:rPr>
      <w:rFonts w:ascii="Segoe UI" w:hAnsi="Segoe UI" w:cs="Segoe UI"/>
      <w:sz w:val="18"/>
      <w:szCs w:val="18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A682A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A682A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8A682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682A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682A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A682A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FB37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37B1"/>
  </w:style>
  <w:style w:type="paragraph" w:styleId="Footer">
    <w:name w:val="footer"/>
    <w:basedOn w:val="Normal"/>
    <w:link w:val="FooterChar"/>
    <w:uiPriority w:val="99"/>
    <w:unhideWhenUsed/>
    <w:rsid w:val="00FB37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37B1"/>
  </w:style>
  <w:style w:type="character" w:styleId="PlaceholderText">
    <w:name w:val="Placeholder Text"/>
    <w:basedOn w:val="DefaultParagraphFont"/>
    <w:uiPriority w:val="99"/>
    <w:semiHidden/>
    <w:rsid w:val="00443797"/>
    <w:rPr>
      <w:color w:val="666666"/>
    </w:rPr>
  </w:style>
  <w:style w:type="character" w:customStyle="1" w:styleId="Heading1Char">
    <w:name w:val="Heading 1 Char"/>
    <w:basedOn w:val="DefaultParagraphFont"/>
    <w:link w:val="Heading1"/>
    <w:uiPriority w:val="9"/>
    <w:rsid w:val="0044379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ibliography">
    <w:name w:val="Bibliography"/>
    <w:basedOn w:val="Normal"/>
    <w:next w:val="Normal"/>
    <w:uiPriority w:val="37"/>
    <w:unhideWhenUsed/>
    <w:rsid w:val="004437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5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9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9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8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8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6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83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9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03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9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9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7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5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8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7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0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8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1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1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9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1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7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6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4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9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3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8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6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Har20</b:Tag>
    <b:SourceType>JournalArticle</b:SourceType>
    <b:Guid>{F1118229-7EC5-44AF-A5C5-3AF1734972A2}</b:Guid>
    <b:Title>Array programming with NumPy</b:Title>
    <b:Year>2020</b:Year>
    <b:Author>
      <b:Author>
        <b:Corporate>Harris, C. R., Millman, K. J., van der Walt, S. J., et al. (2020).</b:Corporate>
      </b:Author>
    </b:Author>
    <b:JournalName>Nature</b:JournalName>
    <b:Pages>357-362</b:Pages>
    <b:RefOrder>1</b:RefOrder>
  </b:Source>
  <b:Source>
    <b:Tag>Mus97</b:Tag>
    <b:SourceType>JournalArticle</b:SourceType>
    <b:Guid>{76B660DA-11DC-41C9-86DA-C81DEA6BAEB2}</b:Guid>
    <b:Author>
      <b:Author>
        <b:NameList>
          <b:Person>
            <b:Last>Musser</b:Last>
            <b:First>David</b:First>
            <b:Middle>R.</b:Middle>
          </b:Person>
        </b:NameList>
      </b:Author>
    </b:Author>
    <b:Title>Introspective Sorting and Selection Algorithms</b:Title>
    <b:JournalName>Software: Practice and Experience</b:JournalName>
    <b:Year>1997</b:Year>
    <b:Pages>983-993</b:Pages>
    <b:RefOrder>2</b:RefOrder>
  </b:Source>
</b:Sources>
</file>

<file path=customXml/itemProps1.xml><?xml version="1.0" encoding="utf-8"?>
<ds:datastoreItem xmlns:ds="http://schemas.openxmlformats.org/officeDocument/2006/customXml" ds:itemID="{7F3E0CAA-370E-4E99-AF8D-4045E19936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3</Pages>
  <Words>321</Words>
  <Characters>1831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Sơn Nguyễn Thanh</dc:creator>
  <cp:keywords/>
  <dc:description/>
  <cp:lastModifiedBy>Lê Phú Trọng</cp:lastModifiedBy>
  <cp:revision>32</cp:revision>
  <dcterms:created xsi:type="dcterms:W3CDTF">2019-03-14T02:28:00Z</dcterms:created>
  <dcterms:modified xsi:type="dcterms:W3CDTF">2026-02-18T19:15:00Z</dcterms:modified>
</cp:coreProperties>
</file>