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DOCX Document</w:t>
      </w:r>
    </w:p>
    <w:p>
      <w:r>
        <w:t>This is a paragraph of body text used to verify DOCX rendering and annotation overlay. It should wrap across multiple lines so we can highlight and comment on it.</w:t>
      </w:r>
    </w:p>
    <w:p>
      <w:pPr>
        <w:pStyle w:val="Heading2"/>
      </w:pPr>
      <w:r>
        <w:t>A subheading</w:t>
      </w:r>
    </w:p>
    <w:p>
      <w:r>
        <w:t>Another paragraph with some </w:t>
      </w:r>
      <w:r>
        <w:rPr>
          <w:b/>
        </w:rPr>
        <w:t>bold</w:t>
      </w:r>
      <w:r>
        <w:t> and </w:t>
      </w:r>
      <w:r>
        <w:rPr>
          <w:i/>
        </w:rPr>
        <w:t>italic</w:t>
      </w:r>
      <w:r>
        <w:t> text for good measure.</w:t>
      </w:r>
    </w:p>
    <w:p>
      <w:r>
        <w:t>Lorem ipsum dolor sit amet, consectetur adipiscing elit, sed do eiusmod tempor incididunt ut labore et dolore magna aliqua. Ut enim ad minim veniam, quis nostrud exercitation ullamco laboris.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