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9724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firstLine="0"/>
        <w:jc w:val="center"/>
        <w:textAlignment w:val="auto"/>
        <w:rPr>
          <w:rFonts w:hint="default" w:ascii="Times New Roman" w:hAnsi="Times New Roman" w:eastAsia="宋体" w:cs="Times New Roman"/>
          <w:b/>
          <w:sz w:val="32"/>
          <w:szCs w:val="32"/>
          <w:lang w:val="en-US"/>
        </w:rPr>
      </w:pPr>
      <w:r>
        <w:rPr>
          <w:rFonts w:hint="default" w:ascii="Times New Roman" w:hAnsi="Times New Roman" w:eastAsia="宋体" w:cs="Times New Roman"/>
          <w:b/>
          <w:sz w:val="32"/>
          <w:szCs w:val="32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11823700</wp:posOffset>
            </wp:positionH>
            <wp:positionV relativeFrom="topMargin">
              <wp:posOffset>11899900</wp:posOffset>
            </wp:positionV>
            <wp:extent cx="266700" cy="457200"/>
            <wp:effectExtent l="0" t="0" r="12700" b="0"/>
            <wp:wrapNone/>
            <wp:docPr id="100019" name="图片 10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4867275" cy="619125"/>
            <wp:effectExtent l="0" t="0" r="9525" b="952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b/>
          <w:sz w:val="32"/>
          <w:szCs w:val="32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11925300</wp:posOffset>
            </wp:positionH>
            <wp:positionV relativeFrom="topMargin">
              <wp:posOffset>12471400</wp:posOffset>
            </wp:positionV>
            <wp:extent cx="368300" cy="266700"/>
            <wp:effectExtent l="0" t="0" r="12700" b="0"/>
            <wp:wrapNone/>
            <wp:docPr id="100043" name="图片 10004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b/>
          <w:sz w:val="32"/>
          <w:szCs w:val="32"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12573000</wp:posOffset>
            </wp:positionH>
            <wp:positionV relativeFrom="topMargin">
              <wp:posOffset>11544300</wp:posOffset>
            </wp:positionV>
            <wp:extent cx="368300" cy="393700"/>
            <wp:effectExtent l="0" t="0" r="12700" b="6350"/>
            <wp:wrapNone/>
            <wp:docPr id="100259" name="图片 10025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9" name="图片 100259" descr="学科网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CA5C5B">
      <w:pPr>
        <w:spacing w:before="0" w:after="0" w:line="360" w:lineRule="auto"/>
        <w:ind w:left="315" w:firstLine="0"/>
        <w:jc w:val="center"/>
        <w:rPr>
          <w:rFonts w:hint="eastAsia" w:ascii="Times New Roman" w:hAnsi="Times New Roman" w:eastAsia="华文行楷" w:cs="Times New Roman"/>
          <w:b/>
          <w:sz w:val="44"/>
          <w:szCs w:val="44"/>
          <w:lang w:eastAsia="zh-CN"/>
        </w:rPr>
      </w:pPr>
      <w:r>
        <w:rPr>
          <w:rFonts w:hint="default" w:ascii="Times New Roman" w:hAnsi="Times New Roman" w:eastAsia="华文行楷" w:cs="Times New Roman"/>
          <w:b/>
          <w:sz w:val="44"/>
          <w:szCs w:val="44"/>
        </w:rPr>
        <w:t>专题0</w:t>
      </w:r>
      <w:r>
        <w:rPr>
          <w:rFonts w:hint="eastAsia" w:ascii="Times New Roman" w:hAnsi="Times New Roman" w:eastAsia="华文行楷" w:cs="Times New Roman"/>
          <w:b/>
          <w:sz w:val="44"/>
          <w:szCs w:val="44"/>
          <w:lang w:val="en-US" w:eastAsia="zh-CN"/>
        </w:rPr>
        <w:t>4</w:t>
      </w:r>
      <w:r>
        <w:rPr>
          <w:rFonts w:hint="default" w:ascii="Times New Roman" w:hAnsi="Times New Roman" w:eastAsia="华文行楷" w:cs="Times New Roman"/>
          <w:b/>
          <w:sz w:val="44"/>
          <w:szCs w:val="44"/>
        </w:rPr>
        <w:t xml:space="preserve"> 动词和动词短语</w:t>
      </w:r>
    </w:p>
    <w:p w14:paraId="36F73A92">
      <w:pPr>
        <w:spacing w:before="0" w:after="0" w:line="360" w:lineRule="auto"/>
        <w:ind w:left="315" w:firstLine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076575" cy="571500"/>
            <wp:effectExtent l="0" t="0" r="9525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8"/>
        <w:gridCol w:w="3912"/>
        <w:gridCol w:w="3811"/>
      </w:tblGrid>
      <w:tr w14:paraId="507B53F1">
        <w:trPr>
          <w:trHeight w:val="407" w:hRule="atLeast"/>
          <w:jc w:val="center"/>
        </w:trPr>
        <w:tc>
          <w:tcPr>
            <w:tcW w:w="1788" w:type="dxa"/>
            <w:shd w:val="clear" w:color="auto" w:fill="8DB3E2" w:themeFill="text2" w:themeFillTint="66"/>
            <w:vAlign w:val="center"/>
          </w:tcPr>
          <w:p w14:paraId="2AA2F8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考点</w:t>
            </w:r>
          </w:p>
        </w:tc>
        <w:tc>
          <w:tcPr>
            <w:tcW w:w="3912" w:type="dxa"/>
            <w:shd w:val="clear" w:color="auto" w:fill="8DB3E2" w:themeFill="text2" w:themeFillTint="66"/>
            <w:vAlign w:val="center"/>
          </w:tcPr>
          <w:p w14:paraId="3BAFFA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十</w:t>
            </w:r>
            <w:r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年考情</w:t>
            </w:r>
            <w:r>
              <w:rPr>
                <w:rFonts w:hint="eastAsia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（2016-2025）</w:t>
            </w:r>
          </w:p>
        </w:tc>
        <w:tc>
          <w:tcPr>
            <w:tcW w:w="3811" w:type="dxa"/>
            <w:shd w:val="clear" w:color="auto" w:fill="8DB3E2" w:themeFill="text2" w:themeFillTint="66"/>
            <w:vAlign w:val="center"/>
          </w:tcPr>
          <w:p w14:paraId="770273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命题趋势</w:t>
            </w:r>
          </w:p>
        </w:tc>
      </w:tr>
      <w:tr w14:paraId="35AAE666">
        <w:trPr>
          <w:trHeight w:val="806" w:hRule="atLeast"/>
          <w:jc w:val="center"/>
        </w:trPr>
        <w:tc>
          <w:tcPr>
            <w:tcW w:w="1788" w:type="dxa"/>
            <w:vAlign w:val="center"/>
          </w:tcPr>
          <w:p w14:paraId="40E5E4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考点动词和动词短语</w:t>
            </w:r>
          </w:p>
          <w:p w14:paraId="04657B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（10年58考）</w:t>
            </w:r>
          </w:p>
        </w:tc>
        <w:tc>
          <w:tcPr>
            <w:tcW w:w="3912" w:type="dxa"/>
            <w:vAlign w:val="center"/>
          </w:tcPr>
          <w:p w14:paraId="24E7AE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</w:t>
            </w: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025 全国一卷考查动词 reveal 的被动语态 are revealed 和 try 的第三人称单数 tries；</w:t>
            </w:r>
          </w:p>
          <w:p w14:paraId="0F7150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2024 全国甲卷考查 be done 形式；</w:t>
            </w:r>
          </w:p>
          <w:p w14:paraId="0E132A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2023 年全国乙卷考查动词 study 的及物用法；</w:t>
            </w:r>
          </w:p>
          <w:p w14:paraId="4FBEDE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2022 天津卷考查动词 ignore 等</w:t>
            </w:r>
          </w:p>
        </w:tc>
        <w:tc>
          <w:tcPr>
            <w:tcW w:w="3811" w:type="dxa"/>
            <w:vAlign w:val="center"/>
          </w:tcPr>
          <w:p w14:paraId="019CC1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动词的考查主要集中在以下几个方面：一是动词的时态和语态；二是动词的非谓语形式；</w:t>
            </w:r>
          </w:p>
          <w:p w14:paraId="6661A6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三是动词的词义辨析，要求考生准确理解动词在具体语境中的含义和用法。</w:t>
            </w:r>
          </w:p>
        </w:tc>
      </w:tr>
      <w:tr w14:paraId="644F0FC4">
        <w:trPr>
          <w:trHeight w:val="806" w:hRule="atLeast"/>
          <w:jc w:val="center"/>
        </w:trPr>
        <w:tc>
          <w:tcPr>
            <w:tcW w:w="1788" w:type="dxa"/>
            <w:vAlign w:val="center"/>
          </w:tcPr>
          <w:p w14:paraId="7CAAF8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both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考点</w:t>
            </w:r>
            <w:r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动词短语</w:t>
            </w:r>
          </w:p>
          <w:p w14:paraId="1C00A7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（10年43考）</w:t>
            </w:r>
          </w:p>
        </w:tc>
        <w:tc>
          <w:tcPr>
            <w:tcW w:w="3912" w:type="dxa"/>
            <w:vAlign w:val="center"/>
          </w:tcPr>
          <w:p w14:paraId="038F43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2025 全国二卷考查 leave 的用法；</w:t>
            </w:r>
          </w:p>
          <w:p w14:paraId="37043F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2024 新课标Ⅰ卷考查 give up on；</w:t>
            </w:r>
          </w:p>
          <w:p w14:paraId="7274FB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2023 年浙江 1 月卷考查 make up；</w:t>
            </w:r>
          </w:p>
          <w:p w14:paraId="36E1C3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2022 天津卷考查 come up with；</w:t>
            </w:r>
          </w:p>
          <w:p w14:paraId="767972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2021 天津卷考查 run out of 等。</w:t>
            </w:r>
          </w:p>
        </w:tc>
        <w:tc>
          <w:tcPr>
            <w:tcW w:w="3811" w:type="dxa"/>
            <w:vAlign w:val="center"/>
          </w:tcPr>
          <w:p w14:paraId="1E6F91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动词短语的考查呈现出以下特点：</w:t>
            </w:r>
          </w:p>
          <w:p w14:paraId="1AAEBB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一是常用动词短语的搭配和用法是重点，要求考生掌握其固定含义和用法；二是动词短语在句子中的灵活运用，需根据上下文语境判断其确切意义和适当形式，如时态、语态等；三是动词短语与名词、介词等其他词性的搭配，构成复杂的句式结构，考查考生的综合理解和运用能力。</w:t>
            </w:r>
          </w:p>
        </w:tc>
      </w:tr>
    </w:tbl>
    <w:p w14:paraId="6AE43432">
      <w:pPr>
        <w:spacing w:before="0" w:after="0" w:line="360" w:lineRule="auto"/>
        <w:ind w:left="315" w:firstLine="0"/>
        <w:jc w:val="both"/>
      </w:pPr>
    </w:p>
    <w:p w14:paraId="39BD0B03">
      <w:pPr>
        <w:spacing w:before="0" w:after="0" w:line="360" w:lineRule="auto"/>
        <w:ind w:left="315" w:firstLine="0"/>
        <w:jc w:val="center"/>
        <w:rPr>
          <w:rFonts w:hint="default" w:ascii="Times New Roman" w:hAnsi="Times New Roman" w:eastAsia="黑体" w:cs="Times New Roman"/>
          <w:color w:val="C00000"/>
        </w:rPr>
      </w:pPr>
      <w:r>
        <w:drawing>
          <wp:inline distT="0" distB="0" distL="114300" distR="114300">
            <wp:extent cx="2886075" cy="523875"/>
            <wp:effectExtent l="0" t="0" r="9525" b="952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270E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1.</w:t>
      </w:r>
      <w:r>
        <w:rPr>
          <w:rFonts w:hint="default" w:ascii="Times New Roman" w:hAnsi="Times New Roman" w:eastAsia="黑体" w:cs="Times New Roman"/>
          <w:color w:val="C00000"/>
        </w:rPr>
        <w:t>（202</w:t>
      </w: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5</w:t>
      </w:r>
      <w:r>
        <w:rPr>
          <w:rFonts w:hint="default" w:ascii="Times New Roman" w:hAnsi="Times New Roman" w:eastAsia="黑体" w:cs="Times New Roman"/>
          <w:color w:val="C00000"/>
        </w:rPr>
        <w:t>年</w:t>
      </w:r>
      <w:r>
        <w:rPr>
          <w:rFonts w:hint="eastAsia" w:ascii="Times New Roman" w:hAnsi="Times New Roman" w:eastAsia="黑体" w:cs="Times New Roman"/>
          <w:color w:val="C00000"/>
          <w:lang w:eastAsia="zh-CN"/>
        </w:rPr>
        <w:t>全国一卷</w:t>
      </w:r>
      <w:r>
        <w:rPr>
          <w:rFonts w:hint="default" w:ascii="Times New Roman" w:hAnsi="Times New Roman" w:eastAsia="黑体" w:cs="Times New Roman"/>
          <w:color w:val="C00000"/>
        </w:rPr>
        <w:t>）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“The players’ personalities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</w:t>
      </w:r>
      <w:r>
        <w:rPr>
          <w:rFonts w:hint="eastAsia" w:cs="Times New Roman"/>
          <w:color w:val="000000"/>
          <w:sz w:val="21"/>
          <w:szCs w:val="21"/>
          <w:u w:val="single"/>
          <w:lang w:val="en-US" w:eastAsia="zh-CN"/>
        </w:rPr>
        <w:t>60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(reveal) during the game, and one’s weaknesses are exposed to the opponent,” she adds. “A decent winner always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</w:t>
      </w:r>
      <w:r>
        <w:rPr>
          <w:rFonts w:hint="eastAsia" w:cs="Times New Roman"/>
          <w:color w:val="000000"/>
          <w:sz w:val="21"/>
          <w:szCs w:val="21"/>
          <w:u w:val="single"/>
          <w:lang w:val="en-US" w:eastAsia="zh-CN"/>
        </w:rPr>
        <w:t>61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(try) to beat the opponent by</w:t>
      </w:r>
      <w:r>
        <w:rPr>
          <w:rFonts w:hint="eastAsia" w:ascii="Times New Roman" w:hAnsi="Times New Roman" w:eastAsia="宋体" w:cs="Times New Roman"/>
          <w:color w:val="000000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no more than one or two points as a gesture (姿态) of respect for the other side. ”</w:t>
      </w:r>
    </w:p>
    <w:p w14:paraId="22E9DBCF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黑体" w:cs="Times New Roman"/>
          <w:b/>
          <w:bCs/>
          <w:color w:val="E36C09"/>
          <w:lang w:eastAsia="zh-CN"/>
        </w:rPr>
      </w:pP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2.</w:t>
      </w:r>
      <w:r>
        <w:rPr>
          <w:rFonts w:hint="default" w:ascii="Times New Roman" w:hAnsi="Times New Roman" w:eastAsia="黑体" w:cs="Times New Roman"/>
          <w:color w:val="C00000"/>
          <w:lang w:val="en-US" w:eastAsia="zh-CN"/>
        </w:rPr>
        <w:t>（202</w:t>
      </w: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5</w:t>
      </w:r>
      <w:r>
        <w:rPr>
          <w:rFonts w:hint="default" w:ascii="Times New Roman" w:hAnsi="Times New Roman" w:eastAsia="黑体" w:cs="Times New Roman"/>
          <w:color w:val="C00000"/>
          <w:lang w:val="en-US" w:eastAsia="zh-CN"/>
        </w:rPr>
        <w:t>年</w:t>
      </w: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全国二卷</w:t>
      </w:r>
      <w:r>
        <w:rPr>
          <w:rFonts w:hint="default" w:ascii="Times New Roman" w:hAnsi="Times New Roman" w:eastAsia="黑体" w:cs="Times New Roman"/>
          <w:color w:val="C00000"/>
          <w:lang w:val="en-US" w:eastAsia="zh-CN"/>
        </w:rPr>
        <w:t xml:space="preserve">）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And in the process, I’ve experienced things that really surprise me at times. The “sunshine scent (香味)” of freshly sunned clothes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____41____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(be) one of them. </w:t>
      </w:r>
    </w:p>
    <w:p w14:paraId="28A9F26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3.</w:t>
      </w:r>
      <w:r>
        <w:rPr>
          <w:rFonts w:hint="default" w:ascii="Times New Roman" w:hAnsi="Times New Roman" w:eastAsia="黑体" w:cs="Times New Roman"/>
          <w:color w:val="C00000"/>
          <w:lang w:val="en-US" w:eastAsia="zh-CN"/>
        </w:rPr>
        <w:t>（202</w:t>
      </w: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5</w:t>
      </w:r>
      <w:r>
        <w:rPr>
          <w:rFonts w:hint="default" w:ascii="Times New Roman" w:hAnsi="Times New Roman" w:eastAsia="黑体" w:cs="Times New Roman"/>
          <w:color w:val="C00000"/>
          <w:lang w:val="en-US" w:eastAsia="zh-CN"/>
        </w:rPr>
        <w:t>年</w:t>
      </w: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北京</w:t>
      </w:r>
      <w:r>
        <w:rPr>
          <w:rFonts w:hint="default" w:ascii="Times New Roman" w:hAnsi="Times New Roman" w:eastAsia="黑体" w:cs="Times New Roman"/>
          <w:color w:val="C00000"/>
          <w:lang w:val="en-US" w:eastAsia="zh-CN"/>
        </w:rPr>
        <w:t xml:space="preserve">卷）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Making choices is part of life. By the time you brushed your teeth, you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____15____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(make) several decisions even without noticing. Some choices are quick, while others take more thought. Usually, better outcomes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____16____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(achieve) through a thorough understanding of strategies like risk tolerance.</w:t>
      </w:r>
    </w:p>
    <w:p w14:paraId="62ECAA4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4.</w:t>
      </w:r>
      <w:r>
        <w:rPr>
          <w:rFonts w:hint="default" w:ascii="Times New Roman" w:hAnsi="Times New Roman" w:eastAsia="黑体" w:cs="Times New Roman"/>
          <w:color w:val="C00000"/>
          <w:lang w:val="en-US" w:eastAsia="zh-CN"/>
        </w:rPr>
        <w:t>（202</w:t>
      </w: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5</w:t>
      </w:r>
      <w:r>
        <w:rPr>
          <w:rFonts w:hint="default" w:ascii="Times New Roman" w:hAnsi="Times New Roman" w:eastAsia="黑体" w:cs="Times New Roman"/>
          <w:color w:val="C00000"/>
          <w:lang w:val="en-US" w:eastAsia="zh-CN"/>
        </w:rPr>
        <w:t>年</w:t>
      </w: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北京</w:t>
      </w:r>
      <w:r>
        <w:rPr>
          <w:rFonts w:hint="default" w:ascii="Times New Roman" w:hAnsi="Times New Roman" w:eastAsia="黑体" w:cs="Times New Roman"/>
          <w:color w:val="C00000"/>
          <w:lang w:val="en-US" w:eastAsia="zh-CN"/>
        </w:rPr>
        <w:t>卷）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However, according to a report by the World Wildlife Fund, tourists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____18____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(leave) over 1.3 billion tons of food waste last year,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____19which____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accounted for about 8% of the total global gas release in 2024. </w:t>
      </w:r>
    </w:p>
    <w:p w14:paraId="6FA90B53">
      <w:pPr>
        <w:shd w:val="clear" w:color="auto" w:fill="auto"/>
        <w:spacing w:line="360" w:lineRule="auto"/>
        <w:jc w:val="both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5.</w:t>
      </w:r>
      <w:r>
        <w:rPr>
          <w:rFonts w:hint="default" w:ascii="Times New Roman" w:hAnsi="Times New Roman" w:eastAsia="黑体" w:cs="Times New Roman"/>
          <w:color w:val="C00000"/>
          <w:lang w:val="en-US" w:eastAsia="zh-CN"/>
        </w:rPr>
        <w:t>（202</w:t>
      </w: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5</w:t>
      </w:r>
      <w:r>
        <w:rPr>
          <w:rFonts w:hint="default" w:ascii="Times New Roman" w:hAnsi="Times New Roman" w:eastAsia="黑体" w:cs="Times New Roman"/>
          <w:color w:val="C00000"/>
          <w:lang w:val="en-US" w:eastAsia="zh-CN"/>
        </w:rPr>
        <w:t>年</w:t>
      </w: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color w:val="C00000"/>
          <w:lang w:val="en-US" w:eastAsia="zh-CN"/>
        </w:rPr>
        <w:t>月</w:t>
      </w: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浙江</w:t>
      </w:r>
      <w:r>
        <w:rPr>
          <w:rFonts w:hint="default" w:ascii="Times New Roman" w:hAnsi="Times New Roman" w:eastAsia="黑体" w:cs="Times New Roman"/>
          <w:color w:val="C00000"/>
          <w:lang w:val="en-US" w:eastAsia="zh-CN"/>
        </w:rPr>
        <w:t>卷）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The concept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____62____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(be) certainly not new — men have been renting good suits for decades — but for female shoppers, it is just taking off. This clothing-as-service model follows the broader societal movement towards shared economies.</w:t>
      </w:r>
    </w:p>
    <w:p w14:paraId="7E3DBE46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黑体" w:cs="Times New Roman"/>
          <w:b/>
          <w:bCs/>
          <w:color w:val="E36C09"/>
          <w:lang w:eastAsia="zh-CN"/>
        </w:rPr>
      </w:pP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6.</w:t>
      </w:r>
      <w:r>
        <w:rPr>
          <w:rFonts w:hint="default" w:ascii="Times New Roman" w:hAnsi="Times New Roman" w:eastAsia="黑体" w:cs="Times New Roman"/>
          <w:color w:val="C00000"/>
          <w:lang w:val="en-US" w:eastAsia="zh-CN"/>
        </w:rPr>
        <w:t>（202</w:t>
      </w: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5</w:t>
      </w:r>
      <w:r>
        <w:rPr>
          <w:rFonts w:hint="default" w:ascii="Times New Roman" w:hAnsi="Times New Roman" w:eastAsia="黑体" w:cs="Times New Roman"/>
          <w:color w:val="C00000"/>
          <w:lang w:val="en-US" w:eastAsia="zh-CN"/>
        </w:rPr>
        <w:t>年</w:t>
      </w: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全国一卷</w:t>
      </w:r>
      <w:r>
        <w:rPr>
          <w:rFonts w:hint="default" w:ascii="Times New Roman" w:hAnsi="Times New Roman" w:eastAsia="黑体" w:cs="Times New Roman"/>
          <w:color w:val="C00000"/>
          <w:lang w:val="en-US" w:eastAsia="zh-CN"/>
        </w:rPr>
        <w:t>）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“The exhibition brings together Go culture, cutting-edge technology and contemporary art,” says Tu. “We hope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____5</w:t>
      </w:r>
      <w:r>
        <w:rPr>
          <w:rFonts w:hint="eastAsia" w:cs="Times New Roman"/>
          <w:color w:val="000000"/>
          <w:sz w:val="21"/>
          <w:szCs w:val="21"/>
          <w:u w:val="single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(present)the rather abstract Go game and AI in a visual context, and initiate dialogues with minimalist art, conceptual art and expressionism.”</w:t>
      </w:r>
    </w:p>
    <w:p w14:paraId="3F54706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7.</w:t>
      </w:r>
      <w:r>
        <w:rPr>
          <w:rFonts w:hint="default" w:ascii="Times New Roman" w:hAnsi="Times New Roman" w:eastAsia="黑体" w:cs="Times New Roman"/>
          <w:color w:val="C00000"/>
          <w:lang w:val="en-US" w:eastAsia="zh-CN"/>
        </w:rPr>
        <w:t>（202</w:t>
      </w: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5</w:t>
      </w:r>
      <w:r>
        <w:rPr>
          <w:rFonts w:hint="default" w:ascii="Times New Roman" w:hAnsi="Times New Roman" w:eastAsia="黑体" w:cs="Times New Roman"/>
          <w:color w:val="C00000"/>
          <w:lang w:val="en-US" w:eastAsia="zh-CN"/>
        </w:rPr>
        <w:t>年</w:t>
      </w: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全国二卷</w:t>
      </w:r>
      <w:r>
        <w:rPr>
          <w:rFonts w:hint="default" w:ascii="Times New Roman" w:hAnsi="Times New Roman" w:eastAsia="黑体" w:cs="Times New Roman"/>
          <w:color w:val="C00000"/>
          <w:lang w:val="en-US" w:eastAsia="zh-CN"/>
        </w:rPr>
        <w:t xml:space="preserve">） 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Growing up, my family and our neighbors never used clotheslines to dry </w:t>
      </w:r>
      <w:bookmarkStart w:id="1" w:name="_GoBack"/>
      <w:bookmarkEnd w:id="1"/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clothing. denying me the chance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____42____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(discover) one of the great wonders of sunshine — the sweet “sunshine scent” after sunning clothes for an entire day. </w:t>
      </w:r>
      <w:r>
        <w:rPr>
          <w:rFonts w:hint="eastAsia" w:ascii="Times New Roman" w:hAnsi="Times New Roman" w:eastAsia="宋体" w:cs="Times New Roman"/>
          <w:color w:val="000000"/>
          <w:sz w:val="21"/>
          <w:szCs w:val="21"/>
          <w:lang w:val="en-US" w:eastAsia="zh-CN"/>
        </w:rPr>
        <w:t>...</w:t>
      </w:r>
    </w:p>
    <w:p w14:paraId="484E440D">
      <w:pPr>
        <w:shd w:val="clear" w:color="auto" w:fill="auto"/>
        <w:spacing w:line="360" w:lineRule="auto"/>
        <w:ind w:firstLine="420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If you’ve never experienced the “sunshine scent” from a sheet or shirt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____45____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(leave) to sun for a day, well, you’re missing out on one of life’s wonders.</w:t>
      </w:r>
    </w:p>
    <w:p w14:paraId="145DFFA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8.</w:t>
      </w:r>
      <w:r>
        <w:rPr>
          <w:rFonts w:hint="default" w:ascii="Times New Roman" w:hAnsi="Times New Roman" w:eastAsia="黑体" w:cs="Times New Roman"/>
          <w:color w:val="C00000"/>
          <w:lang w:val="en-US" w:eastAsia="zh-CN"/>
        </w:rPr>
        <w:t>（202</w:t>
      </w: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5</w:t>
      </w:r>
      <w:r>
        <w:rPr>
          <w:rFonts w:hint="default" w:ascii="Times New Roman" w:hAnsi="Times New Roman" w:eastAsia="黑体" w:cs="Times New Roman"/>
          <w:color w:val="C00000"/>
          <w:lang w:val="en-US" w:eastAsia="zh-CN"/>
        </w:rPr>
        <w:t>年</w:t>
      </w: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北京</w:t>
      </w:r>
      <w:r>
        <w:rPr>
          <w:rFonts w:hint="default" w:ascii="Times New Roman" w:hAnsi="Times New Roman" w:eastAsia="黑体" w:cs="Times New Roman"/>
          <w:color w:val="C00000"/>
          <w:lang w:val="en-US" w:eastAsia="zh-CN"/>
        </w:rPr>
        <w:t>卷）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When Nick runs ahead, I hear him barking excitedly. I sometimes call him back, worried that he might have someone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____12____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(scare). </w:t>
      </w:r>
    </w:p>
    <w:p w14:paraId="444EB1F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9.</w:t>
      </w:r>
      <w:r>
        <w:rPr>
          <w:rFonts w:hint="default" w:ascii="Times New Roman" w:hAnsi="Times New Roman" w:eastAsia="黑体" w:cs="Times New Roman"/>
          <w:color w:val="C00000"/>
          <w:lang w:val="en-US" w:eastAsia="zh-CN"/>
        </w:rPr>
        <w:t>（202</w:t>
      </w: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5</w:t>
      </w:r>
      <w:r>
        <w:rPr>
          <w:rFonts w:hint="default" w:ascii="Times New Roman" w:hAnsi="Times New Roman" w:eastAsia="黑体" w:cs="Times New Roman"/>
          <w:color w:val="C00000"/>
          <w:lang w:val="en-US" w:eastAsia="zh-CN"/>
        </w:rPr>
        <w:t>年</w:t>
      </w: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北京</w:t>
      </w:r>
      <w:r>
        <w:rPr>
          <w:rFonts w:hint="default" w:ascii="Times New Roman" w:hAnsi="Times New Roman" w:eastAsia="黑体" w:cs="Times New Roman"/>
          <w:color w:val="C00000"/>
          <w:lang w:val="en-US" w:eastAsia="zh-CN"/>
        </w:rPr>
        <w:t>卷）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When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____17____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(travel), we engage with cultures and experiences. </w:t>
      </w:r>
    </w:p>
    <w:p w14:paraId="54008CD6">
      <w:pPr>
        <w:shd w:val="clear" w:color="auto" w:fill="auto"/>
        <w:spacing w:line="360" w:lineRule="auto"/>
        <w:jc w:val="both"/>
        <w:textAlignment w:val="center"/>
        <w:rPr>
          <w:rFonts w:hint="eastAsia" w:cs="Times New Roman"/>
          <w:color w:val="00000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10.</w:t>
      </w:r>
      <w:r>
        <w:rPr>
          <w:rFonts w:hint="default" w:ascii="Times New Roman" w:hAnsi="Times New Roman" w:eastAsia="黑体" w:cs="Times New Roman"/>
          <w:color w:val="C00000"/>
          <w:lang w:val="en-US" w:eastAsia="zh-CN"/>
        </w:rPr>
        <w:t>（202</w:t>
      </w: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5</w:t>
      </w:r>
      <w:r>
        <w:rPr>
          <w:rFonts w:hint="default" w:ascii="Times New Roman" w:hAnsi="Times New Roman" w:eastAsia="黑体" w:cs="Times New Roman"/>
          <w:color w:val="C00000"/>
          <w:lang w:val="en-US" w:eastAsia="zh-CN"/>
        </w:rPr>
        <w:t>年</w:t>
      </w: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color w:val="C00000"/>
          <w:lang w:val="en-US" w:eastAsia="zh-CN"/>
        </w:rPr>
        <w:t>月</w:t>
      </w: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浙江</w:t>
      </w:r>
      <w:r>
        <w:rPr>
          <w:rFonts w:hint="default" w:ascii="Times New Roman" w:hAnsi="Times New Roman" w:eastAsia="黑体" w:cs="Times New Roman"/>
          <w:color w:val="C00000"/>
          <w:lang w:val="en-US" w:eastAsia="zh-CN"/>
        </w:rPr>
        <w:t>卷）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Tanya’s shop offers fashion clothes for women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____60____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(rent) rather than purchase them outright</w:t>
      </w:r>
      <w:r>
        <w:rPr>
          <w:rFonts w:hint="default" w:ascii="Times New Roman" w:hAnsi="Times New Roman" w:eastAsia="宋体" w:cs="Times New Roman"/>
          <w:color w:val="000000"/>
          <w:position w:val="-22"/>
          <w:sz w:val="21"/>
          <w:szCs w:val="21"/>
        </w:rPr>
        <w:drawing>
          <wp:inline distT="0" distB="0" distL="114300" distR="114300">
            <wp:extent cx="50800" cy="88900"/>
            <wp:effectExtent l="0" t="0" r="6350" b="508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providing a less expensive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____61solution____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(solve) to one-time event dressing. </w:t>
      </w:r>
      <w:r>
        <w:rPr>
          <w:rFonts w:hint="eastAsia" w:cs="Times New Roman"/>
          <w:color w:val="000000"/>
          <w:sz w:val="21"/>
          <w:szCs w:val="21"/>
          <w:lang w:val="en-US" w:eastAsia="zh-CN"/>
        </w:rPr>
        <w:t>...</w:t>
      </w:r>
    </w:p>
    <w:p w14:paraId="642F6F74">
      <w:pPr>
        <w:shd w:val="clear" w:color="auto" w:fill="auto"/>
        <w:spacing w:line="360" w:lineRule="auto"/>
        <w:jc w:val="both"/>
        <w:textAlignment w:val="center"/>
        <w:rPr>
          <w:rFonts w:hint="eastAsia" w:ascii="Times New Roman" w:hAnsi="Times New Roman" w:eastAsia="宋体" w:cs="Times New Roman"/>
          <w:sz w:val="32"/>
          <w:szCs w:val="32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“I really want to make this work for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____64people’s____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(people) lives today, and I know that doesn’t always mean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_____65_____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(return) a dress on the Monday after a special weekend,” she says.</w:t>
      </w:r>
      <w:r>
        <w:rPr>
          <w:rFonts w:ascii="Times New Roman" w:hAnsi="Times New Roman" w:eastAsia="宋体" w:cs="Times New Roman"/>
          <w:sz w:val="32"/>
          <w:szCs w:val="32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posOffset>12560300</wp:posOffset>
            </wp:positionH>
            <wp:positionV relativeFrom="topMargin">
              <wp:posOffset>12115800</wp:posOffset>
            </wp:positionV>
            <wp:extent cx="355600" cy="431800"/>
            <wp:effectExtent l="0" t="0" r="6350" b="6350"/>
            <wp:wrapNone/>
            <wp:docPr id="100026" name="图片 100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6" name="图片 10002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宋体" w:cs="Times New Roman"/>
          <w:sz w:val="32"/>
          <w:szCs w:val="32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posOffset>11137900</wp:posOffset>
            </wp:positionH>
            <wp:positionV relativeFrom="topMargin">
              <wp:posOffset>12382500</wp:posOffset>
            </wp:positionV>
            <wp:extent cx="292100" cy="330200"/>
            <wp:effectExtent l="0" t="0" r="12700" b="12700"/>
            <wp:wrapNone/>
            <wp:docPr id="100021" name="图片 100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宋体" w:cs="Times New Roman"/>
          <w:sz w:val="32"/>
          <w:szCs w:val="32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page">
              <wp:posOffset>10426700</wp:posOffset>
            </wp:positionH>
            <wp:positionV relativeFrom="topMargin">
              <wp:posOffset>12255500</wp:posOffset>
            </wp:positionV>
            <wp:extent cx="266700" cy="381000"/>
            <wp:effectExtent l="0" t="0" r="0" b="0"/>
            <wp:wrapNone/>
            <wp:docPr id="100016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" name="图片 1000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6AE48C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202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4</w:t>
      </w:r>
      <w:r>
        <w:rPr>
          <w:rFonts w:ascii="Times New Roman" w:hAnsi="Times New Roman" w:eastAsia="宋体" w:cs="Times New Roman"/>
          <w:szCs w:val="21"/>
        </w:rPr>
        <w:t>年</w:t>
      </w:r>
    </w:p>
    <w:p w14:paraId="1590D831">
      <w:pPr>
        <w:shd w:val="clear" w:color="auto" w:fill="auto"/>
        <w:spacing w:line="360" w:lineRule="auto"/>
        <w:textAlignment w:val="center"/>
        <w:rPr>
          <w:rFonts w:hint="default" w:ascii="Times New Roman" w:hAnsi="Times New Roman" w:eastAsia="宋体" w:cs="Times New Roman"/>
          <w:b w:val="0"/>
          <w:bCs/>
          <w:color w:val="000000"/>
          <w:sz w:val="21"/>
          <w:szCs w:val="21"/>
        </w:rPr>
      </w:pPr>
      <w:r>
        <w:rPr>
          <w:rFonts w:hint="eastAsia" w:ascii="Times New Roman" w:hAnsi="Times New Roman" w:eastAsia="宋体" w:cs="Times New Roman"/>
          <w:b w:val="0"/>
          <w:bCs/>
          <w:color w:val="0000FF"/>
          <w:sz w:val="21"/>
          <w:szCs w:val="21"/>
          <w:lang w:val="en-US" w:eastAsia="zh-CN"/>
        </w:rPr>
        <w:t>1.</w:t>
      </w:r>
      <w:r>
        <w:rPr>
          <w:rFonts w:hint="default" w:ascii="Times New Roman" w:hAnsi="Times New Roman" w:eastAsia="宋体" w:cs="Times New Roman"/>
          <w:b w:val="0"/>
          <w:bCs/>
          <w:color w:val="0000FF"/>
          <w:sz w:val="21"/>
          <w:szCs w:val="21"/>
          <w:lang w:eastAsia="zh-CN"/>
        </w:rPr>
        <w:t>【</w:t>
      </w:r>
      <w:r>
        <w:rPr>
          <w:rFonts w:hint="default" w:ascii="Times New Roman" w:hAnsi="Times New Roman" w:eastAsia="宋体" w:cs="Times New Roman"/>
          <w:b w:val="0"/>
          <w:bCs/>
          <w:color w:val="0000FF"/>
          <w:sz w:val="21"/>
          <w:szCs w:val="21"/>
          <w:lang w:val="en-US" w:eastAsia="zh-CN"/>
        </w:rPr>
        <w:t>2024全国甲卷</w:t>
      </w:r>
      <w:r>
        <w:rPr>
          <w:rFonts w:hint="default" w:ascii="Times New Roman" w:hAnsi="Times New Roman" w:eastAsia="宋体" w:cs="Times New Roman"/>
          <w:b w:val="0"/>
          <w:bCs/>
          <w:color w:val="0000FF"/>
          <w:sz w:val="21"/>
          <w:szCs w:val="21"/>
          <w:lang w:eastAsia="zh-CN"/>
        </w:rPr>
        <w:t>】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  <w:szCs w:val="21"/>
        </w:rPr>
        <w:t xml:space="preserve">What should 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  <w:szCs w:val="21"/>
          <w:u w:val="single"/>
        </w:rPr>
        <w:t>____45____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  <w:szCs w:val="21"/>
        </w:rPr>
        <w:t xml:space="preserve">（do）with such a beautiful place? They wondered out loud. </w:t>
      </w:r>
    </w:p>
    <w:p w14:paraId="4BB37B25">
      <w:pPr>
        <w:spacing w:line="360" w:lineRule="auto"/>
        <w:textAlignment w:val="center"/>
        <w:rPr>
          <w:rFonts w:hint="default" w:ascii="Times New Roman" w:hAnsi="Times New Roman" w:eastAsia="宋体" w:cs="Times New Roman"/>
          <w:b w:val="0"/>
          <w:bCs/>
          <w:color w:val="000000"/>
          <w:sz w:val="21"/>
          <w:szCs w:val="21"/>
        </w:rPr>
      </w:pPr>
      <w:r>
        <w:rPr>
          <w:rFonts w:hint="eastAsia" w:ascii="Times New Roman" w:hAnsi="Times New Roman" w:eastAsia="宋体" w:cs="Times New Roman"/>
          <w:b w:val="0"/>
          <w:bCs/>
          <w:color w:val="0000FF"/>
          <w:sz w:val="21"/>
          <w:szCs w:val="21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b w:val="0"/>
          <w:bCs/>
          <w:color w:val="0000FF"/>
          <w:sz w:val="21"/>
          <w:szCs w:val="21"/>
          <w:lang w:eastAsia="zh-CN"/>
        </w:rPr>
        <w:t>【</w:t>
      </w:r>
      <w:r>
        <w:rPr>
          <w:rFonts w:hint="eastAsia" w:cs="Times New Roman"/>
          <w:b w:val="0"/>
          <w:bCs/>
          <w:color w:val="0000FF"/>
          <w:sz w:val="21"/>
          <w:szCs w:val="21"/>
          <w:lang w:val="en-US" w:eastAsia="zh-CN"/>
        </w:rPr>
        <w:t>2024</w:t>
      </w:r>
      <w:r>
        <w:rPr>
          <w:rFonts w:hint="default" w:ascii="Times New Roman" w:hAnsi="Times New Roman" w:eastAsia="宋体" w:cs="Times New Roman"/>
          <w:b w:val="0"/>
          <w:bCs/>
          <w:color w:val="0000FF"/>
          <w:sz w:val="21"/>
          <w:szCs w:val="21"/>
          <w:lang w:val="en-US" w:eastAsia="zh-CN"/>
        </w:rPr>
        <w:t>新课标ⅠⅠ卷</w:t>
      </w:r>
      <w:r>
        <w:rPr>
          <w:rFonts w:hint="default" w:ascii="Times New Roman" w:hAnsi="Times New Roman" w:eastAsia="宋体" w:cs="Times New Roman"/>
          <w:b w:val="0"/>
          <w:bCs/>
          <w:color w:val="0000FF"/>
          <w:sz w:val="21"/>
          <w:szCs w:val="21"/>
          <w:lang w:eastAsia="zh-CN"/>
        </w:rPr>
        <w:t>】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  <w:szCs w:val="21"/>
        </w:rPr>
        <w:t xml:space="preserve">Those cultural elements have increased Stratford’s international 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  <w:szCs w:val="21"/>
          <w:u w:val="single"/>
        </w:rPr>
        <w:t>___42___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  <w:szCs w:val="21"/>
        </w:rPr>
        <w:t xml:space="preserve"> (visible), said Edmondson, adding that visitors walking through the Birthplace Garden were often amazed 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  <w:szCs w:val="21"/>
          <w:u w:val="single"/>
        </w:rPr>
        <w:t>___43___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  <w:szCs w:val="21"/>
        </w:rPr>
        <w:t xml:space="preserve"> (find)the connection between the two great writers. </w:t>
      </w:r>
    </w:p>
    <w:p w14:paraId="40BA8ABA">
      <w:pPr>
        <w:spacing w:line="360" w:lineRule="auto"/>
        <w:textAlignment w:val="center"/>
        <w:rPr>
          <w:rFonts w:hint="default" w:ascii="Times New Roman" w:hAnsi="Times New Roman" w:eastAsia="宋体" w:cs="Times New Roman"/>
          <w:b w:val="0"/>
          <w:bCs/>
          <w:color w:val="000000"/>
          <w:sz w:val="21"/>
          <w:szCs w:val="21"/>
        </w:rPr>
      </w:pPr>
      <w:r>
        <w:rPr>
          <w:rFonts w:hint="eastAsia" w:ascii="Times New Roman" w:hAnsi="Times New Roman" w:eastAsia="宋体" w:cs="Times New Roman"/>
          <w:b w:val="0"/>
          <w:bCs/>
          <w:color w:val="0000FF"/>
          <w:sz w:val="21"/>
          <w:szCs w:val="21"/>
          <w:lang w:val="en-US" w:eastAsia="zh-CN"/>
        </w:rPr>
        <w:t>3.</w:t>
      </w:r>
      <w:r>
        <w:rPr>
          <w:rFonts w:hint="default" w:ascii="Times New Roman" w:hAnsi="Times New Roman" w:eastAsia="宋体" w:cs="Times New Roman"/>
          <w:b w:val="0"/>
          <w:bCs/>
          <w:color w:val="0000FF"/>
          <w:sz w:val="21"/>
          <w:szCs w:val="21"/>
          <w:lang w:eastAsia="zh-CN"/>
        </w:rPr>
        <w:t>【</w:t>
      </w:r>
      <w:r>
        <w:rPr>
          <w:rFonts w:hint="eastAsia" w:cs="Times New Roman"/>
          <w:b w:val="0"/>
          <w:bCs/>
          <w:color w:val="0000FF"/>
          <w:sz w:val="21"/>
          <w:szCs w:val="21"/>
          <w:lang w:val="en-US" w:eastAsia="zh-CN"/>
        </w:rPr>
        <w:t>2024</w:t>
      </w:r>
      <w:r>
        <w:rPr>
          <w:rFonts w:hint="default" w:ascii="Times New Roman" w:hAnsi="Times New Roman" w:eastAsia="宋体" w:cs="Times New Roman"/>
          <w:b w:val="0"/>
          <w:bCs/>
          <w:color w:val="0000FF"/>
          <w:sz w:val="21"/>
          <w:szCs w:val="21"/>
          <w:lang w:val="en-US" w:eastAsia="zh-CN"/>
        </w:rPr>
        <w:t>新课标Ⅰ卷</w:t>
      </w:r>
      <w:r>
        <w:rPr>
          <w:rFonts w:hint="default" w:ascii="Times New Roman" w:hAnsi="Times New Roman" w:eastAsia="宋体" w:cs="Times New Roman"/>
          <w:b w:val="0"/>
          <w:bCs/>
          <w:color w:val="0000FF"/>
          <w:sz w:val="21"/>
          <w:szCs w:val="21"/>
          <w:lang w:eastAsia="zh-CN"/>
        </w:rPr>
        <w:t>】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  <w:szCs w:val="21"/>
        </w:rPr>
        <w:t xml:space="preserve">These sepals open on warm days 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  <w:szCs w:val="21"/>
          <w:u w:val="single"/>
        </w:rPr>
        <w:t>____58____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  <w:szCs w:val="21"/>
        </w:rPr>
        <w:t xml:space="preserve"> (give) the inside plants sunshine and fresh air.</w:t>
      </w:r>
    </w:p>
    <w:p w14:paraId="0D88D2E1">
      <w:pPr>
        <w:shd w:val="clear" w:color="auto" w:fill="auto"/>
        <w:spacing w:line="360" w:lineRule="auto"/>
        <w:textAlignment w:val="center"/>
        <w:rPr>
          <w:rFonts w:hint="default" w:ascii="Times New Roman" w:hAnsi="Times New Roman" w:eastAsia="宋体" w:cs="Times New Roman"/>
          <w:b w:val="0"/>
          <w:bCs/>
          <w:color w:val="000000"/>
          <w:sz w:val="21"/>
          <w:szCs w:val="21"/>
        </w:rPr>
      </w:pPr>
      <w:r>
        <w:rPr>
          <w:rFonts w:hint="eastAsia" w:ascii="Times New Roman" w:hAnsi="Times New Roman" w:eastAsia="宋体" w:cs="Times New Roman"/>
          <w:b w:val="0"/>
          <w:bCs/>
          <w:color w:val="0000FF"/>
          <w:sz w:val="21"/>
          <w:szCs w:val="21"/>
          <w:lang w:val="en-US" w:eastAsia="zh-CN"/>
        </w:rPr>
        <w:t>4.</w:t>
      </w:r>
      <w:r>
        <w:rPr>
          <w:rFonts w:hint="default" w:ascii="Times New Roman" w:hAnsi="Times New Roman" w:eastAsia="宋体" w:cs="Times New Roman"/>
          <w:b w:val="0"/>
          <w:bCs/>
          <w:color w:val="0000FF"/>
          <w:sz w:val="21"/>
          <w:szCs w:val="21"/>
          <w:lang w:eastAsia="zh-CN"/>
        </w:rPr>
        <w:t>【</w:t>
      </w:r>
      <w:r>
        <w:rPr>
          <w:rFonts w:hint="default" w:ascii="Times New Roman" w:hAnsi="Times New Roman" w:eastAsia="宋体" w:cs="Times New Roman"/>
          <w:b w:val="0"/>
          <w:bCs/>
          <w:color w:val="0000FF"/>
          <w:sz w:val="21"/>
          <w:szCs w:val="21"/>
          <w:lang w:val="en-US" w:eastAsia="zh-CN"/>
        </w:rPr>
        <w:t>2024全国甲卷</w:t>
      </w:r>
      <w:r>
        <w:rPr>
          <w:rFonts w:hint="default" w:ascii="Times New Roman" w:hAnsi="Times New Roman" w:eastAsia="宋体" w:cs="Times New Roman"/>
          <w:b w:val="0"/>
          <w:bCs/>
          <w:color w:val="0000FF"/>
          <w:sz w:val="21"/>
          <w:szCs w:val="21"/>
          <w:lang w:eastAsia="zh-CN"/>
        </w:rPr>
        <w:t>】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  <w:szCs w:val="21"/>
        </w:rPr>
        <w:t>Although parks of all sizes and types exist at any level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  <w:szCs w:val="21"/>
          <w:lang w:val="en-US" w:eastAsia="zh-CN"/>
        </w:rPr>
        <w:t>,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  <w:szCs w:val="21"/>
        </w:rPr>
        <w:t xml:space="preserve"> the national parks, in particular, tend 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  <w:szCs w:val="21"/>
          <w:u w:val="single"/>
        </w:rPr>
        <w:t>____41____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  <w:szCs w:val="21"/>
        </w:rPr>
        <w:t xml:space="preserve">（catch）our attention because of their large size and variety. </w:t>
      </w:r>
    </w:p>
    <w:p w14:paraId="41807A47">
      <w:pPr>
        <w:spacing w:line="360" w:lineRule="auto"/>
        <w:textAlignment w:val="center"/>
        <w:rPr>
          <w:rFonts w:hint="default" w:ascii="Times New Roman" w:hAnsi="Times New Roman" w:eastAsia="宋体" w:cs="Times New Roman"/>
          <w:b w:val="0"/>
          <w:bCs/>
          <w:color w:val="000000"/>
          <w:sz w:val="21"/>
          <w:szCs w:val="21"/>
        </w:rPr>
      </w:pPr>
      <w:r>
        <w:rPr>
          <w:rFonts w:hint="eastAsia" w:ascii="Times New Roman" w:hAnsi="Times New Roman" w:eastAsia="宋体" w:cs="Times New Roman"/>
          <w:b w:val="0"/>
          <w:bCs/>
          <w:color w:val="0000FF"/>
          <w:sz w:val="21"/>
          <w:szCs w:val="21"/>
          <w:lang w:val="en-US" w:eastAsia="zh-CN"/>
        </w:rPr>
        <w:t>5.</w:t>
      </w:r>
      <w:r>
        <w:rPr>
          <w:rFonts w:hint="default" w:ascii="Times New Roman" w:hAnsi="Times New Roman" w:eastAsia="宋体" w:cs="Times New Roman"/>
          <w:b w:val="0"/>
          <w:bCs/>
          <w:color w:val="0000FF"/>
          <w:sz w:val="21"/>
          <w:szCs w:val="21"/>
          <w:lang w:eastAsia="zh-CN"/>
        </w:rPr>
        <w:t>【</w:t>
      </w:r>
      <w:r>
        <w:rPr>
          <w:rFonts w:hint="eastAsia" w:cs="Times New Roman"/>
          <w:b w:val="0"/>
          <w:bCs/>
          <w:color w:val="0000FF"/>
          <w:sz w:val="21"/>
          <w:szCs w:val="21"/>
          <w:lang w:val="en-US" w:eastAsia="zh-CN"/>
        </w:rPr>
        <w:t>2024</w:t>
      </w:r>
      <w:r>
        <w:rPr>
          <w:rFonts w:hint="default" w:ascii="Times New Roman" w:hAnsi="Times New Roman" w:eastAsia="宋体" w:cs="Times New Roman"/>
          <w:b w:val="0"/>
          <w:bCs/>
          <w:color w:val="0000FF"/>
          <w:sz w:val="21"/>
          <w:szCs w:val="21"/>
          <w:lang w:val="en-US" w:eastAsia="zh-CN"/>
        </w:rPr>
        <w:t>新课标ⅠⅠ卷</w:t>
      </w:r>
      <w:r>
        <w:rPr>
          <w:rFonts w:hint="default" w:ascii="Times New Roman" w:hAnsi="Times New Roman" w:eastAsia="宋体" w:cs="Times New Roman"/>
          <w:b w:val="0"/>
          <w:bCs/>
          <w:color w:val="0000FF"/>
          <w:sz w:val="21"/>
          <w:szCs w:val="21"/>
          <w:lang w:eastAsia="zh-CN"/>
        </w:rPr>
        <w:t>】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  <w:szCs w:val="21"/>
        </w:rPr>
        <w:t xml:space="preserve">Two years later, a six-meter-tall pavilion, 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  <w:szCs w:val="21"/>
          <w:u w:val="single"/>
        </w:rPr>
        <w:t>___40___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  <w:szCs w:val="21"/>
        </w:rPr>
        <w:t xml:space="preserve"> (inspire)by The Peony Pavilion, 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  <w:szCs w:val="21"/>
          <w:u w:val="single"/>
        </w:rPr>
        <w:t>___41___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  <w:szCs w:val="21"/>
        </w:rPr>
        <w:t xml:space="preserve"> (build)at the Firs Garden, just ten minutes’ walk from Shakespeare’s birthplace. </w:t>
      </w:r>
    </w:p>
    <w:p w14:paraId="0B1C8F5D">
      <w:pPr>
        <w:spacing w:line="360" w:lineRule="auto"/>
        <w:textAlignment w:val="center"/>
        <w:rPr>
          <w:rFonts w:hint="eastAsia" w:ascii="Times New Roman" w:hAnsi="Times New Roman" w:eastAsia="宋体" w:cs="Times New Roman"/>
          <w:b w:val="0"/>
          <w:bCs/>
          <w:sz w:val="32"/>
          <w:szCs w:val="32"/>
        </w:rPr>
      </w:pPr>
      <w:bookmarkStart w:id="0" w:name="OLE_LINK4"/>
      <w:r>
        <w:rPr>
          <w:rFonts w:hint="eastAsia" w:ascii="Times New Roman" w:hAnsi="Times New Roman" w:eastAsia="宋体" w:cs="Times New Roman"/>
          <w:b w:val="0"/>
          <w:bCs/>
          <w:color w:val="0000FF"/>
          <w:sz w:val="21"/>
          <w:szCs w:val="21"/>
          <w:lang w:val="en-US" w:eastAsia="zh-CN"/>
        </w:rPr>
        <w:t>6.</w:t>
      </w:r>
      <w:r>
        <w:rPr>
          <w:rFonts w:hint="default" w:ascii="Times New Roman" w:hAnsi="Times New Roman" w:eastAsia="宋体" w:cs="Times New Roman"/>
          <w:b w:val="0"/>
          <w:bCs/>
          <w:color w:val="0000FF"/>
          <w:sz w:val="21"/>
          <w:szCs w:val="21"/>
          <w:lang w:eastAsia="zh-CN"/>
        </w:rPr>
        <w:t>【</w:t>
      </w:r>
      <w:r>
        <w:rPr>
          <w:rFonts w:hint="eastAsia" w:cs="Times New Roman"/>
          <w:b w:val="0"/>
          <w:bCs/>
          <w:color w:val="0000FF"/>
          <w:sz w:val="21"/>
          <w:szCs w:val="21"/>
          <w:lang w:val="en-US" w:eastAsia="zh-CN"/>
        </w:rPr>
        <w:t>2024</w:t>
      </w:r>
      <w:r>
        <w:rPr>
          <w:rFonts w:hint="default" w:ascii="Times New Roman" w:hAnsi="Times New Roman" w:eastAsia="宋体" w:cs="Times New Roman"/>
          <w:b w:val="0"/>
          <w:bCs/>
          <w:color w:val="0000FF"/>
          <w:sz w:val="21"/>
          <w:szCs w:val="21"/>
          <w:lang w:val="en-US" w:eastAsia="zh-CN"/>
        </w:rPr>
        <w:t>新课标ⅠⅠ卷</w:t>
      </w:r>
      <w:r>
        <w:rPr>
          <w:rFonts w:hint="default" w:ascii="Times New Roman" w:hAnsi="Times New Roman" w:eastAsia="宋体" w:cs="Times New Roman"/>
          <w:b w:val="0"/>
          <w:bCs/>
          <w:color w:val="0000FF"/>
          <w:sz w:val="21"/>
          <w:szCs w:val="21"/>
          <w:lang w:eastAsia="zh-CN"/>
        </w:rPr>
        <w:t>】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  <w:szCs w:val="21"/>
          <w:u w:val="single"/>
        </w:rPr>
        <w:t>__44___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  <w:szCs w:val="21"/>
        </w:rPr>
        <w:t xml:space="preserve"> (recall)watching a Chinese opera version of Shakespeare’s play Richard III in Shanghai and meeting Chinese actors who came to Stratford a few years ago to perform parts of The Peony Pavilion, Edmondson said, “It was very exciting to hear the Chinese language 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  <w:szCs w:val="21"/>
          <w:u w:val="single"/>
        </w:rPr>
        <w:t>____45____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  <w:szCs w:val="21"/>
        </w:rPr>
        <w:t xml:space="preserve"> see how Tang’s play was being performed.”</w:t>
      </w:r>
      <w:bookmarkEnd w:id="0"/>
    </w:p>
    <w:p w14:paraId="18B77706">
      <w:pPr>
        <w:spacing w:line="360" w:lineRule="auto"/>
        <w:textAlignment w:val="center"/>
        <w:rPr>
          <w:rFonts w:hint="default" w:ascii="Times New Roman" w:hAnsi="Times New Roman" w:eastAsia="宋体" w:cs="Times New Roman"/>
          <w:b w:val="0"/>
          <w:bCs/>
          <w:color w:val="000000"/>
          <w:sz w:val="21"/>
          <w:szCs w:val="21"/>
        </w:rPr>
      </w:pPr>
      <w:r>
        <w:rPr>
          <w:rFonts w:hint="eastAsia" w:ascii="Times New Roman" w:hAnsi="Times New Roman" w:eastAsia="宋体" w:cs="Times New Roman"/>
          <w:b w:val="0"/>
          <w:bCs/>
          <w:color w:val="0000FF"/>
          <w:sz w:val="21"/>
          <w:szCs w:val="21"/>
          <w:lang w:val="en-US" w:eastAsia="zh-CN"/>
        </w:rPr>
        <w:t>7.</w:t>
      </w:r>
      <w:r>
        <w:rPr>
          <w:rFonts w:hint="default" w:ascii="Times New Roman" w:hAnsi="Times New Roman" w:eastAsia="宋体" w:cs="Times New Roman"/>
          <w:b w:val="0"/>
          <w:bCs/>
          <w:color w:val="0000FF"/>
          <w:sz w:val="21"/>
          <w:szCs w:val="21"/>
          <w:lang w:eastAsia="zh-CN"/>
        </w:rPr>
        <w:t>【</w:t>
      </w:r>
      <w:r>
        <w:rPr>
          <w:rFonts w:hint="eastAsia" w:cs="Times New Roman"/>
          <w:b w:val="0"/>
          <w:bCs/>
          <w:color w:val="0000FF"/>
          <w:sz w:val="21"/>
          <w:szCs w:val="21"/>
          <w:lang w:val="en-US" w:eastAsia="zh-CN"/>
        </w:rPr>
        <w:t>2024</w:t>
      </w:r>
      <w:r>
        <w:rPr>
          <w:rFonts w:hint="default" w:ascii="Times New Roman" w:hAnsi="Times New Roman" w:eastAsia="宋体" w:cs="Times New Roman"/>
          <w:b w:val="0"/>
          <w:bCs/>
          <w:color w:val="0000FF"/>
          <w:sz w:val="21"/>
          <w:szCs w:val="21"/>
          <w:lang w:val="en-US" w:eastAsia="zh-CN"/>
        </w:rPr>
        <w:t>新课标Ⅰ卷</w:t>
      </w:r>
      <w:r>
        <w:rPr>
          <w:rFonts w:hint="default" w:ascii="Times New Roman" w:hAnsi="Times New Roman" w:eastAsia="宋体" w:cs="Times New Roman"/>
          <w:b w:val="0"/>
          <w:bCs/>
          <w:color w:val="0000FF"/>
          <w:sz w:val="21"/>
          <w:szCs w:val="21"/>
          <w:lang w:eastAsia="zh-CN"/>
        </w:rPr>
        <w:t>】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  <w:szCs w:val="21"/>
        </w:rPr>
        <w:t xml:space="preserve">Further, the Silk Route Garden around the greenhouse 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  <w:szCs w:val="21"/>
          <w:u w:val="single"/>
        </w:rPr>
        <w:t>____60____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  <w:szCs w:val="21"/>
        </w:rPr>
        <w:t xml:space="preserve"> (walk) visitors through a journey influenced by the ancient Silk Road, by which silk as well as many plant species came to Britain for 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  <w:szCs w:val="21"/>
          <w:u w:val="single"/>
        </w:rPr>
        <w:t>____61____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  <w:szCs w:val="21"/>
        </w:rPr>
        <w:t xml:space="preserve"> first time. </w:t>
      </w:r>
    </w:p>
    <w:p w14:paraId="2CD32E08">
      <w:pPr>
        <w:shd w:val="clear" w:color="auto" w:fill="auto"/>
        <w:spacing w:line="360" w:lineRule="auto"/>
        <w:textAlignment w:val="center"/>
        <w:rPr>
          <w:rFonts w:hint="default" w:ascii="Times New Roman" w:hAnsi="Times New Roman" w:eastAsia="宋体" w:cs="Times New Roman"/>
          <w:b w:val="0"/>
          <w:bCs/>
          <w:color w:val="000000"/>
          <w:sz w:val="21"/>
          <w:szCs w:val="21"/>
        </w:rPr>
      </w:pPr>
      <w:r>
        <w:rPr>
          <w:rFonts w:hint="eastAsia" w:ascii="Times New Roman" w:hAnsi="Times New Roman" w:eastAsia="宋体" w:cs="Times New Roman"/>
          <w:b w:val="0"/>
          <w:bCs/>
          <w:color w:val="0000FF"/>
          <w:sz w:val="21"/>
          <w:szCs w:val="21"/>
          <w:lang w:val="en-US" w:eastAsia="zh-CN"/>
        </w:rPr>
        <w:t>8.</w:t>
      </w:r>
      <w:r>
        <w:rPr>
          <w:rFonts w:hint="default" w:ascii="Times New Roman" w:hAnsi="Times New Roman" w:eastAsia="宋体" w:cs="Times New Roman"/>
          <w:b w:val="0"/>
          <w:bCs/>
          <w:color w:val="0000FF"/>
          <w:sz w:val="21"/>
          <w:szCs w:val="21"/>
          <w:lang w:eastAsia="zh-CN"/>
        </w:rPr>
        <w:t>【</w:t>
      </w:r>
      <w:r>
        <w:rPr>
          <w:rFonts w:hint="default" w:ascii="Times New Roman" w:hAnsi="Times New Roman" w:eastAsia="宋体" w:cs="Times New Roman"/>
          <w:b w:val="0"/>
          <w:bCs/>
          <w:color w:val="0000FF"/>
          <w:sz w:val="21"/>
          <w:szCs w:val="21"/>
          <w:lang w:val="en-US" w:eastAsia="zh-CN"/>
        </w:rPr>
        <w:t>2024全国甲卷</w:t>
      </w:r>
      <w:r>
        <w:rPr>
          <w:rFonts w:hint="default" w:ascii="Times New Roman" w:hAnsi="Times New Roman" w:eastAsia="宋体" w:cs="Times New Roman"/>
          <w:b w:val="0"/>
          <w:bCs/>
          <w:color w:val="0000FF"/>
          <w:sz w:val="21"/>
          <w:szCs w:val="21"/>
          <w:lang w:eastAsia="zh-CN"/>
        </w:rPr>
        <w:t>】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  <w:szCs w:val="21"/>
        </w:rPr>
        <w:t xml:space="preserve"> They 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  <w:szCs w:val="21"/>
          <w:u w:val="single"/>
        </w:rPr>
        <w:t>____44____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  <w:szCs w:val="21"/>
        </w:rPr>
        <w:t xml:space="preserve">（be）part of a 15-member exploring party that had spent almost five awesome weeks in witness of the natural beauties there. </w:t>
      </w:r>
    </w:p>
    <w:p w14:paraId="7F54257F">
      <w:pPr>
        <w:spacing w:line="360" w:lineRule="auto"/>
        <w:textAlignment w:val="center"/>
        <w:rPr>
          <w:rFonts w:hint="default" w:ascii="Times New Roman" w:hAnsi="Times New Roman" w:eastAsia="宋体" w:cs="Times New Roman"/>
          <w:b w:val="0"/>
          <w:bCs/>
          <w:color w:val="000000"/>
          <w:sz w:val="21"/>
          <w:szCs w:val="21"/>
        </w:rPr>
      </w:pPr>
      <w:r>
        <w:rPr>
          <w:rFonts w:hint="eastAsia" w:ascii="Times New Roman" w:hAnsi="Times New Roman" w:eastAsia="宋体" w:cs="Times New Roman"/>
          <w:b w:val="0"/>
          <w:bCs/>
          <w:color w:val="0000FF"/>
          <w:sz w:val="21"/>
          <w:szCs w:val="21"/>
          <w:lang w:val="en-US" w:eastAsia="zh-CN"/>
        </w:rPr>
        <w:t>9.</w:t>
      </w:r>
      <w:r>
        <w:rPr>
          <w:rFonts w:hint="default" w:ascii="Times New Roman" w:hAnsi="Times New Roman" w:eastAsia="宋体" w:cs="Times New Roman"/>
          <w:b w:val="0"/>
          <w:bCs/>
          <w:color w:val="0000FF"/>
          <w:sz w:val="21"/>
          <w:szCs w:val="21"/>
          <w:lang w:eastAsia="zh-CN"/>
        </w:rPr>
        <w:t>【</w:t>
      </w:r>
      <w:r>
        <w:rPr>
          <w:rFonts w:hint="eastAsia" w:cs="Times New Roman"/>
          <w:b w:val="0"/>
          <w:bCs/>
          <w:color w:val="0000FF"/>
          <w:sz w:val="21"/>
          <w:szCs w:val="21"/>
          <w:lang w:val="en-US" w:eastAsia="zh-CN"/>
        </w:rPr>
        <w:t>2024</w:t>
      </w:r>
      <w:r>
        <w:rPr>
          <w:rFonts w:hint="default" w:ascii="Times New Roman" w:hAnsi="Times New Roman" w:eastAsia="宋体" w:cs="Times New Roman"/>
          <w:b w:val="0"/>
          <w:bCs/>
          <w:color w:val="0000FF"/>
          <w:sz w:val="21"/>
          <w:szCs w:val="21"/>
          <w:lang w:val="en-US" w:eastAsia="zh-CN"/>
        </w:rPr>
        <w:t>新课标ⅠⅠ卷</w:t>
      </w:r>
      <w:r>
        <w:rPr>
          <w:rFonts w:hint="default" w:ascii="Times New Roman" w:hAnsi="Times New Roman" w:eastAsia="宋体" w:cs="Times New Roman"/>
          <w:b w:val="0"/>
          <w:bCs/>
          <w:color w:val="0000FF"/>
          <w:sz w:val="21"/>
          <w:szCs w:val="21"/>
          <w:lang w:eastAsia="zh-CN"/>
        </w:rPr>
        <w:t>】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  <w:szCs w:val="21"/>
        </w:rPr>
        <w:t xml:space="preserve"> “Some of the things that Tang was writing about 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  <w:szCs w:val="21"/>
          <w:u w:val="single"/>
        </w:rPr>
        <w:t>___38___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  <w:szCs w:val="21"/>
        </w:rPr>
        <w:t xml:space="preserve"> (be)also Shakespeare’s concerns.</w:t>
      </w:r>
    </w:p>
    <w:p w14:paraId="1E92EB75">
      <w:pPr>
        <w:spacing w:line="360" w:lineRule="auto"/>
        <w:textAlignment w:val="center"/>
        <w:rPr>
          <w:rFonts w:hint="default" w:ascii="Times New Roman" w:hAnsi="Times New Roman" w:eastAsia="宋体" w:cs="Times New Roman"/>
          <w:b w:val="0"/>
          <w:bCs/>
          <w:color w:val="000000"/>
          <w:sz w:val="21"/>
          <w:szCs w:val="21"/>
        </w:rPr>
      </w:pPr>
      <w:r>
        <w:rPr>
          <w:rFonts w:hint="eastAsia" w:ascii="Times New Roman" w:hAnsi="Times New Roman" w:eastAsia="宋体" w:cs="Times New Roman"/>
          <w:b w:val="0"/>
          <w:bCs/>
          <w:color w:val="0000FF"/>
          <w:sz w:val="21"/>
          <w:szCs w:val="21"/>
          <w:lang w:val="en-US" w:eastAsia="zh-CN"/>
        </w:rPr>
        <w:t>10.</w:t>
      </w:r>
      <w:r>
        <w:rPr>
          <w:rFonts w:hint="default" w:ascii="Times New Roman" w:hAnsi="Times New Roman" w:eastAsia="宋体" w:cs="Times New Roman"/>
          <w:b w:val="0"/>
          <w:bCs/>
          <w:color w:val="0000FF"/>
          <w:sz w:val="21"/>
          <w:szCs w:val="21"/>
          <w:lang w:eastAsia="zh-CN"/>
        </w:rPr>
        <w:t>【</w:t>
      </w:r>
      <w:r>
        <w:rPr>
          <w:rFonts w:hint="eastAsia" w:cs="Times New Roman"/>
          <w:b w:val="0"/>
          <w:bCs/>
          <w:color w:val="0000FF"/>
          <w:sz w:val="21"/>
          <w:szCs w:val="21"/>
          <w:lang w:val="en-US" w:eastAsia="zh-CN"/>
        </w:rPr>
        <w:t>2024</w:t>
      </w:r>
      <w:r>
        <w:rPr>
          <w:rFonts w:hint="default" w:ascii="Times New Roman" w:hAnsi="Times New Roman" w:eastAsia="宋体" w:cs="Times New Roman"/>
          <w:b w:val="0"/>
          <w:bCs/>
          <w:color w:val="0000FF"/>
          <w:sz w:val="21"/>
          <w:szCs w:val="21"/>
          <w:lang w:val="en-US" w:eastAsia="zh-CN"/>
        </w:rPr>
        <w:t>新课标ⅠⅠ卷</w:t>
      </w:r>
      <w:r>
        <w:rPr>
          <w:rFonts w:hint="default" w:ascii="Times New Roman" w:hAnsi="Times New Roman" w:eastAsia="宋体" w:cs="Times New Roman"/>
          <w:b w:val="0"/>
          <w:bCs/>
          <w:color w:val="0000FF"/>
          <w:sz w:val="21"/>
          <w:szCs w:val="21"/>
          <w:lang w:eastAsia="zh-CN"/>
        </w:rPr>
        <w:t>】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  <w:szCs w:val="21"/>
        </w:rPr>
        <w:t xml:space="preserve">Two years later, a six-meter-tall pavilion, 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  <w:szCs w:val="21"/>
          <w:u w:val="single"/>
        </w:rPr>
        <w:t>___40___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  <w:szCs w:val="21"/>
        </w:rPr>
        <w:t xml:space="preserve"> (inspire)by The Peony Pavilion, 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  <w:szCs w:val="21"/>
          <w:u w:val="single"/>
        </w:rPr>
        <w:t>___41___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  <w:szCs w:val="21"/>
        </w:rPr>
        <w:t xml:space="preserve"> (build)at the Firs Garden, just ten minutes’ walk from Shakespeare’s birthplace. </w:t>
      </w:r>
    </w:p>
    <w:p w14:paraId="1B7972F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 w:val="0"/>
          <w:bCs/>
          <w:color w:val="000000"/>
          <w:sz w:val="21"/>
          <w:szCs w:val="21"/>
        </w:rPr>
      </w:pPr>
      <w:r>
        <w:rPr>
          <w:rFonts w:hint="eastAsia" w:ascii="Times New Roman" w:hAnsi="Times New Roman" w:eastAsia="宋体" w:cs="Times New Roman"/>
          <w:b w:val="0"/>
          <w:bCs/>
          <w:color w:val="0000FF"/>
          <w:sz w:val="21"/>
          <w:szCs w:val="21"/>
          <w:lang w:val="en-US" w:eastAsia="zh-CN"/>
        </w:rPr>
        <w:t>11.</w:t>
      </w:r>
      <w:r>
        <w:rPr>
          <w:rFonts w:hint="default" w:ascii="Times New Roman" w:hAnsi="Times New Roman" w:eastAsia="宋体" w:cs="Times New Roman"/>
          <w:b w:val="0"/>
          <w:bCs/>
          <w:color w:val="0000FF"/>
          <w:sz w:val="21"/>
          <w:szCs w:val="21"/>
          <w:lang w:eastAsia="zh-CN"/>
        </w:rPr>
        <w:t>【</w:t>
      </w:r>
      <w:r>
        <w:rPr>
          <w:rFonts w:hint="default" w:ascii="Times New Roman" w:hAnsi="Times New Roman" w:eastAsia="宋体" w:cs="Times New Roman"/>
          <w:b w:val="0"/>
          <w:bCs/>
          <w:color w:val="0000FF"/>
          <w:sz w:val="21"/>
          <w:szCs w:val="21"/>
          <w:lang w:val="en-US" w:eastAsia="zh-CN"/>
        </w:rPr>
        <w:t>2024北京卷</w:t>
      </w:r>
      <w:r>
        <w:rPr>
          <w:rFonts w:hint="default" w:ascii="Times New Roman" w:hAnsi="Times New Roman" w:eastAsia="宋体" w:cs="Times New Roman"/>
          <w:b w:val="0"/>
          <w:bCs/>
          <w:color w:val="0000FF"/>
          <w:sz w:val="21"/>
          <w:szCs w:val="21"/>
          <w:lang w:eastAsia="zh-CN"/>
        </w:rPr>
        <w:t>】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  <w:szCs w:val="21"/>
        </w:rPr>
        <w:t xml:space="preserve">On April 5, 2024, John Tinniswood 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  <w:szCs w:val="21"/>
          <w:u w:val="single"/>
        </w:rPr>
        <w:t>___15___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  <w:szCs w:val="21"/>
        </w:rPr>
        <w:t xml:space="preserve"> (name) the world’s oldest living man. </w:t>
      </w:r>
    </w:p>
    <w:p w14:paraId="2E58A32D">
      <w:pPr>
        <w:spacing w:line="360" w:lineRule="auto"/>
        <w:jc w:val="both"/>
        <w:textAlignment w:val="center"/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</w:rPr>
      </w:pPr>
      <w:r>
        <w:rPr>
          <w:rFonts w:hint="eastAsia" w:ascii="Times New Roman" w:hAnsi="Times New Roman" w:eastAsia="宋体" w:cs="Times New Roman"/>
          <w:b w:val="0"/>
          <w:bCs/>
          <w:color w:val="0000FF"/>
          <w:sz w:val="21"/>
          <w:szCs w:val="21"/>
          <w:lang w:val="en-US" w:eastAsia="zh-CN"/>
        </w:rPr>
        <w:t>12.</w:t>
      </w:r>
      <w:r>
        <w:rPr>
          <w:rFonts w:hint="default" w:ascii="Times New Roman" w:hAnsi="Times New Roman" w:eastAsia="宋体" w:cs="Times New Roman"/>
          <w:b w:val="0"/>
          <w:bCs/>
          <w:color w:val="0000FF"/>
          <w:sz w:val="21"/>
          <w:szCs w:val="21"/>
          <w:lang w:eastAsia="zh-CN"/>
        </w:rPr>
        <w:t>【</w:t>
      </w:r>
      <w:r>
        <w:rPr>
          <w:rFonts w:hint="default" w:ascii="Times New Roman" w:hAnsi="Times New Roman" w:eastAsia="宋体" w:cs="Times New Roman"/>
          <w:b w:val="0"/>
          <w:bCs/>
          <w:color w:val="0000FF"/>
          <w:sz w:val="21"/>
          <w:szCs w:val="21"/>
          <w:lang w:val="en-US" w:eastAsia="zh-CN"/>
        </w:rPr>
        <w:t>2024北京卷</w:t>
      </w:r>
      <w:r>
        <w:rPr>
          <w:rFonts w:hint="default" w:ascii="Times New Roman" w:hAnsi="Times New Roman" w:eastAsia="宋体" w:cs="Times New Roman"/>
          <w:b w:val="0"/>
          <w:bCs/>
          <w:color w:val="0000FF"/>
          <w:sz w:val="21"/>
          <w:szCs w:val="21"/>
          <w:lang w:eastAsia="zh-CN"/>
        </w:rPr>
        <w:t>】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</w:rPr>
        <w:t xml:space="preserve"> My heart went out to him, and I 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u w:val="single"/>
        </w:rPr>
        <w:t>___20___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</w:rPr>
        <w:t xml:space="preserve"> (jog) over to him. As I handed him the glasses, he looked at me and said, “Thanks!”</w:t>
      </w:r>
    </w:p>
    <w:p w14:paraId="465A50AA">
      <w:pPr>
        <w:spacing w:line="360" w:lineRule="auto"/>
        <w:jc w:val="both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hint="eastAsia" w:ascii="Times New Roman" w:hAnsi="Times New Roman" w:eastAsia="宋体" w:cs="Times New Roman"/>
          <w:b w:val="0"/>
          <w:bCs/>
          <w:color w:val="0000FF"/>
          <w:sz w:val="21"/>
          <w:szCs w:val="21"/>
          <w:lang w:val="en-US" w:eastAsia="zh-CN"/>
        </w:rPr>
        <w:t>13.</w:t>
      </w:r>
      <w:r>
        <w:rPr>
          <w:rFonts w:hint="default" w:ascii="Times New Roman" w:hAnsi="Times New Roman" w:eastAsia="宋体" w:cs="Times New Roman"/>
          <w:b w:val="0"/>
          <w:bCs/>
          <w:color w:val="0000FF"/>
          <w:sz w:val="21"/>
          <w:szCs w:val="21"/>
          <w:lang w:eastAsia="zh-CN"/>
        </w:rPr>
        <w:t>【</w:t>
      </w:r>
      <w:r>
        <w:rPr>
          <w:rFonts w:hint="eastAsia" w:cs="Times New Roman"/>
          <w:b w:val="0"/>
          <w:bCs/>
          <w:color w:val="0000FF"/>
          <w:sz w:val="21"/>
          <w:szCs w:val="21"/>
          <w:lang w:val="en-US" w:eastAsia="zh-CN"/>
        </w:rPr>
        <w:t>2024浙江1月卷</w:t>
      </w:r>
      <w:r>
        <w:rPr>
          <w:rFonts w:hint="default" w:ascii="Times New Roman" w:hAnsi="Times New Roman" w:eastAsia="宋体" w:cs="Times New Roman"/>
          <w:b w:val="0"/>
          <w:bCs/>
          <w:color w:val="0000FF"/>
          <w:sz w:val="21"/>
          <w:szCs w:val="21"/>
          <w:lang w:eastAsia="zh-CN"/>
        </w:rPr>
        <w:t>】</w:t>
      </w:r>
      <w:r>
        <w:rPr>
          <w:rFonts w:ascii="Times New Roman" w:hAnsi="Times New Roman" w:eastAsia="Times New Roman" w:cs="Times New Roman"/>
          <w:b w:val="0"/>
          <w:bCs/>
          <w:color w:val="000000"/>
        </w:rPr>
        <w:t xml:space="preserve">If your supermarket sells loose produce, then buying smaller quantities is easier. Over the last two years, some supermarkets </w:t>
      </w:r>
      <w:r>
        <w:rPr>
          <w:b w:val="0"/>
          <w:bCs/>
          <w:color w:val="000000"/>
          <w:u w:val="single"/>
        </w:rPr>
        <w:t>_</w:t>
      </w:r>
      <w:r>
        <w:rPr>
          <w:color w:val="000000"/>
          <w:u w:val="single"/>
        </w:rPr>
        <w:t>___42____</w:t>
      </w:r>
      <w:r>
        <w:rPr>
          <w:rFonts w:ascii="Times New Roman" w:hAnsi="Times New Roman" w:eastAsia="Times New Roman" w:cs="Times New Roman"/>
          <w:color w:val="000000"/>
        </w:rPr>
        <w:t xml:space="preserve"> (start) selling chicken or salad in packs </w:t>
      </w:r>
      <w:r>
        <w:rPr>
          <w:color w:val="000000"/>
          <w:u w:val="single"/>
        </w:rPr>
        <w:t>____43____</w:t>
      </w:r>
      <w:r>
        <w:rPr>
          <w:rFonts w:ascii="Times New Roman" w:hAnsi="Times New Roman" w:eastAsia="Times New Roman" w:cs="Times New Roman"/>
          <w:color w:val="000000"/>
        </w:rPr>
        <w:t xml:space="preserve"> (design) with two halves containing separate portions (</w:t>
      </w:r>
      <w:r>
        <w:rPr>
          <w:rFonts w:ascii="宋体" w:hAnsi="宋体" w:eastAsia="宋体" w:cs="宋体"/>
          <w:color w:val="000000"/>
        </w:rPr>
        <w:t>份</w:t>
      </w:r>
      <w:r>
        <w:rPr>
          <w:rFonts w:ascii="Times New Roman" w:hAnsi="Times New Roman" w:eastAsia="Times New Roman" w:cs="Times New Roman"/>
          <w:color w:val="000000"/>
        </w:rPr>
        <w:t xml:space="preserve">). </w:t>
      </w:r>
    </w:p>
    <w:p w14:paraId="3DABEAEA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202</w:t>
      </w:r>
      <w:r>
        <w:rPr>
          <w:rFonts w:hint="eastAsia" w:ascii="Times New Roman" w:hAnsi="Times New Roman" w:eastAsia="宋体" w:cs="Times New Roman"/>
          <w:szCs w:val="21"/>
        </w:rPr>
        <w:t>3</w:t>
      </w:r>
      <w:r>
        <w:rPr>
          <w:rFonts w:ascii="Times New Roman" w:hAnsi="Times New Roman" w:eastAsia="宋体" w:cs="Times New Roman"/>
          <w:szCs w:val="21"/>
        </w:rPr>
        <w:t>年</w:t>
      </w:r>
    </w:p>
    <w:p w14:paraId="0FD5C49C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</w:p>
    <w:p w14:paraId="2B2F293E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color w:val="0000FF"/>
        </w:rPr>
        <w:t>1.</w:t>
      </w:r>
      <w:r>
        <w:rPr>
          <w:rFonts w:ascii="Times New Roman" w:hAnsi="Times New Roman" w:eastAsia="宋体" w:cs="Times New Roman"/>
          <w:color w:val="0000FF"/>
        </w:rPr>
        <w:t>【2023年全国乙卷】</w:t>
      </w:r>
      <w:r>
        <w:rPr>
          <w:rFonts w:ascii="Times New Roman" w:hAnsi="Times New Roman" w:eastAsia="宋体" w:cs="Times New Roman"/>
          <w:color w:val="000000"/>
        </w:rPr>
        <w:t xml:space="preserve"> She studied with all the hair products at the drugstore. </w:t>
      </w:r>
    </w:p>
    <w:p w14:paraId="3E31B05F">
      <w:pPr>
        <w:shd w:val="clear" w:color="auto" w:fill="auto"/>
        <w:spacing w:line="360" w:lineRule="auto"/>
        <w:jc w:val="both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cs="Times New Roman"/>
          <w:color w:val="0000FF"/>
          <w:lang w:val="en-US" w:eastAsia="zh-CN"/>
        </w:rPr>
        <w:t>2.</w:t>
      </w:r>
      <w:r>
        <w:rPr>
          <w:rFonts w:hint="eastAsia" w:cs="Times New Roman"/>
          <w:color w:val="0000FF"/>
        </w:rPr>
        <w:t>【2023年</w:t>
      </w:r>
      <w:r>
        <w:rPr>
          <w:rFonts w:hint="eastAsia" w:cs="Times New Roman"/>
          <w:color w:val="0000FF"/>
          <w:lang w:val="en-US" w:eastAsia="zh-CN"/>
        </w:rPr>
        <w:t>浙江1月</w:t>
      </w:r>
      <w:r>
        <w:rPr>
          <w:rFonts w:hint="eastAsia" w:cs="Times New Roman"/>
          <w:color w:val="0000FF"/>
        </w:rPr>
        <w:t>卷】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In the Ming Dynasty, the center was the Forbidden City, </w:t>
      </w:r>
      <w:r>
        <w:rPr>
          <w:rFonts w:hint="default" w:ascii="Times New Roman" w:hAnsi="Times New Roman" w:eastAsia="宋体" w:cs="Times New Roman"/>
          <w:b w:val="0"/>
          <w:sz w:val="21"/>
          <w:szCs w:val="21"/>
          <w:u w:val="single"/>
        </w:rPr>
        <w:t xml:space="preserve">    58    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(surround)in concentric(同心的)circles by the Inner City and Outer City. </w:t>
      </w:r>
    </w:p>
    <w:p w14:paraId="5774183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0000FF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color w:val="0000FF"/>
          <w:szCs w:val="24"/>
          <w:lang w:val="en-US" w:eastAsia="zh-CN"/>
        </w:rPr>
        <w:t>3.</w:t>
      </w:r>
      <w:r>
        <w:rPr>
          <w:rFonts w:hint="eastAsia" w:ascii="Times New Roman" w:hAnsi="Times New Roman" w:eastAsia="宋体" w:cs="Times New Roman"/>
          <w:color w:val="0000FF"/>
          <w:szCs w:val="24"/>
        </w:rPr>
        <w:t>【2023年全国甲卷】</w:t>
      </w:r>
      <w:r>
        <w:rPr>
          <w:rFonts w:ascii="Times New Roman" w:hAnsi="Times New Roman" w:eastAsia="Times New Roman" w:cs="Times New Roman"/>
          <w:color w:val="000000"/>
          <w:szCs w:val="24"/>
        </w:rPr>
        <w:t xml:space="preserve">Behind the simple style, however, is a serious message </w:t>
      </w:r>
      <w:r>
        <w:rPr>
          <w:rFonts w:ascii="Times New Roman" w:hAnsi="Times New Roman" w:eastAsia="宋体" w:cs="宋体"/>
          <w:color w:val="000000"/>
          <w:szCs w:val="24"/>
          <w:u w:val="single"/>
        </w:rPr>
        <w:t>___46___</w:t>
      </w:r>
      <w:r>
        <w:rPr>
          <w:rFonts w:ascii="Times New Roman" w:hAnsi="Times New Roman" w:eastAsia="Times New Roman" w:cs="Times New Roman"/>
          <w:color w:val="000000"/>
          <w:szCs w:val="24"/>
        </w:rPr>
        <w:t xml:space="preserve"> (intend) for everyone.</w:t>
      </w:r>
    </w:p>
    <w:p w14:paraId="744339AB">
      <w:pPr>
        <w:shd w:val="clear" w:color="auto" w:fill="auto"/>
        <w:spacing w:line="360" w:lineRule="auto"/>
        <w:jc w:val="both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cs="Times New Roman"/>
          <w:color w:val="0000FF"/>
          <w:lang w:val="en-US" w:eastAsia="zh-CN"/>
        </w:rPr>
        <w:t>4.</w:t>
      </w:r>
      <w:r>
        <w:rPr>
          <w:rFonts w:hint="eastAsia" w:cs="Times New Roman"/>
          <w:color w:val="0000FF"/>
        </w:rPr>
        <w:t>【2023年</w:t>
      </w:r>
      <w:r>
        <w:rPr>
          <w:rFonts w:hint="eastAsia" w:cs="Times New Roman"/>
          <w:color w:val="0000FF"/>
          <w:lang w:val="en-US" w:eastAsia="zh-CN"/>
        </w:rPr>
        <w:t>浙江1月</w:t>
      </w:r>
      <w:r>
        <w:rPr>
          <w:rFonts w:hint="eastAsia" w:cs="Times New Roman"/>
          <w:color w:val="0000FF"/>
        </w:rPr>
        <w:t>卷】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Citizens of higher social classes </w:t>
      </w:r>
      <w:r>
        <w:rPr>
          <w:rFonts w:hint="default" w:ascii="Times New Roman" w:hAnsi="Times New Roman" w:eastAsia="宋体" w:cs="Times New Roman"/>
          <w:b w:val="0"/>
          <w:sz w:val="21"/>
          <w:szCs w:val="21"/>
          <w:u w:val="single"/>
        </w:rPr>
        <w:t xml:space="preserve">    59    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(permit)to live closer to the center of the circles. </w:t>
      </w:r>
    </w:p>
    <w:p w14:paraId="72BCA0C8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2022</w:t>
      </w:r>
    </w:p>
    <w:p w14:paraId="4CC399ED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</w:p>
    <w:p w14:paraId="7ADF3154">
      <w:pPr>
        <w:jc w:val="center"/>
        <w:rPr>
          <w:rFonts w:ascii="Times New Roman" w:hAnsi="Times New Roman" w:eastAsia="宋体" w:cs="Times New Roman"/>
          <w:szCs w:val="21"/>
        </w:rPr>
      </w:pPr>
    </w:p>
    <w:p w14:paraId="65595C3F">
      <w:pPr>
        <w:spacing w:line="360" w:lineRule="auto"/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000000"/>
          <w:szCs w:val="24"/>
        </w:rPr>
        <w:t>1</w:t>
      </w:r>
      <w:r>
        <w:rPr>
          <w:rFonts w:ascii="Times New Roman" w:hAnsi="Times New Roman" w:eastAsia="宋体" w:cs="宋体"/>
          <w:color w:val="000000"/>
          <w:szCs w:val="24"/>
        </w:rPr>
        <w:t>.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【2022年</w:t>
      </w:r>
      <w:r>
        <w:rPr>
          <w:rFonts w:hint="eastAsia" w:ascii="Times New Roman" w:hAnsi="Times New Roman" w:eastAsia="宋体" w:cs="Times New Roman"/>
          <w:color w:val="0000FF"/>
          <w:szCs w:val="21"/>
          <w:lang w:bidi="en-US"/>
        </w:rPr>
        <w:t>天津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卷</w:t>
      </w:r>
      <w:r>
        <w:rPr>
          <w:rFonts w:hint="eastAsia" w:ascii="Times New Roman" w:hAnsi="Times New Roman" w:eastAsia="宋体" w:cs="Times New Roman"/>
          <w:color w:val="0000FF"/>
          <w:szCs w:val="21"/>
          <w:lang w:bidi="en-US"/>
        </w:rPr>
        <w:t>第二次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】</w:t>
      </w:r>
      <w:r>
        <w:rPr>
          <w:rFonts w:ascii="Times New Roman" w:hAnsi="Times New Roman" w:eastAsia="宋体" w:cs="宋体"/>
          <w:color w:val="000000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Cs w:val="24"/>
        </w:rPr>
        <w:t>If we continue to________ environmental problems, we will regret it sooner or later.</w:t>
      </w:r>
    </w:p>
    <w:p w14:paraId="621DD481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A. </w:t>
      </w:r>
      <w:r>
        <w:rPr>
          <w:rFonts w:ascii="Times New Roman" w:hAnsi="Times New Roman" w:eastAsia="Times New Roman" w:cs="Times New Roman"/>
          <w:color w:val="000000"/>
          <w:szCs w:val="24"/>
        </w:rPr>
        <w:t>highlight</w:t>
      </w:r>
      <w:r>
        <w:rPr>
          <w:rFonts w:ascii="Times New Roman" w:hAnsi="Times New Roman" w:eastAsia="宋体" w:cs="宋体"/>
          <w:color w:val="000000"/>
          <w:szCs w:val="24"/>
        </w:rPr>
        <w:tab/>
      </w:r>
      <w:r>
        <w:rPr>
          <w:rFonts w:ascii="Times New Roman" w:hAnsi="Times New Roman" w:eastAsia="宋体" w:cs="宋体"/>
          <w:color w:val="000000"/>
          <w:szCs w:val="24"/>
        </w:rPr>
        <w:t xml:space="preserve">B. </w:t>
      </w:r>
      <w:r>
        <w:rPr>
          <w:rFonts w:ascii="Times New Roman" w:hAnsi="Times New Roman" w:eastAsia="Times New Roman" w:cs="Times New Roman"/>
          <w:color w:val="000000"/>
          <w:szCs w:val="24"/>
        </w:rPr>
        <w:t>identify</w:t>
      </w:r>
      <w:r>
        <w:rPr>
          <w:rFonts w:ascii="Times New Roman" w:hAnsi="Times New Roman" w:eastAsia="宋体" w:cs="宋体"/>
          <w:color w:val="000000"/>
          <w:szCs w:val="24"/>
        </w:rPr>
        <w:tab/>
      </w:r>
      <w:r>
        <w:rPr>
          <w:rFonts w:ascii="Times New Roman" w:hAnsi="Times New Roman" w:eastAsia="宋体" w:cs="宋体"/>
          <w:color w:val="000000"/>
          <w:szCs w:val="24"/>
        </w:rPr>
        <w:t xml:space="preserve">C. </w:t>
      </w:r>
      <w:r>
        <w:rPr>
          <w:rFonts w:ascii="Times New Roman" w:hAnsi="Times New Roman" w:eastAsia="Times New Roman" w:cs="Times New Roman"/>
          <w:color w:val="000000"/>
          <w:szCs w:val="24"/>
        </w:rPr>
        <w:t>ignore</w:t>
      </w:r>
      <w:r>
        <w:rPr>
          <w:rFonts w:ascii="Times New Roman" w:hAnsi="Times New Roman" w:eastAsia="宋体" w:cs="宋体"/>
          <w:color w:val="000000"/>
          <w:szCs w:val="24"/>
        </w:rPr>
        <w:tab/>
      </w:r>
      <w:r>
        <w:rPr>
          <w:rFonts w:ascii="Times New Roman" w:hAnsi="Times New Roman" w:eastAsia="宋体" w:cs="宋体"/>
          <w:color w:val="000000"/>
          <w:szCs w:val="24"/>
        </w:rPr>
        <w:t xml:space="preserve">D. </w:t>
      </w:r>
      <w:r>
        <w:rPr>
          <w:rFonts w:ascii="Times New Roman" w:hAnsi="Times New Roman" w:eastAsia="Times New Roman" w:cs="Times New Roman"/>
          <w:color w:val="000000"/>
          <w:szCs w:val="24"/>
        </w:rPr>
        <w:t>prevent</w:t>
      </w:r>
    </w:p>
    <w:p w14:paraId="2564777A">
      <w:pPr>
        <w:spacing w:line="36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hint="eastAsia"/>
          <w:b/>
          <w:bCs/>
          <w:color w:val="0000FF"/>
          <w:szCs w:val="21"/>
          <w:shd w:val="clear" w:color="auto" w:fill="FFFFFF"/>
        </w:rPr>
        <w:t>2</w:t>
      </w:r>
      <w:r>
        <w:rPr>
          <w:b/>
          <w:bCs/>
          <w:color w:val="0000FF"/>
          <w:szCs w:val="21"/>
          <w:shd w:val="clear" w:color="auto" w:fill="FFFFFF"/>
        </w:rPr>
        <w:t>.</w:t>
      </w:r>
      <w:r>
        <w:rPr>
          <w:rFonts w:hint="eastAsia" w:ascii="Times New Roman" w:hAnsi="Times New Roman" w:eastAsia="宋体" w:cs="Times New Roman"/>
          <w:color w:val="0000FF"/>
        </w:rPr>
        <w:t>【2022.6新高考1卷 完形填空】</w:t>
      </w:r>
    </w:p>
    <w:p w14:paraId="4CABD575">
      <w:pPr>
        <w:spacing w:line="360" w:lineRule="auto"/>
      </w:pPr>
      <w:r>
        <w:rPr>
          <w:rFonts w:ascii="Times New Roman" w:hAnsi="Times New Roman" w:eastAsia="Times New Roman" w:cs="Times New Roman"/>
          <w:color w:val="000000"/>
        </w:rPr>
        <w:t xml:space="preserve">Another time, we rented a boat in Vallecito Lake. The sky was clear when we </w:t>
      </w:r>
      <w:r>
        <w:rPr>
          <w:color w:val="000000"/>
          <w:u w:val="single"/>
        </w:rPr>
        <w:t>___47___</w:t>
      </w:r>
      <w:r>
        <w:rPr>
          <w:rFonts w:ascii="Times New Roman" w:hAnsi="Times New Roman" w:eastAsia="Times New Roman" w:cs="Times New Roman"/>
          <w:color w:val="000000"/>
        </w:rPr>
        <w:t xml:space="preserve">, but storms move in fast in the mountains, and this one quickly </w:t>
      </w:r>
      <w:r>
        <w:rPr>
          <w:color w:val="000000"/>
          <w:u w:val="single"/>
        </w:rPr>
        <w:t>___48___</w:t>
      </w:r>
      <w:r>
        <w:rPr>
          <w:rFonts w:ascii="Times New Roman" w:hAnsi="Times New Roman" w:eastAsia="Times New Roman" w:cs="Times New Roman"/>
          <w:color w:val="000000"/>
        </w:rPr>
        <w:t xml:space="preserve"> our peaceful morning trip. </w:t>
      </w:r>
    </w:p>
    <w:p w14:paraId="73EE0AFF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color w:val="000000"/>
        </w:rPr>
        <w:t xml:space="preserve">47. A. </w:t>
      </w:r>
      <w:r>
        <w:rPr>
          <w:rFonts w:ascii="Times New Roman" w:hAnsi="Times New Roman" w:eastAsia="Times New Roman" w:cs="Times New Roman"/>
          <w:color w:val="000000"/>
        </w:rPr>
        <w:t>signed up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calmed down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checked out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headed off</w:t>
      </w:r>
    </w:p>
    <w:p w14:paraId="00B0876C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hint="eastAsia" w:eastAsia="宋体"/>
          <w:lang w:eastAsia="zh-CN"/>
        </w:rPr>
      </w:pPr>
      <w:r>
        <w:rPr>
          <w:color w:val="000000"/>
        </w:rPr>
        <w:t xml:space="preserve">48. A. </w:t>
      </w:r>
      <w:r>
        <w:rPr>
          <w:rFonts w:ascii="Times New Roman" w:hAnsi="Times New Roman" w:eastAsia="Times New Roman" w:cs="Times New Roman"/>
          <w:color w:val="000000"/>
        </w:rPr>
        <w:t>arranged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interrupted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completed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recorded</w:t>
      </w:r>
    </w:p>
    <w:p w14:paraId="7412BC9D">
      <w:pPr>
        <w:spacing w:line="360" w:lineRule="auto"/>
        <w:rPr>
          <w:b/>
          <w:bCs/>
          <w:color w:val="0000FF"/>
          <w:szCs w:val="21"/>
          <w:shd w:val="clear" w:color="auto" w:fill="FFFFFF"/>
        </w:rPr>
      </w:pPr>
      <w:r>
        <w:rPr>
          <w:rFonts w:hint="eastAsia"/>
          <w:b/>
          <w:bCs/>
          <w:color w:val="0000FF"/>
          <w:szCs w:val="21"/>
          <w:shd w:val="clear" w:color="auto" w:fill="FFFFFF"/>
        </w:rPr>
        <w:t>3</w:t>
      </w:r>
      <w:r>
        <w:rPr>
          <w:b/>
          <w:bCs/>
          <w:color w:val="0000FF"/>
          <w:szCs w:val="21"/>
          <w:shd w:val="clear" w:color="auto" w:fill="FFFFFF"/>
        </w:rPr>
        <w:t>.</w:t>
      </w:r>
      <w:r>
        <w:rPr>
          <w:rFonts w:hint="eastAsia" w:ascii="Times New Roman" w:hAnsi="Times New Roman" w:eastAsia="宋体" w:cs="Times New Roman"/>
          <w:color w:val="0000FF"/>
        </w:rPr>
        <w:t>【2022.6全国甲卷 完形填空】</w:t>
      </w:r>
    </w:p>
    <w:p w14:paraId="74600731">
      <w:pPr>
        <w:spacing w:line="360" w:lineRule="auto"/>
      </w:pPr>
      <w:r>
        <w:rPr>
          <w:rFonts w:ascii="Times New Roman" w:hAnsi="Times New Roman" w:eastAsia="Times New Roman" w:cs="Times New Roman"/>
          <w:color w:val="000000"/>
        </w:rPr>
        <w:t xml:space="preserve">When I first dated Steve, I </w:t>
      </w:r>
      <w:r>
        <w:rPr>
          <w:color w:val="000000"/>
          <w:u w:val="single"/>
        </w:rPr>
        <w:t>___43___</w:t>
      </w:r>
      <w:r>
        <w:rPr>
          <w:rFonts w:ascii="Times New Roman" w:hAnsi="Times New Roman" w:eastAsia="Times New Roman" w:cs="Times New Roman"/>
          <w:color w:val="000000"/>
        </w:rPr>
        <w:t xml:space="preserve"> he had a dog, Molly, and a cat, Flora.</w:t>
      </w:r>
    </w:p>
    <w:p w14:paraId="7473F5A1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color w:val="000000"/>
        </w:rPr>
        <w:t xml:space="preserve">43. A. </w:t>
      </w:r>
      <w:r>
        <w:rPr>
          <w:rFonts w:ascii="Times New Roman" w:hAnsi="Times New Roman" w:eastAsia="Times New Roman" w:cs="Times New Roman"/>
          <w:color w:val="000000"/>
        </w:rPr>
        <w:t>feared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doubted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hoped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learned</w:t>
      </w:r>
    </w:p>
    <w:p w14:paraId="02BC5CC8">
      <w:pPr>
        <w:spacing w:line="360" w:lineRule="auto"/>
        <w:rPr>
          <w:b/>
          <w:bCs/>
          <w:color w:val="0000FF"/>
          <w:szCs w:val="21"/>
          <w:shd w:val="clear" w:color="auto" w:fill="FFFFFF"/>
        </w:rPr>
      </w:pPr>
      <w:r>
        <w:rPr>
          <w:rFonts w:hint="eastAsia"/>
          <w:b/>
          <w:bCs/>
          <w:color w:val="0000FF"/>
          <w:szCs w:val="21"/>
          <w:shd w:val="clear" w:color="auto" w:fill="FFFFFF"/>
        </w:rPr>
        <w:t>4.</w:t>
      </w:r>
      <w:r>
        <w:rPr>
          <w:rFonts w:hint="eastAsia" w:ascii="Times New Roman" w:hAnsi="Times New Roman" w:eastAsia="宋体" w:cs="Times New Roman"/>
          <w:color w:val="0000FF"/>
        </w:rPr>
        <w:t>【2022.6全国乙卷 完形填空】</w:t>
      </w:r>
    </w:p>
    <w:p w14:paraId="4F509C69">
      <w:pPr>
        <w:spacing w:line="360" w:lineRule="auto"/>
      </w:pPr>
      <w:r>
        <w:rPr>
          <w:rFonts w:ascii="Times New Roman" w:hAnsi="Times New Roman" w:eastAsia="Times New Roman" w:cs="Times New Roman"/>
          <w:color w:val="000000"/>
        </w:rPr>
        <w:t xml:space="preserve">They simply </w:t>
      </w:r>
      <w:r>
        <w:rPr>
          <w:color w:val="000000"/>
          <w:u w:val="single"/>
        </w:rPr>
        <w:t>____58____</w:t>
      </w:r>
      <w:r>
        <w:rPr>
          <w:rFonts w:ascii="Times New Roman" w:hAnsi="Times New Roman" w:eastAsia="Times New Roman" w:cs="Times New Roman"/>
          <w:color w:val="000000"/>
        </w:rPr>
        <w:t xml:space="preserve"> mutual (</w:t>
      </w:r>
      <w:r>
        <w:rPr>
          <w:rFonts w:ascii="宋体" w:hAnsi="宋体" w:eastAsia="宋体" w:cs="宋体"/>
          <w:color w:val="000000"/>
        </w:rPr>
        <w:t>相互的</w:t>
      </w:r>
      <w:r>
        <w:rPr>
          <w:rFonts w:ascii="Times New Roman" w:hAnsi="Times New Roman" w:eastAsia="Times New Roman" w:cs="Times New Roman"/>
          <w:color w:val="000000"/>
        </w:rPr>
        <w:t xml:space="preserve">) recognition and regard. </w:t>
      </w:r>
    </w:p>
    <w:p w14:paraId="2C9A4023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color w:val="000000"/>
        </w:rPr>
        <w:t xml:space="preserve">58. A. </w:t>
      </w:r>
      <w:r>
        <w:rPr>
          <w:rFonts w:ascii="Times New Roman" w:hAnsi="Times New Roman" w:eastAsia="Times New Roman" w:cs="Times New Roman"/>
          <w:color w:val="000000"/>
        </w:rPr>
        <w:t>hold back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relate to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insist on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make up</w:t>
      </w:r>
    </w:p>
    <w:p w14:paraId="66131B38">
      <w:pPr>
        <w:spacing w:line="36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hint="eastAsia" w:ascii="Times New Roman" w:hAnsi="Times New Roman" w:eastAsia="宋体" w:cs="Times New Roman"/>
          <w:b/>
          <w:bCs/>
          <w:color w:val="0000FF"/>
          <w:szCs w:val="21"/>
          <w:shd w:val="clear" w:color="auto" w:fill="FFFFFF"/>
        </w:rPr>
        <w:t>5.</w:t>
      </w:r>
      <w:r>
        <w:rPr>
          <w:rFonts w:hint="eastAsia" w:ascii="Times New Roman" w:hAnsi="Times New Roman" w:eastAsia="宋体" w:cs="Times New Roman"/>
          <w:color w:val="0000FF"/>
        </w:rPr>
        <w:t>【2022年1月浙江卷】</w:t>
      </w:r>
      <w:r>
        <w:rPr>
          <w:rFonts w:ascii="Times New Roman" w:hAnsi="Times New Roman" w:eastAsia="Times New Roman" w:cs="Times New Roman"/>
          <w:color w:val="000000"/>
        </w:rPr>
        <w:t>"I was simply</w:t>
      </w:r>
      <w:r>
        <w:rPr>
          <w:rFonts w:ascii="Times New Roman" w:hAnsi="Times New Roman" w:eastAsia="Times New Roman" w:cs="Times New Roman"/>
          <w:color w:val="000000"/>
          <w:u w:val="single"/>
        </w:rPr>
        <w:t> 37 </w:t>
      </w:r>
      <w:r>
        <w:rPr>
          <w:rFonts w:hint="eastAsia" w:ascii="Times New Roman" w:hAnsi="Times New Roman" w:eastAsia="宋体" w:cs="Times New Roman"/>
          <w:color w:val="000000"/>
          <w:u w:val="single"/>
        </w:rPr>
        <w:t xml:space="preserve">   </w:t>
      </w:r>
      <w:r>
        <w:rPr>
          <w:rFonts w:ascii="Times New Roman" w:hAnsi="Times New Roman" w:eastAsia="Times New Roman" w:cs="Times New Roman"/>
          <w:color w:val="000000"/>
          <w:u w:val="single"/>
        </w:rPr>
        <w:t>  </w:t>
      </w:r>
      <w:r>
        <w:rPr>
          <w:rFonts w:ascii="Times New Roman" w:hAnsi="Times New Roman" w:eastAsia="Times New Roman" w:cs="Times New Roman"/>
          <w:color w:val="000000"/>
        </w:rPr>
        <w:t>  a terrible experience," Ms. Burdeyney said at  her home in Toronto.</w:t>
      </w:r>
    </w:p>
    <w:p w14:paraId="7E97E36B">
      <w:pPr>
        <w:spacing w:line="36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37.A.getting over    B.going through   C.holding on   D.passing down</w:t>
      </w:r>
    </w:p>
    <w:p w14:paraId="06ED2E90">
      <w:pPr>
        <w:pStyle w:val="22"/>
        <w:shd w:val="clear" w:color="auto" w:fill="C2D69B" w:themeFill="accent3" w:themeFillTint="99"/>
        <w:spacing w:line="360" w:lineRule="auto"/>
        <w:jc w:val="center"/>
        <w:textAlignment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2021年</w:t>
      </w:r>
    </w:p>
    <w:p w14:paraId="097BFD7B">
      <w:pPr>
        <w:pStyle w:val="22"/>
        <w:shd w:val="clear" w:color="auto" w:fill="C2D69B" w:themeFill="accent3" w:themeFillTint="99"/>
        <w:spacing w:line="360" w:lineRule="auto"/>
        <w:jc w:val="center"/>
        <w:textAlignment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0C2F954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</w:rPr>
      </w:pPr>
      <w:r>
        <w:rPr>
          <w:rFonts w:ascii="Times New Roman" w:hAnsi="Times New Roman" w:eastAsia="宋体" w:cs="Times New Roman"/>
          <w:bCs/>
        </w:rPr>
        <w:t>1．</w:t>
      </w:r>
      <w:r>
        <w:rPr>
          <w:rFonts w:ascii="Times New Roman" w:hAnsi="Times New Roman" w:eastAsia="宋体" w:cs="Times New Roman"/>
          <w:bCs/>
          <w:color w:val="0000FF"/>
          <w:szCs w:val="21"/>
          <w:lang w:bidi="en-US"/>
        </w:rPr>
        <w:t>【2021年天津卷第一次】</w:t>
      </w:r>
      <w:r>
        <w:rPr>
          <w:rFonts w:ascii="Times New Roman" w:hAnsi="Times New Roman" w:eastAsia="宋体" w:cs="Times New Roman"/>
          <w:bCs/>
        </w:rPr>
        <w:t>Henry David Thoreau was happy to ________ from social life, seeking a harmonious relationship with nature in the quietness of his life.</w:t>
      </w:r>
    </w:p>
    <w:p w14:paraId="68D19F49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</w:rPr>
      </w:pPr>
      <w:r>
        <w:rPr>
          <w:rFonts w:ascii="Times New Roman" w:hAnsi="Times New Roman" w:eastAsia="宋体" w:cs="Times New Roman"/>
          <w:bCs/>
        </w:rPr>
        <w:t>A．judge</w:t>
      </w:r>
      <w:r>
        <w:rPr>
          <w:rFonts w:ascii="Times New Roman" w:hAnsi="Times New Roman" w:eastAsia="宋体" w:cs="Times New Roman"/>
          <w:bCs/>
        </w:rPr>
        <w:tab/>
      </w:r>
      <w:r>
        <w:rPr>
          <w:rFonts w:ascii="Times New Roman" w:hAnsi="Times New Roman" w:eastAsia="宋体" w:cs="Times New Roman"/>
          <w:bCs/>
        </w:rPr>
        <w:t>B．differ</w:t>
      </w:r>
      <w:r>
        <w:rPr>
          <w:rFonts w:ascii="Times New Roman" w:hAnsi="Times New Roman" w:eastAsia="宋体" w:cs="Times New Roman"/>
          <w:bCs/>
        </w:rPr>
        <w:tab/>
      </w:r>
      <w:r>
        <w:rPr>
          <w:rFonts w:ascii="Times New Roman" w:hAnsi="Times New Roman" w:eastAsia="宋体" w:cs="Times New Roman"/>
          <w:bCs/>
        </w:rPr>
        <w:t>C．withdraw</w:t>
      </w:r>
      <w:r>
        <w:rPr>
          <w:rFonts w:ascii="Times New Roman" w:hAnsi="Times New Roman" w:eastAsia="宋体" w:cs="Times New Roman"/>
          <w:bCs/>
        </w:rPr>
        <w:tab/>
      </w:r>
      <w:r>
        <w:rPr>
          <w:rFonts w:ascii="Times New Roman" w:hAnsi="Times New Roman" w:eastAsia="宋体" w:cs="Times New Roman"/>
          <w:bCs/>
        </w:rPr>
        <w:t>D．benefit</w:t>
      </w:r>
    </w:p>
    <w:p w14:paraId="77733C34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ascii="Times New Roman" w:hAnsi="Times New Roman" w:eastAsia="宋体" w:cs="Times New Roman"/>
          <w:color w:val="000000"/>
        </w:rPr>
        <w:t xml:space="preserve">2. 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【2021年天津卷第二次】</w:t>
      </w:r>
      <w:r>
        <w:rPr>
          <w:rFonts w:ascii="Times New Roman" w:hAnsi="Times New Roman" w:eastAsia="宋体" w:cs="Times New Roman"/>
          <w:color w:val="000000"/>
        </w:rPr>
        <w:t>I wanted to make dumplings but found I had ________ flour, so I went out to buy some.</w:t>
      </w:r>
    </w:p>
    <w:p w14:paraId="20979905">
      <w:pPr>
        <w:tabs>
          <w:tab w:val="left" w:pos="4873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ascii="Times New Roman" w:hAnsi="Times New Roman" w:eastAsia="宋体" w:cs="Times New Roman"/>
          <w:color w:val="000000"/>
        </w:rPr>
        <w:t>A. made up for</w:t>
      </w:r>
      <w:r>
        <w:rPr>
          <w:rFonts w:ascii="Times New Roman" w:hAnsi="Times New Roman" w:eastAsia="宋体" w:cs="Times New Roman"/>
          <w:color w:val="000000"/>
        </w:rPr>
        <w:tab/>
      </w:r>
      <w:r>
        <w:rPr>
          <w:rFonts w:ascii="Times New Roman" w:hAnsi="Times New Roman" w:eastAsia="宋体" w:cs="Times New Roman"/>
          <w:color w:val="000000"/>
        </w:rPr>
        <w:t>B. run out of</w:t>
      </w:r>
    </w:p>
    <w:p w14:paraId="38782298">
      <w:pPr>
        <w:tabs>
          <w:tab w:val="left" w:pos="4873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ascii="Times New Roman" w:hAnsi="Times New Roman" w:eastAsia="宋体" w:cs="Times New Roman"/>
          <w:color w:val="000000"/>
        </w:rPr>
        <w:t>C. kept away from</w:t>
      </w:r>
      <w:r>
        <w:rPr>
          <w:rFonts w:ascii="Times New Roman" w:hAnsi="Times New Roman" w:eastAsia="宋体" w:cs="Times New Roman"/>
          <w:color w:val="000000"/>
        </w:rPr>
        <w:tab/>
      </w:r>
      <w:r>
        <w:rPr>
          <w:rFonts w:ascii="Times New Roman" w:hAnsi="Times New Roman" w:eastAsia="宋体" w:cs="Times New Roman"/>
          <w:color w:val="000000"/>
        </w:rPr>
        <w:t>D. got down to</w:t>
      </w:r>
    </w:p>
    <w:p w14:paraId="2DCC7338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ascii="Times New Roman" w:hAnsi="Times New Roman" w:eastAsia="宋体" w:cs="Times New Roman"/>
          <w:color w:val="000000"/>
        </w:rPr>
        <w:t xml:space="preserve">3. 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【2021年天津卷第二次】</w:t>
      </w:r>
      <w:r>
        <w:rPr>
          <w:rFonts w:ascii="Times New Roman" w:hAnsi="Times New Roman" w:eastAsia="宋体" w:cs="Times New Roman"/>
          <w:color w:val="000000"/>
        </w:rPr>
        <w:t>Although a few have come and gone, the restaurant's regular customers have________ the same for nearly 40 years.</w:t>
      </w:r>
    </w:p>
    <w:p w14:paraId="43DA090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ascii="Times New Roman" w:hAnsi="Times New Roman" w:eastAsia="宋体" w:cs="Times New Roman"/>
          <w:color w:val="000000"/>
        </w:rPr>
        <w:t>A. stayed</w:t>
      </w:r>
      <w:r>
        <w:rPr>
          <w:rFonts w:ascii="Times New Roman" w:hAnsi="Times New Roman" w:eastAsia="宋体" w:cs="Times New Roman"/>
          <w:color w:val="000000"/>
        </w:rPr>
        <w:tab/>
      </w:r>
      <w:r>
        <w:rPr>
          <w:rFonts w:ascii="Times New Roman" w:hAnsi="Times New Roman" w:eastAsia="宋体" w:cs="Times New Roman"/>
          <w:color w:val="000000"/>
        </w:rPr>
        <w:t>B. turned</w:t>
      </w:r>
      <w:r>
        <w:rPr>
          <w:rFonts w:ascii="Times New Roman" w:hAnsi="Times New Roman" w:eastAsia="宋体" w:cs="Times New Roman"/>
          <w:color w:val="000000"/>
        </w:rPr>
        <w:tab/>
      </w:r>
      <w:r>
        <w:rPr>
          <w:rFonts w:ascii="Times New Roman" w:hAnsi="Times New Roman" w:eastAsia="宋体" w:cs="Times New Roman"/>
          <w:color w:val="000000"/>
        </w:rPr>
        <w:t>C. grown</w:t>
      </w:r>
      <w:r>
        <w:rPr>
          <w:rFonts w:ascii="Times New Roman" w:hAnsi="Times New Roman" w:eastAsia="宋体" w:cs="Times New Roman"/>
          <w:color w:val="000000"/>
        </w:rPr>
        <w:tab/>
      </w:r>
      <w:r>
        <w:rPr>
          <w:rFonts w:ascii="Times New Roman" w:hAnsi="Times New Roman" w:eastAsia="宋体" w:cs="Times New Roman"/>
          <w:color w:val="000000"/>
        </w:rPr>
        <w:t>D. got</w:t>
      </w:r>
    </w:p>
    <w:p w14:paraId="2A5ED68F">
      <w:pPr>
        <w:pStyle w:val="22"/>
        <w:shd w:val="clear" w:color="auto" w:fill="C2D69B" w:themeFill="accent3" w:themeFillTint="99"/>
        <w:spacing w:line="360" w:lineRule="auto"/>
        <w:jc w:val="center"/>
        <w:textAlignment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2020年</w:t>
      </w:r>
    </w:p>
    <w:p w14:paraId="1F9AC9A6">
      <w:pPr>
        <w:spacing w:line="360" w:lineRule="auto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1.</w:t>
      </w:r>
      <w:r>
        <w:rPr>
          <w:rFonts w:hint="eastAsia" w:ascii="Times New Roman" w:hAnsi="Times New Roman" w:eastAsia="宋体" w:cs="Times New Roman"/>
          <w:color w:val="0000FF"/>
        </w:rPr>
        <w:t>【2020·江苏卷】</w:t>
      </w:r>
      <w:r>
        <w:rPr>
          <w:rFonts w:ascii="Times New Roman" w:hAnsi="Times New Roman" w:eastAsia="宋体" w:cs="Times New Roman"/>
        </w:rPr>
        <w:t>There will still be lots of challenges if we are to _____ garbage in a short time.</w:t>
      </w:r>
    </w:p>
    <w:p w14:paraId="099927A5">
      <w:pPr>
        <w:tabs>
          <w:tab w:val="left" w:pos="2076"/>
          <w:tab w:val="left" w:pos="4153"/>
          <w:tab w:val="left" w:pos="6229"/>
        </w:tabs>
        <w:spacing w:line="360" w:lineRule="auto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A. clarify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B. justify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C. satisfy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D. classify</w:t>
      </w:r>
    </w:p>
    <w:p w14:paraId="25C3B454">
      <w:pPr>
        <w:spacing w:line="360" w:lineRule="auto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2.</w:t>
      </w:r>
      <w:r>
        <w:rPr>
          <w:rFonts w:ascii="Times New Roman" w:hAnsi="Times New Roman" w:eastAsia="宋体" w:cs="Times New Roman"/>
          <w:szCs w:val="21"/>
        </w:rPr>
        <w:t xml:space="preserve"> </w:t>
      </w:r>
      <w:r>
        <w:rPr>
          <w:rFonts w:hint="eastAsia" w:ascii="Times New Roman" w:hAnsi="Times New Roman" w:eastAsia="宋体" w:cs="Times New Roman"/>
          <w:color w:val="0000FF"/>
        </w:rPr>
        <w:t>【2020·江苏卷】</w:t>
      </w:r>
      <w:r>
        <w:rPr>
          <w:rFonts w:ascii="Times New Roman" w:hAnsi="Times New Roman" w:eastAsia="宋体" w:cs="Times New Roman"/>
        </w:rPr>
        <w:t>The speed of 6G will exceed 125 GB/s, ______ a new generation of virtual reality.</w:t>
      </w:r>
    </w:p>
    <w:p w14:paraId="40FCD5A3">
      <w:pPr>
        <w:tabs>
          <w:tab w:val="left" w:pos="2076"/>
          <w:tab w:val="left" w:pos="4153"/>
          <w:tab w:val="left" w:pos="6229"/>
        </w:tabs>
        <w:spacing w:line="360" w:lineRule="auto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A. allowing for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B. accounting for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C. calling for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D. compensating for</w:t>
      </w:r>
    </w:p>
    <w:p w14:paraId="5D92D886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3．</w:t>
      </w:r>
      <w:r>
        <w:rPr>
          <w:rFonts w:hint="eastAsia" w:ascii="Times New Roman" w:hAnsi="Times New Roman" w:eastAsia="宋体" w:cs="Times New Roman"/>
          <w:color w:val="0000FF"/>
        </w:rPr>
        <w:t>【2020·天津卷】</w:t>
      </w:r>
      <w:r>
        <w:rPr>
          <w:rFonts w:ascii="Times New Roman" w:hAnsi="Times New Roman" w:eastAsia="宋体" w:cs="Times New Roman"/>
        </w:rPr>
        <w:t>I never worried about my son while I was away because my mother ______ him.</w:t>
      </w:r>
    </w:p>
    <w:p w14:paraId="67FFEB1D"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A．drank a toast to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B．played a joke on</w:t>
      </w:r>
    </w:p>
    <w:p w14:paraId="3A951972"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C．kept an eye on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D．made an apology to</w:t>
      </w:r>
    </w:p>
    <w:p w14:paraId="615D6678">
      <w:pPr>
        <w:pStyle w:val="22"/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</w:t>
      </w:r>
      <w:r>
        <w:rPr>
          <w:rFonts w:hint="eastAsia" w:ascii="Times New Roman" w:hAnsi="Times New Roman" w:cs="Times New Roman"/>
          <w:color w:val="0000FF"/>
        </w:rPr>
        <w:t>【2020·天津卷】</w:t>
      </w:r>
      <w:r>
        <w:rPr>
          <w:rFonts w:ascii="Times New Roman" w:hAnsi="Times New Roman" w:cs="Times New Roman"/>
        </w:rPr>
        <w:t>We offered to give Sharon a ride home, but she ______, saying that she felt like walking.</w:t>
      </w:r>
    </w:p>
    <w:p w14:paraId="718EBE38">
      <w:pPr>
        <w:pStyle w:val="22"/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A．understood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B．accepted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C．compromised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D．declined</w:t>
      </w:r>
    </w:p>
    <w:p w14:paraId="69685DAE">
      <w:pPr>
        <w:pStyle w:val="22"/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</w:t>
      </w:r>
      <w:r>
        <w:rPr>
          <w:rFonts w:hint="eastAsia" w:ascii="Times New Roman" w:hAnsi="Times New Roman" w:cs="Times New Roman"/>
          <w:color w:val="0000FF"/>
        </w:rPr>
        <w:t>【2020·天津卷】</w:t>
      </w:r>
      <w:r>
        <w:rPr>
          <w:rFonts w:ascii="Times New Roman" w:hAnsi="Times New Roman" w:cs="Times New Roman"/>
        </w:rPr>
        <w:t>We can’t ______ buying a new printer for our company. The one we have doesn’t work.</w:t>
      </w:r>
    </w:p>
    <w:p w14:paraId="12BA0396">
      <w:pPr>
        <w:pStyle w:val="22"/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A．take up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B．carry out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C．keep on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D．put off</w:t>
      </w:r>
    </w:p>
    <w:p w14:paraId="105F3595">
      <w:pPr>
        <w:pStyle w:val="22"/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</w:t>
      </w:r>
      <w:r>
        <w:rPr>
          <w:rFonts w:hint="eastAsia" w:ascii="Times New Roman" w:hAnsi="Times New Roman" w:cs="Times New Roman"/>
          <w:color w:val="0000FF"/>
        </w:rPr>
        <w:t>【2020·天津卷】</w:t>
      </w:r>
      <w:r>
        <w:rPr>
          <w:rFonts w:ascii="Times New Roman" w:hAnsi="Times New Roman" w:cs="Times New Roman"/>
        </w:rPr>
        <w:t>We offered to give Sharon a ride home, but she ______, saying that she felt like walking.</w:t>
      </w:r>
    </w:p>
    <w:p w14:paraId="573C0C6F">
      <w:pPr>
        <w:pStyle w:val="22"/>
        <w:spacing w:line="360" w:lineRule="auto"/>
        <w:textAlignment w:val="center"/>
        <w:rPr>
          <w:rFonts w:hint="eastAsia" w:ascii="Times New Roman" w:hAnsi="Times New Roman" w:eastAsia="宋体" w:cs="Times New Roman"/>
          <w:lang w:eastAsia="zh-CN"/>
        </w:rPr>
      </w:pPr>
      <w:r>
        <w:rPr>
          <w:rFonts w:ascii="Times New Roman" w:hAnsi="Times New Roman" w:cs="Times New Roman"/>
        </w:rPr>
        <w:t>A．understood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B．accepted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C．compromised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D．declined</w:t>
      </w:r>
    </w:p>
    <w:p w14:paraId="797EE9BC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2019</w:t>
      </w:r>
    </w:p>
    <w:p w14:paraId="6A841B9B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</w:rPr>
      </w:pPr>
    </w:p>
    <w:p w14:paraId="5C6E6776">
      <w:pPr>
        <w:pStyle w:val="22"/>
        <w:spacing w:line="360" w:lineRule="auto"/>
        <w:jc w:val="left"/>
        <w:textAlignment w:val="center"/>
        <w:rPr>
          <w:rFonts w:ascii="Times New Roman" w:hAnsi="Times New Roman" w:cs="Times New Roman"/>
          <w:color w:val="000000"/>
        </w:rPr>
      </w:pPr>
      <w:r>
        <w:rPr>
          <w:rFonts w:hint="eastAsia" w:ascii="Times New Roman" w:hAnsi="Times New Roman" w:cs="Times New Roman"/>
          <w:color w:val="000000"/>
        </w:rPr>
        <w:t>1</w:t>
      </w:r>
      <w:r>
        <w:rPr>
          <w:rFonts w:ascii="Times New Roman" w:hAnsi="Times New Roman" w:cs="Times New Roman"/>
          <w:color w:val="000000"/>
        </w:rPr>
        <w:t>.</w:t>
      </w:r>
      <w:r>
        <w:rPr>
          <w:rFonts w:ascii="Times New Roman" w:hAnsi="Times New Roman" w:cs="Times New Roman"/>
          <w:color w:val="0000FF"/>
          <w:szCs w:val="21"/>
          <w:lang w:bidi="en-US"/>
        </w:rPr>
        <w:t>【2019年江苏卷】</w:t>
      </w:r>
      <w:r>
        <w:rPr>
          <w:rFonts w:ascii="Times New Roman" w:hAnsi="Times New Roman" w:cs="Times New Roman"/>
          <w:color w:val="000000"/>
        </w:rPr>
        <w:t>More wind power stations will ____________ to meet the demand for clean energy.</w:t>
      </w:r>
    </w:p>
    <w:p w14:paraId="4AAFF1C7">
      <w:pPr>
        <w:pStyle w:val="22"/>
        <w:tabs>
          <w:tab w:val="left" w:pos="2438"/>
          <w:tab w:val="left" w:pos="4876"/>
          <w:tab w:val="left" w:pos="7314"/>
        </w:tabs>
        <w:spacing w:line="360" w:lineRule="auto"/>
        <w:jc w:val="left"/>
        <w:textAlignment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A. take up</w:t>
      </w: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>B. clear up</w:t>
      </w: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>C. hold up</w:t>
      </w: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>D. spring up</w:t>
      </w:r>
    </w:p>
    <w:p w14:paraId="3479CBA8">
      <w:pPr>
        <w:pStyle w:val="22"/>
        <w:spacing w:line="360" w:lineRule="auto"/>
        <w:jc w:val="left"/>
        <w:textAlignment w:val="center"/>
        <w:rPr>
          <w:rFonts w:ascii="Times New Roman" w:hAnsi="Times New Roman" w:cs="Times New Roman"/>
          <w:color w:val="000000"/>
        </w:rPr>
      </w:pPr>
      <w:r>
        <w:rPr>
          <w:rFonts w:hint="eastAsia" w:ascii="Times New Roman" w:hAnsi="Times New Roman" w:cs="Times New Roman"/>
          <w:color w:val="000000"/>
        </w:rPr>
        <w:t xml:space="preserve">2. </w:t>
      </w:r>
      <w:r>
        <w:rPr>
          <w:rFonts w:ascii="Times New Roman" w:hAnsi="Times New Roman" w:cs="Times New Roman"/>
          <w:color w:val="0000FF"/>
          <w:szCs w:val="21"/>
          <w:lang w:bidi="en-US"/>
        </w:rPr>
        <w:t>【2019年江苏卷】</w:t>
      </w:r>
      <w:r>
        <w:rPr>
          <w:rFonts w:ascii="Times New Roman" w:hAnsi="Times New Roman" w:cs="Times New Roman"/>
          <w:color w:val="000000"/>
        </w:rPr>
        <w:t>A city is the product of the human hand and mind, __________ man's intelligence and creativity.</w:t>
      </w:r>
    </w:p>
    <w:p w14:paraId="2C74FFC2">
      <w:pPr>
        <w:pStyle w:val="22"/>
        <w:tabs>
          <w:tab w:val="left" w:pos="2438"/>
          <w:tab w:val="left" w:pos="4876"/>
          <w:tab w:val="left" w:pos="7314"/>
        </w:tabs>
        <w:spacing w:line="360" w:lineRule="auto"/>
        <w:jc w:val="left"/>
        <w:textAlignment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A. resembling</w:t>
      </w: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>B. reflecting</w:t>
      </w: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>C. reviewing</w:t>
      </w: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>D. restoring</w:t>
      </w:r>
    </w:p>
    <w:p w14:paraId="1FC48B33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color w:val="000000"/>
        </w:rPr>
        <w:t>3</w:t>
      </w:r>
      <w:r>
        <w:rPr>
          <w:rFonts w:ascii="Times New Roman" w:hAnsi="Times New Roman" w:eastAsia="宋体" w:cs="Times New Roman"/>
          <w:color w:val="000000"/>
        </w:rPr>
        <w:t>.</w:t>
      </w:r>
      <w:r>
        <w:rPr>
          <w:rFonts w:ascii="Times New Roman" w:hAnsi="Times New Roman" w:eastAsia="宋体" w:cs="Times New Roman"/>
          <w:color w:val="0000FF"/>
        </w:rPr>
        <w:t>【2019年天津卷】</w:t>
      </w:r>
      <w:r>
        <w:rPr>
          <w:rFonts w:ascii="Times New Roman" w:hAnsi="Times New Roman" w:eastAsia="宋体" w:cs="Times New Roman"/>
          <w:color w:val="000000"/>
        </w:rPr>
        <w:t>Kate heard a man's voice in the background, but she couldn't ___________ what he was saying.</w:t>
      </w:r>
    </w:p>
    <w:p w14:paraId="4DA16FA2">
      <w:pPr>
        <w:tabs>
          <w:tab w:val="left" w:pos="4876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ascii="Times New Roman" w:hAnsi="Times New Roman" w:eastAsia="宋体" w:cs="Times New Roman"/>
          <w:color w:val="000000"/>
        </w:rPr>
        <w:t>A. set aside</w:t>
      </w:r>
      <w:r>
        <w:rPr>
          <w:rFonts w:ascii="Times New Roman" w:hAnsi="Times New Roman" w:eastAsia="宋体" w:cs="Times New Roman"/>
          <w:color w:val="000000"/>
        </w:rPr>
        <w:tab/>
      </w:r>
      <w:r>
        <w:rPr>
          <w:rFonts w:ascii="Times New Roman" w:hAnsi="Times New Roman" w:eastAsia="宋体" w:cs="Times New Roman"/>
          <w:color w:val="000000"/>
        </w:rPr>
        <w:t>B. take back</w:t>
      </w:r>
    </w:p>
    <w:p w14:paraId="14D66F1F">
      <w:pPr>
        <w:tabs>
          <w:tab w:val="left" w:pos="4876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ascii="Times New Roman" w:hAnsi="Times New Roman" w:eastAsia="宋体" w:cs="Times New Roman"/>
          <w:color w:val="000000"/>
        </w:rPr>
        <w:t>C. make out</w:t>
      </w:r>
      <w:r>
        <w:rPr>
          <w:rFonts w:ascii="Times New Roman" w:hAnsi="Times New Roman" w:eastAsia="宋体" w:cs="Times New Roman"/>
          <w:color w:val="000000"/>
        </w:rPr>
        <w:tab/>
      </w:r>
      <w:r>
        <w:rPr>
          <w:rFonts w:ascii="Times New Roman" w:hAnsi="Times New Roman" w:eastAsia="宋体" w:cs="Times New Roman"/>
          <w:color w:val="000000"/>
        </w:rPr>
        <w:t>D. keep off</w:t>
      </w:r>
    </w:p>
    <w:p w14:paraId="50793224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2018</w:t>
      </w:r>
    </w:p>
    <w:p w14:paraId="3F97F16B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</w:rPr>
      </w:pPr>
    </w:p>
    <w:p w14:paraId="7A86CC3E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hint="eastAsia" w:ascii="Times New Roman" w:hAnsi="Times New Roman" w:eastAsia="宋体" w:cs="Times New Roman"/>
          <w:color w:val="000000"/>
          <w:szCs w:val="21"/>
        </w:rPr>
        <w:t>1.</w:t>
      </w:r>
      <w:r>
        <w:rPr>
          <w:rFonts w:ascii="Times New Roman" w:hAnsi="Times New Roman" w:eastAsia="宋体" w:cs="Times New Roman"/>
          <w:color w:val="000000"/>
          <w:szCs w:val="21"/>
        </w:rPr>
        <w:t xml:space="preserve"> </w:t>
      </w:r>
      <w:r>
        <w:rPr>
          <w:rFonts w:ascii="Times New Roman" w:hAnsi="Times New Roman" w:eastAsia="宋体" w:cs="Times New Roman"/>
          <w:color w:val="0000FF"/>
        </w:rPr>
        <w:t>【2018年江苏卷】</w:t>
      </w:r>
      <w:r>
        <w:rPr>
          <w:rFonts w:ascii="Times New Roman" w:hAnsi="Times New Roman" w:eastAsia="宋体" w:cs="Times New Roman"/>
          <w:color w:val="000000"/>
          <w:szCs w:val="21"/>
        </w:rPr>
        <w:t>Kids shouldn’t have access to violent films because they might _______ the things they see.</w:t>
      </w:r>
    </w:p>
    <w:p w14:paraId="35F1BDD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000000"/>
          <w:szCs w:val="21"/>
          <w:lang w:eastAsia="zh-CN"/>
        </w:rPr>
      </w:pPr>
      <w:r>
        <w:rPr>
          <w:rFonts w:ascii="Times New Roman" w:hAnsi="Times New Roman" w:eastAsia="宋体" w:cs="Times New Roman"/>
          <w:color w:val="000000"/>
          <w:szCs w:val="21"/>
        </w:rPr>
        <w:t>A. indicate    B. investigate</w:t>
      </w:r>
      <w:r>
        <w:rPr>
          <w:rFonts w:hint="eastAsia" w:ascii="Times New Roman" w:hAnsi="Times New Roman" w:eastAsia="宋体" w:cs="Times New Roman"/>
          <w:color w:val="000000"/>
          <w:szCs w:val="21"/>
          <w:lang w:val="en-US" w:eastAsia="zh-CN"/>
        </w:rPr>
        <w:t xml:space="preserve">  </w:t>
      </w:r>
      <w:r>
        <w:rPr>
          <w:rFonts w:ascii="Times New Roman" w:hAnsi="Times New Roman" w:eastAsia="宋体" w:cs="Times New Roman"/>
          <w:color w:val="000000"/>
          <w:szCs w:val="21"/>
        </w:rPr>
        <w:t>C. imitate    D. innovate</w:t>
      </w:r>
    </w:p>
    <w:p w14:paraId="5654718F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宋体" w:cs="Times New Roman"/>
          <w:color w:val="000000"/>
          <w:szCs w:val="21"/>
        </w:rPr>
        <w:t xml:space="preserve">2. </w:t>
      </w:r>
      <w:r>
        <w:rPr>
          <w:rFonts w:ascii="Times New Roman" w:hAnsi="Times New Roman" w:eastAsia="宋体" w:cs="Times New Roman"/>
          <w:color w:val="0000FF"/>
        </w:rPr>
        <w:t>【2018年江苏卷】</w:t>
      </w:r>
      <w:r>
        <w:rPr>
          <w:rFonts w:ascii="Times New Roman" w:hAnsi="Times New Roman" w:eastAsia="宋体" w:cs="Times New Roman"/>
          <w:color w:val="000000"/>
          <w:szCs w:val="21"/>
        </w:rPr>
        <w:t>Developing the Yangtze River Economic Belt is a systematic project which _______ a clear road map and timetable.</w:t>
      </w:r>
    </w:p>
    <w:p w14:paraId="5182F8B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000000"/>
          <w:szCs w:val="21"/>
          <w:lang w:eastAsia="zh-CN"/>
        </w:rPr>
      </w:pPr>
      <w:r>
        <w:rPr>
          <w:rFonts w:ascii="Times New Roman" w:hAnsi="Times New Roman" w:eastAsia="宋体" w:cs="Times New Roman"/>
          <w:color w:val="000000"/>
          <w:szCs w:val="21"/>
        </w:rPr>
        <w:t>A. calls for    B. calls on</w:t>
      </w:r>
      <w:r>
        <w:rPr>
          <w:rFonts w:hint="eastAsia" w:ascii="Times New Roman" w:hAnsi="Times New Roman" w:eastAsia="宋体" w:cs="Times New Roman"/>
          <w:color w:val="000000"/>
          <w:szCs w:val="21"/>
          <w:lang w:val="en-US" w:eastAsia="zh-CN"/>
        </w:rPr>
        <w:t xml:space="preserve">   </w:t>
      </w:r>
      <w:r>
        <w:rPr>
          <w:rFonts w:ascii="Times New Roman" w:hAnsi="Times New Roman" w:eastAsia="宋体" w:cs="Times New Roman"/>
          <w:color w:val="000000"/>
          <w:szCs w:val="21"/>
        </w:rPr>
        <w:t>C. calls off    D. calls up</w:t>
      </w:r>
    </w:p>
    <w:p w14:paraId="4ABB60D3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ascii="Times New Roman" w:hAnsi="Times New Roman" w:eastAsia="宋体" w:cs="Times New Roman"/>
          <w:color w:val="000000"/>
        </w:rPr>
        <w:t xml:space="preserve">3. </w:t>
      </w:r>
      <w:r>
        <w:rPr>
          <w:rFonts w:ascii="Times New Roman" w:hAnsi="Times New Roman" w:eastAsia="宋体" w:cs="Times New Roman"/>
          <w:color w:val="0000FF"/>
        </w:rPr>
        <w:t>【2018年天津卷】</w:t>
      </w:r>
      <w:r>
        <w:rPr>
          <w:rFonts w:ascii="Times New Roman" w:hAnsi="Times New Roman" w:eastAsia="宋体" w:cs="Times New Roman"/>
          <w:color w:val="000000"/>
        </w:rPr>
        <w:t>At first Robert wouldn't let his daughter go diving, but eventually he___________ as she was so confidence about her skills.</w:t>
      </w:r>
    </w:p>
    <w:p w14:paraId="37F0EF9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000000"/>
          <w:lang w:eastAsia="zh-CN"/>
        </w:rPr>
      </w:pPr>
      <w:r>
        <w:rPr>
          <w:rFonts w:ascii="Times New Roman" w:hAnsi="Times New Roman" w:eastAsia="宋体" w:cs="Times New Roman"/>
          <w:color w:val="000000"/>
        </w:rPr>
        <w:t>A. gave in    B. dressed up</w:t>
      </w:r>
      <w:r>
        <w:rPr>
          <w:rFonts w:hint="eastAsia" w:ascii="Times New Roman" w:hAnsi="Times New Roman" w:eastAsia="宋体" w:cs="Times New Roman"/>
          <w:color w:val="000000"/>
          <w:lang w:val="en-US" w:eastAsia="zh-CN"/>
        </w:rPr>
        <w:t xml:space="preserve">  </w:t>
      </w:r>
      <w:r>
        <w:rPr>
          <w:rFonts w:ascii="Times New Roman" w:hAnsi="Times New Roman" w:eastAsia="宋体" w:cs="Times New Roman"/>
          <w:color w:val="000000"/>
        </w:rPr>
        <w:t>C. broke in    D. turned up</w:t>
      </w:r>
    </w:p>
    <w:p w14:paraId="35247456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color w:val="000000"/>
        </w:rPr>
        <w:t>4</w:t>
      </w:r>
      <w:r>
        <w:rPr>
          <w:rFonts w:ascii="Times New Roman" w:hAnsi="Times New Roman" w:eastAsia="宋体" w:cs="Times New Roman"/>
          <w:color w:val="000000"/>
        </w:rPr>
        <w:t>.</w:t>
      </w:r>
      <w:r>
        <w:rPr>
          <w:rFonts w:ascii="Times New Roman" w:hAnsi="Times New Roman" w:eastAsia="宋体" w:cs="Times New Roman"/>
          <w:color w:val="0000FF"/>
        </w:rPr>
        <w:t>【2018年天津卷】</w:t>
      </w:r>
      <w:r>
        <w:rPr>
          <w:rFonts w:ascii="Times New Roman" w:hAnsi="Times New Roman" w:eastAsia="宋体" w:cs="Times New Roman"/>
          <w:color w:val="000000"/>
        </w:rPr>
        <w:t xml:space="preserve"> It took him a long time to___________ the skills he needed to become a good dancer.</w:t>
      </w:r>
    </w:p>
    <w:p w14:paraId="617CD7B4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color w:val="000000"/>
        </w:rPr>
        <w:t>A. display    B. acquire</w:t>
      </w:r>
      <w:r>
        <w:rPr>
          <w:rFonts w:hint="eastAsia" w:ascii="Times New Roman" w:hAnsi="Times New Roman" w:eastAsia="宋体" w:cs="Times New Roman"/>
          <w:color w:val="000000"/>
          <w:lang w:val="en-US" w:eastAsia="zh-CN"/>
        </w:rPr>
        <w:t xml:space="preserve">  </w:t>
      </w:r>
      <w:r>
        <w:rPr>
          <w:rFonts w:ascii="Times New Roman" w:hAnsi="Times New Roman" w:eastAsia="宋体" w:cs="Times New Roman"/>
          <w:color w:val="000000"/>
        </w:rPr>
        <w:t>C. teach    D. test</w:t>
      </w:r>
      <w:r>
        <w:rPr>
          <w:rFonts w:ascii="Times New Roman" w:hAnsi="Times New Roman" w:eastAsia="宋体" w:cs="Times New Roman"/>
        </w:rPr>
        <w:t>2017</w:t>
      </w:r>
    </w:p>
    <w:p w14:paraId="7CFFD676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</w:rPr>
      </w:pPr>
    </w:p>
    <w:p w14:paraId="2EE4D269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1</w:t>
      </w:r>
      <w:r>
        <w:rPr>
          <w:rFonts w:ascii="Times New Roman" w:hAnsi="Times New Roman" w:eastAsia="宋体" w:cs="Times New Roman"/>
        </w:rPr>
        <w:t xml:space="preserve">. </w:t>
      </w:r>
      <w:r>
        <w:rPr>
          <w:rFonts w:ascii="Times New Roman" w:hAnsi="Times New Roman" w:eastAsia="宋体" w:cs="Times New Roman"/>
          <w:color w:val="0000FF"/>
        </w:rPr>
        <w:t>【2017年江苏卷】</w:t>
      </w:r>
      <w:r>
        <w:rPr>
          <w:rFonts w:ascii="Times New Roman" w:hAnsi="Times New Roman" w:eastAsia="宋体" w:cs="Times New Roman"/>
        </w:rPr>
        <w:t>Working with the medical team in Africa has ____________ the best in her as a doctor.</w:t>
      </w:r>
    </w:p>
    <w:p w14:paraId="6DAAF6AD">
      <w:pPr>
        <w:spacing w:line="360" w:lineRule="auto"/>
        <w:ind w:firstLine="315" w:firstLineChars="15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 xml:space="preserve">A. held out      B. brought out       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C. picked out     D. given out</w:t>
      </w:r>
    </w:p>
    <w:p w14:paraId="4A3403C5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2</w:t>
      </w:r>
      <w:r>
        <w:rPr>
          <w:rFonts w:ascii="Times New Roman" w:hAnsi="Times New Roman" w:eastAsia="宋体" w:cs="Times New Roman"/>
        </w:rPr>
        <w:t xml:space="preserve">. </w:t>
      </w:r>
      <w:r>
        <w:rPr>
          <w:rFonts w:ascii="Times New Roman" w:hAnsi="Times New Roman" w:eastAsia="宋体" w:cs="Times New Roman"/>
          <w:color w:val="0000FF"/>
        </w:rPr>
        <w:t>【2017年江苏卷】</w:t>
      </w:r>
      <w:r>
        <w:rPr>
          <w:rFonts w:ascii="Times New Roman" w:hAnsi="Times New Roman" w:eastAsia="宋体" w:cs="Times New Roman"/>
        </w:rPr>
        <w:t>A quick review of successes and failures at the end of year will help ____________ your year ahead.</w:t>
      </w:r>
    </w:p>
    <w:p w14:paraId="218681E4">
      <w:pPr>
        <w:spacing w:line="360" w:lineRule="auto"/>
        <w:ind w:firstLine="315" w:firstLineChars="15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A. shape       B. switch       C. stretch       D. sharpen</w:t>
      </w:r>
    </w:p>
    <w:p w14:paraId="6C9823F1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3</w:t>
      </w:r>
      <w:r>
        <w:rPr>
          <w:rFonts w:ascii="Times New Roman" w:hAnsi="Times New Roman" w:eastAsia="宋体" w:cs="Times New Roman"/>
        </w:rPr>
        <w:t xml:space="preserve">. </w:t>
      </w:r>
      <w:r>
        <w:rPr>
          <w:rFonts w:ascii="Times New Roman" w:hAnsi="Times New Roman" w:eastAsia="宋体" w:cs="Times New Roman"/>
          <w:color w:val="0000FF"/>
        </w:rPr>
        <w:t>【2017年天津卷】</w:t>
      </w:r>
      <w:r>
        <w:rPr>
          <w:rFonts w:ascii="Times New Roman" w:hAnsi="Times New Roman" w:eastAsia="宋体" w:cs="Times New Roman"/>
        </w:rPr>
        <w:t>Mr. and Mrs. Brown would like to see their daughter ___________, get married, and have kids.</w:t>
      </w:r>
    </w:p>
    <w:p w14:paraId="21CE3F7B">
      <w:pPr>
        <w:spacing w:line="360" w:lineRule="auto"/>
        <w:ind w:firstLine="105" w:firstLineChars="5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 xml:space="preserve">A. settled down    B. keep off    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C. get up     D. cut in</w:t>
      </w:r>
    </w:p>
    <w:p w14:paraId="7A2489F8">
      <w:pPr>
        <w:spacing w:line="360" w:lineRule="auto"/>
        <w:ind w:left="210" w:hanging="210" w:hangingChars="10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4</w:t>
      </w:r>
      <w:r>
        <w:rPr>
          <w:rFonts w:ascii="Times New Roman" w:hAnsi="Times New Roman" w:eastAsia="宋体" w:cs="Times New Roman"/>
        </w:rPr>
        <w:t xml:space="preserve">. </w:t>
      </w:r>
      <w:r>
        <w:rPr>
          <w:rFonts w:ascii="Times New Roman" w:hAnsi="Times New Roman" w:eastAsia="宋体" w:cs="Times New Roman"/>
          <w:color w:val="0000FF"/>
        </w:rPr>
        <w:t>【2017年天津卷】</w:t>
      </w:r>
      <w:r>
        <w:rPr>
          <w:rFonts w:ascii="Times New Roman" w:hAnsi="Times New Roman" w:eastAsia="宋体" w:cs="Times New Roman"/>
        </w:rPr>
        <w:t>Nowadays, cycling, along with jogging and swimming, ___________ as one of the best all-round forms of exercise.</w:t>
      </w:r>
    </w:p>
    <w:p w14:paraId="3A6E3368">
      <w:pPr>
        <w:spacing w:line="360" w:lineRule="auto"/>
        <w:ind w:firstLine="105" w:firstLineChars="50"/>
        <w:rPr>
          <w:rFonts w:hint="eastAsia"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</w:rPr>
        <w:t>A. regard  B. is regarded  C. are regarded   D. regards</w:t>
      </w:r>
    </w:p>
    <w:p w14:paraId="6D5402A4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2016</w:t>
      </w:r>
    </w:p>
    <w:p w14:paraId="06BFC6CB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</w:rPr>
      </w:pPr>
    </w:p>
    <w:p w14:paraId="3EEECD69">
      <w:pPr>
        <w:rPr>
          <w:rFonts w:ascii="Times New Roman" w:hAnsi="Times New Roman" w:eastAsia="宋体" w:cs="Times New Roman"/>
        </w:rPr>
      </w:pPr>
    </w:p>
    <w:p w14:paraId="44A4A2DE"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1</w:t>
      </w:r>
      <w:r>
        <w:rPr>
          <w:rFonts w:ascii="Times New Roman" w:hAnsi="Times New Roman" w:eastAsia="宋体" w:cs="Times New Roman"/>
          <w:szCs w:val="21"/>
        </w:rPr>
        <w:t xml:space="preserve">. </w:t>
      </w:r>
      <w:r>
        <w:rPr>
          <w:rFonts w:ascii="Times New Roman" w:hAnsi="Times New Roman" w:eastAsia="宋体" w:cs="Times New Roman"/>
          <w:bCs/>
          <w:color w:val="0000FF"/>
        </w:rPr>
        <w:t>【2016年浙江卷】</w:t>
      </w:r>
      <w:r>
        <w:rPr>
          <w:rFonts w:ascii="Times New Roman" w:hAnsi="Times New Roman" w:eastAsia="宋体" w:cs="Times New Roman"/>
          <w:szCs w:val="21"/>
        </w:rPr>
        <w:t>We can achieve a lot when we learn to let our differences unite, rather than _________ us.</w:t>
      </w:r>
    </w:p>
    <w:p w14:paraId="36939C5A">
      <w:pPr>
        <w:spacing w:line="360" w:lineRule="auto"/>
        <w:ind w:firstLine="210" w:firstLineChars="100"/>
        <w:jc w:val="left"/>
        <w:rPr>
          <w:rFonts w:hint="eastAsia" w:ascii="Times New Roman" w:hAnsi="Times New Roman" w:eastAsia="宋体" w:cs="Times New Roman"/>
          <w:szCs w:val="21"/>
          <w:lang w:eastAsia="zh-CN"/>
        </w:rPr>
      </w:pPr>
      <w:r>
        <w:rPr>
          <w:rFonts w:ascii="Times New Roman" w:hAnsi="Times New Roman" w:eastAsia="宋体" w:cs="Times New Roman"/>
          <w:szCs w:val="21"/>
        </w:rPr>
        <w:t>A. divide   B. reject         C. control      D. abandon</w:t>
      </w:r>
    </w:p>
    <w:p w14:paraId="6A2C3679"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 xml:space="preserve">2. </w:t>
      </w:r>
      <w:r>
        <w:rPr>
          <w:rFonts w:ascii="Times New Roman" w:hAnsi="Times New Roman" w:eastAsia="宋体" w:cs="Times New Roman"/>
          <w:bCs/>
          <w:color w:val="0000FF"/>
        </w:rPr>
        <w:t>【2016年浙江卷】</w:t>
      </w:r>
      <w:r>
        <w:rPr>
          <w:rFonts w:ascii="Times New Roman" w:hAnsi="Times New Roman" w:eastAsia="宋体" w:cs="Times New Roman"/>
          <w:szCs w:val="21"/>
        </w:rPr>
        <w:t>When their children lived far away from them, these old people felt _________ from the world.</w:t>
      </w:r>
    </w:p>
    <w:p w14:paraId="54AB99EB">
      <w:pPr>
        <w:spacing w:line="360" w:lineRule="auto"/>
        <w:ind w:firstLine="210" w:firstLineChars="100"/>
        <w:jc w:val="left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A. carried away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</w:t>
      </w:r>
      <w:r>
        <w:rPr>
          <w:rFonts w:ascii="Times New Roman" w:hAnsi="Times New Roman" w:eastAsia="宋体" w:cs="Times New Roman"/>
          <w:szCs w:val="21"/>
        </w:rPr>
        <w:t>B. broken down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  </w:t>
      </w:r>
      <w:r>
        <w:rPr>
          <w:rFonts w:ascii="Times New Roman" w:hAnsi="Times New Roman" w:eastAsia="宋体" w:cs="Times New Roman"/>
          <w:szCs w:val="21"/>
        </w:rPr>
        <w:t>C. cut off</w:t>
      </w:r>
      <w:r>
        <w:rPr>
          <w:rFonts w:ascii="Times New Roman" w:hAnsi="Times New Roman" w:eastAsia="宋体" w:cs="Times New Roman"/>
          <w:szCs w:val="21"/>
        </w:rPr>
        <w:tab/>
      </w:r>
      <w:r>
        <w:rPr>
          <w:rFonts w:ascii="Times New Roman" w:hAnsi="Times New Roman" w:eastAsia="宋体" w:cs="Times New Roman"/>
          <w:szCs w:val="21"/>
        </w:rPr>
        <w:t xml:space="preserve">D. brought up </w:t>
      </w:r>
    </w:p>
    <w:p w14:paraId="3177FC61">
      <w:pPr>
        <w:spacing w:line="360" w:lineRule="auto"/>
        <w:jc w:val="left"/>
        <w:rPr>
          <w:rFonts w:hint="eastAsia" w:ascii="Times New Roman" w:hAnsi="Times New Roman" w:eastAsia="宋体" w:cs="Times New Roman"/>
          <w:lang w:eastAsia="zh-CN"/>
        </w:rPr>
      </w:pPr>
    </w:p>
    <w:p w14:paraId="2F790D12">
      <w:pPr>
        <w:spacing w:line="360" w:lineRule="auto"/>
        <w:ind w:left="210" w:hanging="210" w:hangingChars="100"/>
        <w:jc w:val="left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3</w:t>
      </w:r>
      <w:r>
        <w:rPr>
          <w:rFonts w:ascii="Times New Roman" w:hAnsi="Times New Roman" w:eastAsia="宋体" w:cs="Times New Roman"/>
          <w:szCs w:val="21"/>
        </w:rPr>
        <w:t xml:space="preserve">. </w:t>
      </w:r>
      <w:r>
        <w:rPr>
          <w:rFonts w:ascii="Times New Roman" w:hAnsi="Times New Roman" w:eastAsia="宋体" w:cs="Times New Roman"/>
          <w:bCs/>
          <w:color w:val="0000FF"/>
        </w:rPr>
        <w:t>【2016年浙江卷】</w:t>
      </w:r>
      <w:r>
        <w:rPr>
          <w:rFonts w:ascii="Times New Roman" w:hAnsi="Times New Roman" w:eastAsia="宋体" w:cs="Times New Roman"/>
          <w:szCs w:val="21"/>
        </w:rPr>
        <w:t>When the time came to make the final decision for a course, I decided to apply for the one that _________ my interest.</w:t>
      </w:r>
    </w:p>
    <w:p w14:paraId="6B0E5D9F">
      <w:pPr>
        <w:spacing w:line="360" w:lineRule="auto"/>
        <w:ind w:firstLine="210" w:firstLineChars="100"/>
        <w:jc w:val="left"/>
        <w:rPr>
          <w:rFonts w:hint="eastAsia"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szCs w:val="21"/>
        </w:rPr>
        <w:t xml:space="preserve">A. limited        B. reserved         </w:t>
      </w:r>
      <w:r>
        <w:rPr>
          <w:rFonts w:ascii="Times New Roman" w:hAnsi="Times New Roman" w:eastAsia="宋体" w:cs="Times New Roman"/>
          <w:szCs w:val="21"/>
        </w:rPr>
        <w:tab/>
      </w:r>
      <w:r>
        <w:rPr>
          <w:rFonts w:ascii="Times New Roman" w:hAnsi="Times New Roman" w:eastAsia="宋体" w:cs="Times New Roman"/>
          <w:szCs w:val="21"/>
        </w:rPr>
        <w:t xml:space="preserve">C. reflected          </w:t>
      </w:r>
      <w:r>
        <w:rPr>
          <w:rFonts w:ascii="Times New Roman" w:hAnsi="Times New Roman" w:eastAsia="宋体" w:cs="Times New Roman"/>
          <w:szCs w:val="21"/>
        </w:rPr>
        <w:tab/>
      </w:r>
      <w:r>
        <w:rPr>
          <w:rFonts w:ascii="Times New Roman" w:hAnsi="Times New Roman" w:eastAsia="宋体" w:cs="Times New Roman"/>
          <w:szCs w:val="21"/>
        </w:rPr>
        <w:t>D. spoiled</w:t>
      </w:r>
    </w:p>
    <w:p w14:paraId="206119A1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4</w:t>
      </w:r>
      <w:r>
        <w:rPr>
          <w:rFonts w:ascii="Times New Roman" w:hAnsi="Times New Roman" w:eastAsia="宋体" w:cs="Times New Roman"/>
        </w:rPr>
        <w:t xml:space="preserve">. </w:t>
      </w:r>
      <w:r>
        <w:rPr>
          <w:rFonts w:ascii="Times New Roman" w:hAnsi="Times New Roman" w:eastAsia="宋体" w:cs="Times New Roman"/>
          <w:bCs/>
          <w:color w:val="0000FF"/>
        </w:rPr>
        <w:t>【2016年天津卷】</w:t>
      </w:r>
      <w:r>
        <w:rPr>
          <w:rFonts w:ascii="Times New Roman" w:hAnsi="Times New Roman" w:eastAsia="宋体" w:cs="Times New Roman"/>
        </w:rPr>
        <w:t>I’m going to _____________ advantage of this tour to explore the history of the castle.</w:t>
      </w:r>
    </w:p>
    <w:p w14:paraId="0ABB02F4">
      <w:pPr>
        <w:spacing w:line="360" w:lineRule="auto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 xml:space="preserve">  A. put        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B. make    C. take       D. give</w:t>
      </w:r>
    </w:p>
    <w:p w14:paraId="41C21C3D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C</w:t>
      </w:r>
    </w:p>
    <w:p w14:paraId="1146074B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5</w:t>
      </w:r>
      <w:r>
        <w:rPr>
          <w:rFonts w:ascii="Times New Roman" w:hAnsi="Times New Roman" w:eastAsia="宋体" w:cs="Times New Roman"/>
        </w:rPr>
        <w:t>.</w:t>
      </w:r>
      <w:r>
        <w:rPr>
          <w:rFonts w:ascii="Times New Roman" w:hAnsi="Times New Roman" w:eastAsia="宋体" w:cs="Times New Roman"/>
          <w:bCs/>
          <w:color w:val="0000FF"/>
        </w:rPr>
        <w:t>【2016年天津卷】</w:t>
      </w:r>
      <w:r>
        <w:rPr>
          <w:rFonts w:ascii="Times New Roman" w:hAnsi="Times New Roman" w:eastAsia="宋体" w:cs="Times New Roman"/>
        </w:rPr>
        <w:t xml:space="preserve"> I hate it when she calls me at work — I’m always too busy to _____________ a conversation with her.</w:t>
      </w:r>
    </w:p>
    <w:p w14:paraId="60DE9965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 xml:space="preserve">  A. carry on    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 xml:space="preserve">B. break into      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 xml:space="preserve">C. turn down     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D. cut off</w:t>
      </w:r>
    </w:p>
    <w:p w14:paraId="237D34E0">
      <w:pPr>
        <w:spacing w:line="360" w:lineRule="auto"/>
        <w:rPr>
          <w:rFonts w:hint="eastAsia" w:ascii="Times New Roman" w:hAnsi="Times New Roman" w:eastAsia="宋体" w:cs="Times New Roman"/>
          <w:lang w:eastAsia="zh-CN"/>
        </w:rPr>
      </w:pPr>
    </w:p>
    <w:p w14:paraId="161BDB65">
      <w:pPr>
        <w:spacing w:line="360" w:lineRule="auto"/>
        <w:ind w:left="315" w:hanging="315" w:hangingChars="150"/>
        <w:rPr>
          <w:rFonts w:ascii="Times New Roman" w:hAnsi="Times New Roman" w:eastAsia="宋体" w:cs="Times New Roman"/>
          <w:bCs/>
          <w:szCs w:val="21"/>
        </w:rPr>
      </w:pPr>
      <w:r>
        <w:rPr>
          <w:rFonts w:hint="eastAsia" w:ascii="Times New Roman" w:hAnsi="Times New Roman" w:eastAsia="宋体" w:cs="Times New Roman"/>
          <w:bCs/>
          <w:szCs w:val="21"/>
        </w:rPr>
        <w:t>6</w:t>
      </w:r>
      <w:r>
        <w:rPr>
          <w:rFonts w:ascii="Times New Roman" w:hAnsi="Times New Roman" w:eastAsia="宋体" w:cs="Times New Roman"/>
          <w:bCs/>
          <w:szCs w:val="21"/>
        </w:rPr>
        <w:t xml:space="preserve">.  </w:t>
      </w:r>
      <w:r>
        <w:rPr>
          <w:rFonts w:ascii="Times New Roman" w:hAnsi="Times New Roman" w:eastAsia="宋体" w:cs="Times New Roman"/>
          <w:color w:val="0000FF"/>
        </w:rPr>
        <w:t>【2016年江苏卷】</w:t>
      </w:r>
      <w:r>
        <w:rPr>
          <w:rFonts w:ascii="Times New Roman" w:hAnsi="Times New Roman" w:eastAsia="宋体" w:cs="Times New Roman"/>
          <w:bCs/>
          <w:szCs w:val="21"/>
        </w:rPr>
        <w:t>He did not _________ easily, but was willing to accept any constructive advice for a worthy cause.</w:t>
      </w:r>
    </w:p>
    <w:p w14:paraId="3335E924">
      <w:pPr>
        <w:spacing w:line="360" w:lineRule="auto"/>
        <w:ind w:firstLine="315" w:firstLineChars="150"/>
        <w:rPr>
          <w:rFonts w:hint="eastAsia" w:ascii="Times New Roman" w:hAnsi="Times New Roman" w:eastAsia="宋体" w:cs="Times New Roman"/>
          <w:szCs w:val="21"/>
          <w:lang w:eastAsia="zh-CN"/>
        </w:rPr>
      </w:pPr>
      <w:r>
        <w:rPr>
          <w:rFonts w:ascii="Times New Roman" w:hAnsi="Times New Roman" w:eastAsia="宋体" w:cs="Times New Roman"/>
          <w:bCs/>
          <w:szCs w:val="21"/>
        </w:rPr>
        <w:t>A. approach</w:t>
      </w: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bCs/>
          <w:szCs w:val="21"/>
        </w:rPr>
        <w:t>B. wrestle</w:t>
      </w:r>
      <w:r>
        <w:rPr>
          <w:rFonts w:ascii="Times New Roman" w:hAnsi="Times New Roman" w:eastAsia="宋体" w:cs="Times New Roman"/>
          <w:bCs/>
          <w:szCs w:val="21"/>
        </w:rPr>
        <w:tab/>
      </w:r>
      <w:r>
        <w:rPr>
          <w:rFonts w:ascii="Times New Roman" w:hAnsi="Times New Roman" w:eastAsia="宋体" w:cs="Times New Roman"/>
          <w:bCs/>
          <w:szCs w:val="21"/>
        </w:rPr>
        <w:t>C. compromise</w:t>
      </w:r>
      <w:r>
        <w:rPr>
          <w:rFonts w:ascii="Times New Roman" w:hAnsi="Times New Roman" w:eastAsia="宋体" w:cs="Times New Roman"/>
          <w:bCs/>
          <w:szCs w:val="21"/>
        </w:rPr>
        <w:tab/>
      </w:r>
      <w:r>
        <w:rPr>
          <w:rFonts w:ascii="Times New Roman" w:hAnsi="Times New Roman" w:eastAsia="宋体" w:cs="Times New Roman"/>
          <w:bCs/>
          <w:szCs w:val="21"/>
        </w:rPr>
        <w:t>D. communicate</w:t>
      </w:r>
    </w:p>
    <w:p w14:paraId="07F1B0A0">
      <w:pPr>
        <w:spacing w:line="360" w:lineRule="auto"/>
        <w:rPr>
          <w:rFonts w:hint="eastAsia" w:ascii="Times New Roman" w:hAnsi="Times New Roman" w:eastAsia="宋体" w:cs="Times New Roman"/>
          <w:bCs/>
          <w:szCs w:val="21"/>
          <w:lang w:eastAsia="zh-CN"/>
        </w:rPr>
      </w:pPr>
    </w:p>
    <w:p w14:paraId="7F01354D">
      <w:pPr>
        <w:spacing w:line="360" w:lineRule="auto"/>
        <w:ind w:left="315" w:hanging="315" w:hangingChars="150"/>
        <w:rPr>
          <w:rFonts w:ascii="Times New Roman" w:hAnsi="Times New Roman" w:eastAsia="宋体" w:cs="Times New Roman"/>
          <w:bCs/>
          <w:szCs w:val="21"/>
        </w:rPr>
      </w:pPr>
      <w:r>
        <w:rPr>
          <w:rFonts w:hint="eastAsia" w:ascii="Times New Roman" w:hAnsi="Times New Roman" w:eastAsia="宋体" w:cs="Times New Roman"/>
          <w:bCs/>
          <w:szCs w:val="21"/>
        </w:rPr>
        <w:t>7</w:t>
      </w:r>
      <w:r>
        <w:rPr>
          <w:rFonts w:ascii="Times New Roman" w:hAnsi="Times New Roman" w:eastAsia="宋体" w:cs="Times New Roman"/>
          <w:bCs/>
          <w:szCs w:val="21"/>
        </w:rPr>
        <w:t xml:space="preserve">.  </w:t>
      </w:r>
      <w:r>
        <w:rPr>
          <w:rFonts w:ascii="Times New Roman" w:hAnsi="Times New Roman" w:eastAsia="宋体" w:cs="Times New Roman"/>
          <w:color w:val="0000FF"/>
        </w:rPr>
        <w:t>【2016年江苏卷】</w:t>
      </w:r>
      <w:r>
        <w:rPr>
          <w:rFonts w:ascii="Times New Roman" w:hAnsi="Times New Roman" w:eastAsia="宋体" w:cs="Times New Roman"/>
          <w:bCs/>
          <w:szCs w:val="21"/>
        </w:rPr>
        <w:t>Many businesses started up by college students have _________ thanks to the comfortable climate for business creation.</w:t>
      </w:r>
    </w:p>
    <w:p w14:paraId="4210F0C5">
      <w:pPr>
        <w:spacing w:line="360" w:lineRule="auto"/>
        <w:ind w:firstLine="315" w:firstLineChars="150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A. fallen off</w:t>
      </w:r>
      <w:r>
        <w:rPr>
          <w:rFonts w:ascii="Times New Roman" w:hAnsi="Times New Roman" w:eastAsia="宋体" w:cs="Times New Roman"/>
          <w:bCs/>
          <w:szCs w:val="21"/>
        </w:rPr>
        <w:tab/>
      </w:r>
      <w:r>
        <w:rPr>
          <w:rFonts w:ascii="Times New Roman" w:hAnsi="Times New Roman" w:eastAsia="宋体" w:cs="Times New Roman"/>
          <w:bCs/>
          <w:szCs w:val="21"/>
        </w:rPr>
        <w:t>B. taken off</w:t>
      </w:r>
      <w:r>
        <w:rPr>
          <w:rFonts w:ascii="Times New Roman" w:hAnsi="Times New Roman" w:eastAsia="宋体" w:cs="Times New Roman"/>
          <w:bCs/>
          <w:szCs w:val="21"/>
        </w:rPr>
        <w:tab/>
      </w:r>
      <w:r>
        <w:rPr>
          <w:rFonts w:ascii="Times New Roman" w:hAnsi="Times New Roman" w:eastAsia="宋体" w:cs="Times New Roman"/>
          <w:bCs/>
          <w:szCs w:val="21"/>
        </w:rPr>
        <w:t>C. turned off</w:t>
      </w:r>
      <w:r>
        <w:rPr>
          <w:rFonts w:ascii="Times New Roman" w:hAnsi="Times New Roman" w:eastAsia="宋体" w:cs="Times New Roman"/>
          <w:bCs/>
          <w:szCs w:val="21"/>
        </w:rPr>
        <w:tab/>
      </w:r>
      <w:r>
        <w:rPr>
          <w:rFonts w:ascii="Times New Roman" w:hAnsi="Times New Roman" w:eastAsia="宋体" w:cs="Times New Roman"/>
          <w:bCs/>
          <w:szCs w:val="21"/>
        </w:rPr>
        <w:t>D. left off</w:t>
      </w:r>
    </w:p>
    <w:p w14:paraId="34A59B32">
      <w:pPr>
        <w:spacing w:line="360" w:lineRule="auto"/>
        <w:rPr>
          <w:rFonts w:hint="eastAsia" w:ascii="Times New Roman" w:hAnsi="Times New Roman" w:eastAsia="宋体" w:cs="Times New Roman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3" w:bottom="1440" w:left="1083" w:header="851" w:footer="992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2000019F" w:csb1="00000000"/>
  </w:font>
  <w:font w:name="Time New Romans">
    <w:altName w:val="苹方-简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华文行楷">
    <w:altName w:val="宋体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CA0BEE">
    <w:pPr>
      <w:spacing w:before="0" w:after="0" w:line="240" w:lineRule="auto"/>
      <w:jc w:val="center"/>
    </w:pP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PAGE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  <w:r>
      <w:rPr>
        <w:rFonts w:ascii="Times New Roman" w:hAnsi="Times New Roman" w:eastAsia="Times New Roman"/>
        <w:b w:val="0"/>
        <w:sz w:val="21"/>
      </w:rPr>
      <w:t xml:space="preserve"> / </w:t>
    </w: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NUMPAGES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</w:p>
  <w:p w14:paraId="64EE0412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pt;width:2.8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081111"/>
  <w:p w14:paraId="73AC4169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2415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gyNzIzM2RiMjMxNTNhYTFhZjk0ODAzN2FjOTA5YjAifQ=="/>
  </w:docVars>
  <w:rsids>
    <w:rsidRoot w:val="00011DFE"/>
    <w:rsid w:val="00011DFE"/>
    <w:rsid w:val="001E2D3B"/>
    <w:rsid w:val="004151FC"/>
    <w:rsid w:val="004F2380"/>
    <w:rsid w:val="006B4E77"/>
    <w:rsid w:val="007859B3"/>
    <w:rsid w:val="007B7D53"/>
    <w:rsid w:val="0087174D"/>
    <w:rsid w:val="008E76E4"/>
    <w:rsid w:val="00A85543"/>
    <w:rsid w:val="00C02FC6"/>
    <w:rsid w:val="00D157FA"/>
    <w:rsid w:val="00FB55B7"/>
    <w:rsid w:val="00FC7954"/>
    <w:rsid w:val="0C3F2E65"/>
    <w:rsid w:val="0CDF3C0C"/>
    <w:rsid w:val="0D1074C3"/>
    <w:rsid w:val="2774711F"/>
    <w:rsid w:val="29FF1BC6"/>
    <w:rsid w:val="2B0B4AD7"/>
    <w:rsid w:val="3ABA3B3A"/>
    <w:rsid w:val="3C1B1ECF"/>
    <w:rsid w:val="45B47DEE"/>
    <w:rsid w:val="47616193"/>
    <w:rsid w:val="4BF84220"/>
    <w:rsid w:val="4E217FEA"/>
    <w:rsid w:val="51F82E7E"/>
    <w:rsid w:val="53583AFE"/>
    <w:rsid w:val="57280011"/>
    <w:rsid w:val="58AE762D"/>
    <w:rsid w:val="59896F9E"/>
    <w:rsid w:val="59F17DA1"/>
    <w:rsid w:val="5A6D6548"/>
    <w:rsid w:val="5CE72E64"/>
    <w:rsid w:val="647D3761"/>
    <w:rsid w:val="66855082"/>
    <w:rsid w:val="67A4786A"/>
    <w:rsid w:val="6C412C38"/>
    <w:rsid w:val="6C613F7C"/>
    <w:rsid w:val="6CBE2236"/>
    <w:rsid w:val="74F32375"/>
    <w:rsid w:val="7E636014"/>
    <w:rsid w:val="D99D8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40" w:after="330" w:line="578" w:lineRule="auto"/>
      <w:outlineLvl w:val="0"/>
    </w:pPr>
    <w:rPr>
      <w:b/>
      <w:bCs/>
      <w:color w:val="0000FF"/>
      <w:kern w:val="44"/>
      <w:sz w:val="30"/>
      <w:szCs w:val="44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link w:val="18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5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unhideWhenUsed/>
    <w:qFormat/>
    <w:uiPriority w:val="39"/>
  </w:style>
  <w:style w:type="paragraph" w:styleId="8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table" w:styleId="10">
    <w:name w:val="Table Grid"/>
    <w:basedOn w:val="9"/>
    <w:semiHidden/>
    <w:unhideWhenUsed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Hyperlink"/>
    <w:basedOn w:val="11"/>
    <w:unhideWhenUsed/>
    <w:qFormat/>
    <w:uiPriority w:val="99"/>
    <w:rPr>
      <w:color w:val="0000FF"/>
      <w:u w:val="single"/>
    </w:rPr>
  </w:style>
  <w:style w:type="character" w:customStyle="1" w:styleId="13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5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customStyle="1" w:styleId="16">
    <w:name w:val="正文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customStyle="1" w:styleId="17">
    <w:name w:val="纯文本 Char"/>
    <w:basedOn w:val="11"/>
    <w:semiHidden/>
    <w:qFormat/>
    <w:uiPriority w:val="99"/>
    <w:rPr>
      <w:rFonts w:ascii="宋体" w:hAnsi="Courier New" w:eastAsia="宋体" w:cs="Courier New"/>
      <w:szCs w:val="21"/>
    </w:rPr>
  </w:style>
  <w:style w:type="character" w:customStyle="1" w:styleId="18">
    <w:name w:val="纯文本 Char2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9">
    <w:name w:val="样式1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character" w:customStyle="1" w:styleId="20">
    <w:name w:val="标题 1 Char"/>
    <w:basedOn w:val="11"/>
    <w:link w:val="2"/>
    <w:qFormat/>
    <w:uiPriority w:val="9"/>
    <w:rPr>
      <w:b/>
      <w:bCs/>
      <w:color w:val="0000FF"/>
      <w:kern w:val="44"/>
      <w:sz w:val="30"/>
      <w:szCs w:val="44"/>
    </w:rPr>
  </w:style>
  <w:style w:type="paragraph" w:customStyle="1" w:styleId="21">
    <w:name w:val="TOC Heading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paragraph" w:customStyle="1" w:styleId="22">
    <w:name w:val="Normal_1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wmf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B36E02F-DF55-4AA6-939A-C33DF2EC0C8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6</Pages>
  <Words>2621</Words>
  <Characters>9375</Characters>
  <Lines>126</Lines>
  <Paragraphs>35</Paragraphs>
  <TotalTime>0</TotalTime>
  <ScaleCrop>false</ScaleCrop>
  <LinksUpToDate>false</LinksUpToDate>
  <CharactersWithSpaces>11197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2019-12-27T17:30:00Z</dcterms:created>
  <dc:creator>WSJ</dc:creator>
  <dc:description>原创精品资源学科网独家享有版权，侵权必究！</dc:description>
  <cp:lastModifiedBy>聿明｜越狱</cp:lastModifiedBy>
  <dcterms:modified xsi:type="dcterms:W3CDTF">2026-01-17T13:43:42Z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2052-7.2.2.8955</vt:lpwstr>
  </property>
  <property fmtid="{D5CDD505-2E9C-101B-9397-08002B2CF9AE}" pid="7" name="ICV">
    <vt:lpwstr>F2255E0EE48B34DC8E216B6929FBCF7C_42</vt:lpwstr>
  </property>
</Properties>
</file>